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EED" w14:textId="17AC8B20" w:rsidR="00205310" w:rsidRPr="007F4A10" w:rsidRDefault="00D040F1" w:rsidP="007203D2">
      <w:pPr>
        <w:pStyle w:val="Ttulo"/>
        <w:spacing w:after="0" w:line="264" w:lineRule="auto"/>
        <w:jc w:val="center"/>
        <w:rPr>
          <w:rFonts w:ascii="Arial" w:hAnsi="Arial" w:cs="Arial"/>
          <w:b/>
          <w:bCs/>
          <w:sz w:val="32"/>
          <w:szCs w:val="32"/>
        </w:rPr>
      </w:pPr>
      <w:r w:rsidRPr="007F4A10">
        <w:rPr>
          <w:rFonts w:ascii="Arial" w:hAnsi="Arial"/>
          <w:b/>
          <w:sz w:val="32"/>
        </w:rPr>
        <w:t>Capítulo 2</w:t>
      </w:r>
    </w:p>
    <w:p w14:paraId="6BB13A76" w14:textId="0088EE18" w:rsidR="007203D2" w:rsidRPr="007F4A10" w:rsidRDefault="005E6360" w:rsidP="00517EFF">
      <w:pPr>
        <w:pStyle w:val="Ttulo"/>
        <w:spacing w:after="0" w:line="264" w:lineRule="auto"/>
        <w:jc w:val="center"/>
      </w:pPr>
      <w:r w:rsidRPr="007F4A10">
        <w:rPr>
          <w:rFonts w:ascii="Arial" w:hAnsi="Arial"/>
          <w:b/>
          <w:sz w:val="32"/>
        </w:rPr>
        <w:t>Aplicación de los coproductos de proteína fermentada de maíz en la alimentación de dietas acuícolas</w:t>
      </w:r>
    </w:p>
    <w:p w14:paraId="091CB948" w14:textId="77777777" w:rsidR="00205310" w:rsidRPr="007F4A10" w:rsidRDefault="00205310" w:rsidP="007203D2">
      <w:pPr>
        <w:pStyle w:val="Ttulo1"/>
        <w:spacing w:before="0" w:after="0" w:line="264" w:lineRule="auto"/>
      </w:pPr>
      <w:r w:rsidRPr="007F4A10">
        <w:t>Introducción</w:t>
      </w:r>
    </w:p>
    <w:p w14:paraId="2DFCAEBD" w14:textId="77777777" w:rsidR="00205310" w:rsidRPr="007F4A10" w:rsidRDefault="00205310" w:rsidP="007203D2">
      <w:pPr>
        <w:spacing w:line="264" w:lineRule="auto"/>
        <w:rPr>
          <w:rFonts w:cs="Arial"/>
          <w:sz w:val="22"/>
          <w:szCs w:val="22"/>
        </w:rPr>
      </w:pPr>
    </w:p>
    <w:p w14:paraId="38A203D6" w14:textId="0E0F65BB" w:rsidR="0052300F" w:rsidRPr="007F4A10" w:rsidRDefault="00D637C9" w:rsidP="007203D2">
      <w:pPr>
        <w:spacing w:line="264" w:lineRule="auto"/>
        <w:jc w:val="both"/>
        <w:rPr>
          <w:rFonts w:cs="Arial"/>
          <w:sz w:val="22"/>
          <w:szCs w:val="22"/>
        </w:rPr>
      </w:pPr>
      <w:r w:rsidRPr="007F4A10">
        <w:rPr>
          <w:sz w:val="22"/>
        </w:rPr>
        <w:t>Aunque se fomenta ampliamente el uso de los coproductos de proteína fermentada de maíz (</w:t>
      </w:r>
      <w:r w:rsidR="00067679">
        <w:rPr>
          <w:sz w:val="22"/>
        </w:rPr>
        <w:t>CFP</w:t>
      </w:r>
      <w:r w:rsidRPr="007F4A10">
        <w:rPr>
          <w:sz w:val="22"/>
        </w:rPr>
        <w:t>) en las dietas acuícolas, sorprende saber que solo hay unos cuantos estudios publicados. Los coproductos de proteínas fermentadas de maíz son excelentes fuentes de energía y aminoácidos digestibles para usar en las dietas acuícolas; se han evaluado como sustitutos parciales o totales de las harinas de soya y de pescado en las dietas de lubina europea (</w:t>
      </w:r>
      <w:r w:rsidRPr="007F4A10">
        <w:rPr>
          <w:i/>
          <w:sz w:val="22"/>
        </w:rPr>
        <w:t>Dicentrarchus labrax</w:t>
      </w:r>
      <w:r w:rsidRPr="007F4A10">
        <w:rPr>
          <w:sz w:val="22"/>
        </w:rPr>
        <w:t>), tilapia del Nilo (</w:t>
      </w:r>
      <w:r w:rsidRPr="007F4A10">
        <w:rPr>
          <w:i/>
          <w:sz w:val="22"/>
        </w:rPr>
        <w:t>Oreochromis niloticus</w:t>
      </w:r>
      <w:r w:rsidRPr="007F4A10">
        <w:rPr>
          <w:sz w:val="22"/>
        </w:rPr>
        <w:t>), camarón blanco del Pacífico (</w:t>
      </w:r>
      <w:r w:rsidRPr="007F4A10">
        <w:rPr>
          <w:i/>
          <w:sz w:val="22"/>
        </w:rPr>
        <w:t>Litopenaeus vannamei</w:t>
      </w:r>
      <w:r w:rsidRPr="007F4A10">
        <w:rPr>
          <w:sz w:val="22"/>
        </w:rPr>
        <w:t>) y salmón del Atlántico (</w:t>
      </w:r>
      <w:r w:rsidRPr="007F4A10">
        <w:rPr>
          <w:i/>
          <w:sz w:val="22"/>
        </w:rPr>
        <w:t>Salmo salar</w:t>
      </w:r>
      <w:r w:rsidRPr="007F4A10">
        <w:rPr>
          <w:sz w:val="22"/>
        </w:rPr>
        <w:t>).</w:t>
      </w:r>
    </w:p>
    <w:p w14:paraId="5FB81B48" w14:textId="22747EE4" w:rsidR="008A1CA9" w:rsidRPr="007F4A10" w:rsidRDefault="008A1CA9" w:rsidP="007203D2">
      <w:pPr>
        <w:spacing w:line="264" w:lineRule="auto"/>
        <w:jc w:val="both"/>
        <w:rPr>
          <w:rFonts w:cs="Arial"/>
          <w:sz w:val="22"/>
          <w:szCs w:val="22"/>
        </w:rPr>
      </w:pPr>
    </w:p>
    <w:p w14:paraId="60C21962" w14:textId="564393EA" w:rsidR="008A1CA9" w:rsidRPr="007F4A10" w:rsidRDefault="008A1CA9" w:rsidP="008A1CA9">
      <w:pPr>
        <w:pStyle w:val="Ttulo1"/>
        <w:spacing w:before="0" w:after="0" w:line="264" w:lineRule="auto"/>
      </w:pPr>
      <w:r w:rsidRPr="007F4A10">
        <w:t>Comparación de perfiles de nutrientes de la proteína fermentada de maíz con las fuentes de proteína comunes en las dietas acuícolas</w:t>
      </w:r>
    </w:p>
    <w:p w14:paraId="6A34A38D" w14:textId="77777777" w:rsidR="008A1CA9" w:rsidRPr="007F4A10" w:rsidRDefault="008A1CA9" w:rsidP="007203D2">
      <w:pPr>
        <w:spacing w:line="264" w:lineRule="auto"/>
        <w:jc w:val="both"/>
        <w:rPr>
          <w:rFonts w:cs="Arial"/>
          <w:sz w:val="22"/>
          <w:szCs w:val="22"/>
        </w:rPr>
      </w:pPr>
    </w:p>
    <w:p w14:paraId="735DFD2C" w14:textId="79C1619D" w:rsidR="000E45C9" w:rsidRDefault="00BE6C88" w:rsidP="008A1CA9">
      <w:pPr>
        <w:spacing w:line="264" w:lineRule="auto"/>
        <w:jc w:val="both"/>
        <w:rPr>
          <w:sz w:val="22"/>
        </w:rPr>
      </w:pPr>
      <w:r w:rsidRPr="007F4A10">
        <w:t xml:space="preserve"> </w:t>
      </w:r>
      <w:r w:rsidRPr="007F4A10">
        <w:rPr>
          <w:sz w:val="22"/>
        </w:rPr>
        <w:t xml:space="preserve">A diferencia de las formulaciones de dietas porcinas y avícolas, el uso de varios ingredientes de alimentos “altos en proteína” en las dietas acuícolas </w:t>
      </w:r>
      <w:r w:rsidR="00A27399" w:rsidRPr="007F4A10">
        <w:rPr>
          <w:sz w:val="22"/>
        </w:rPr>
        <w:t xml:space="preserve">con frecuencia se evalúa </w:t>
      </w:r>
      <w:r w:rsidRPr="007F4A10">
        <w:rPr>
          <w:sz w:val="22"/>
        </w:rPr>
        <w:t>con base en su capacidad relativa para sustituir parcialmente los estándares comunes de la harina de pescado (HP) y harina de soya. Hay pocos datos comparativos de la digestibilidad de la energía y de los aminoácidos de las fuentes de la</w:t>
      </w:r>
      <w:r w:rsidR="0026339D" w:rsidRPr="007F4A10">
        <w:rPr>
          <w:sz w:val="22"/>
        </w:rPr>
        <w:t xml:space="preserve">s </w:t>
      </w:r>
      <w:r w:rsidRPr="007F4A10">
        <w:rPr>
          <w:sz w:val="22"/>
        </w:rPr>
        <w:t>proteínas fermentadas de maíz frente a la harina de soya y la harina de pescado en varias especies de peces, pero Qui et al. (2017) compararon la digestibilidad de la MS, energía, PC y aminoácidos de una fuente de proteínas fermentadas de maíz (NexPro) con harina de soya y harina de pescado administrada a camarón blanco del Pacífico (</w:t>
      </w:r>
      <w:r w:rsidRPr="007F4A10">
        <w:rPr>
          <w:i/>
          <w:sz w:val="22"/>
        </w:rPr>
        <w:t>L. vannamei</w:t>
      </w:r>
      <w:r w:rsidRPr="007F4A10">
        <w:rPr>
          <w:sz w:val="22"/>
        </w:rPr>
        <w:t xml:space="preserve">). Como se muestra en el </w:t>
      </w:r>
      <w:r w:rsidRPr="007F4A10">
        <w:rPr>
          <w:b/>
          <w:sz w:val="22"/>
        </w:rPr>
        <w:t>cuadro 1</w:t>
      </w:r>
      <w:r w:rsidRPr="007F4A10">
        <w:rPr>
          <w:sz w:val="22"/>
        </w:rPr>
        <w:t xml:space="preserve">, la digestibilidad de la MS de las proteínas fermentadas de maíz fue mayor, </w:t>
      </w:r>
      <w:r w:rsidR="00214DF9">
        <w:rPr>
          <w:sz w:val="22"/>
        </w:rPr>
        <w:t xml:space="preserve">mientras que </w:t>
      </w:r>
      <w:r w:rsidRPr="007F4A10">
        <w:rPr>
          <w:sz w:val="22"/>
        </w:rPr>
        <w:t xml:space="preserve">la de la energía y aminoácidos fue similar y la de la proteína fue menor que la de la harina de pescado. La harina de soya tuvo mayor digestibilidad de MS, PC, energía y aminoácidos que las proteínas fermentadas de maíz y la harina de pescado. Estos resultados indican que las proteínas fermentadas de maíz son un sustituto aceptable de la harina de pescado, pero no así de la harina de soya en las dietas </w:t>
      </w:r>
      <w:r w:rsidR="00486834">
        <w:rPr>
          <w:sz w:val="22"/>
        </w:rPr>
        <w:t>para</w:t>
      </w:r>
      <w:r w:rsidRPr="007F4A10">
        <w:rPr>
          <w:sz w:val="22"/>
        </w:rPr>
        <w:t xml:space="preserve"> camarón blanco del Pacífico.      </w:t>
      </w:r>
    </w:p>
    <w:p w14:paraId="2D8E1423" w14:textId="77777777" w:rsidR="000E45C9" w:rsidRDefault="000E45C9">
      <w:pPr>
        <w:spacing w:after="200" w:line="276" w:lineRule="auto"/>
        <w:rPr>
          <w:sz w:val="22"/>
        </w:rPr>
      </w:pPr>
      <w:r>
        <w:rPr>
          <w:sz w:val="22"/>
        </w:rPr>
        <w:br w:type="page"/>
      </w:r>
    </w:p>
    <w:tbl>
      <w:tblPr>
        <w:tblStyle w:val="Tablaconcuadrcula"/>
        <w:tblW w:w="0" w:type="auto"/>
        <w:tblLook w:val="04A0" w:firstRow="1" w:lastRow="0" w:firstColumn="1" w:lastColumn="0" w:noHBand="0" w:noVBand="1"/>
      </w:tblPr>
      <w:tblGrid>
        <w:gridCol w:w="3964"/>
        <w:gridCol w:w="1971"/>
        <w:gridCol w:w="1800"/>
        <w:gridCol w:w="1615"/>
      </w:tblGrid>
      <w:tr w:rsidR="008A1CA9" w:rsidRPr="007F4A10" w14:paraId="278B4546" w14:textId="77777777" w:rsidTr="00E97009">
        <w:tc>
          <w:tcPr>
            <w:tcW w:w="9350" w:type="dxa"/>
            <w:gridSpan w:val="4"/>
            <w:shd w:val="clear" w:color="auto" w:fill="C4BC96" w:themeFill="background2" w:themeFillShade="BF"/>
          </w:tcPr>
          <w:p w14:paraId="13BBD29B" w14:textId="49D3AF7C" w:rsidR="008A1CA9" w:rsidRPr="007F4A10" w:rsidRDefault="008A1CA9" w:rsidP="00E97009">
            <w:pPr>
              <w:spacing w:line="264" w:lineRule="auto"/>
              <w:rPr>
                <w:rFonts w:cs="Arial"/>
                <w:b/>
                <w:bCs/>
                <w:sz w:val="22"/>
                <w:szCs w:val="22"/>
              </w:rPr>
            </w:pPr>
            <w:r w:rsidRPr="007F4A10">
              <w:rPr>
                <w:b/>
                <w:bCs/>
                <w:sz w:val="22"/>
              </w:rPr>
              <w:lastRenderedPageBreak/>
              <w:t>Cuadro 1.</w:t>
            </w:r>
            <w:r w:rsidRPr="007F4A10">
              <w:rPr>
                <w:sz w:val="22"/>
              </w:rPr>
              <w:t xml:space="preserve"> Comparación del análisis proximal, composición de aminoácidos y digestibilidad aparente de la proteína fermentada de maíz (</w:t>
            </w:r>
            <w:r w:rsidR="00067679">
              <w:rPr>
                <w:sz w:val="22"/>
              </w:rPr>
              <w:t>CFP</w:t>
            </w:r>
            <w:r w:rsidRPr="007F4A10">
              <w:rPr>
                <w:sz w:val="22"/>
              </w:rPr>
              <w:t>) de NexPro, harina de soya (HS) y harina de pescado (HP) en camarón blanco en Pacífico (</w:t>
            </w:r>
            <w:r w:rsidRPr="007F4A10">
              <w:rPr>
                <w:i/>
                <w:sz w:val="22"/>
              </w:rPr>
              <w:t>L. vannamei</w:t>
            </w:r>
            <w:r w:rsidRPr="007F4A10">
              <w:rPr>
                <w:sz w:val="22"/>
              </w:rPr>
              <w:t xml:space="preserve">; adaptado de Qiu et al., 2017) </w:t>
            </w:r>
          </w:p>
        </w:tc>
      </w:tr>
      <w:tr w:rsidR="008A1CA9" w:rsidRPr="007F4A10" w14:paraId="11BB4140" w14:textId="77777777" w:rsidTr="00722F7D">
        <w:tc>
          <w:tcPr>
            <w:tcW w:w="3964" w:type="dxa"/>
            <w:shd w:val="clear" w:color="auto" w:fill="DDD9C3" w:themeFill="background2" w:themeFillShade="E6"/>
          </w:tcPr>
          <w:p w14:paraId="24ED546A" w14:textId="42D0ED3C" w:rsidR="008A1CA9" w:rsidRPr="007F4A10" w:rsidRDefault="00940009" w:rsidP="00E97009">
            <w:pPr>
              <w:rPr>
                <w:rFonts w:cs="Arial"/>
                <w:b/>
                <w:bCs/>
                <w:sz w:val="22"/>
                <w:szCs w:val="22"/>
              </w:rPr>
            </w:pPr>
            <w:r>
              <w:rPr>
                <w:b/>
                <w:sz w:val="22"/>
              </w:rPr>
              <w:t>Componente</w:t>
            </w:r>
            <w:r w:rsidR="008A1CA9" w:rsidRPr="007F4A10">
              <w:rPr>
                <w:b/>
                <w:sz w:val="22"/>
              </w:rPr>
              <w:t>, % (con base en como se alimentó)</w:t>
            </w:r>
          </w:p>
        </w:tc>
        <w:tc>
          <w:tcPr>
            <w:tcW w:w="1971" w:type="dxa"/>
            <w:shd w:val="clear" w:color="auto" w:fill="DDD9C3" w:themeFill="background2" w:themeFillShade="E6"/>
          </w:tcPr>
          <w:p w14:paraId="3FCC3303" w14:textId="7118AA57" w:rsidR="008A1CA9" w:rsidRPr="007F4A10" w:rsidRDefault="00067679" w:rsidP="00E97009">
            <w:pPr>
              <w:jc w:val="center"/>
              <w:rPr>
                <w:rFonts w:cs="Arial"/>
                <w:b/>
                <w:bCs/>
                <w:sz w:val="22"/>
                <w:szCs w:val="22"/>
              </w:rPr>
            </w:pPr>
            <w:r>
              <w:rPr>
                <w:b/>
                <w:sz w:val="22"/>
              </w:rPr>
              <w:t>CFP</w:t>
            </w:r>
          </w:p>
        </w:tc>
        <w:tc>
          <w:tcPr>
            <w:tcW w:w="1800" w:type="dxa"/>
            <w:shd w:val="clear" w:color="auto" w:fill="DDD9C3" w:themeFill="background2" w:themeFillShade="E6"/>
          </w:tcPr>
          <w:p w14:paraId="17CDBF07" w14:textId="77777777" w:rsidR="008A1CA9" w:rsidRPr="007F4A10" w:rsidRDefault="008A1CA9" w:rsidP="00E97009">
            <w:pPr>
              <w:jc w:val="center"/>
              <w:rPr>
                <w:rFonts w:cs="Arial"/>
                <w:b/>
                <w:bCs/>
                <w:sz w:val="22"/>
                <w:szCs w:val="22"/>
              </w:rPr>
            </w:pPr>
            <w:r w:rsidRPr="007F4A10">
              <w:rPr>
                <w:b/>
                <w:sz w:val="22"/>
              </w:rPr>
              <w:t>HS</w:t>
            </w:r>
          </w:p>
        </w:tc>
        <w:tc>
          <w:tcPr>
            <w:tcW w:w="1615" w:type="dxa"/>
            <w:shd w:val="clear" w:color="auto" w:fill="DDD9C3" w:themeFill="background2" w:themeFillShade="E6"/>
          </w:tcPr>
          <w:p w14:paraId="4B262737" w14:textId="77777777" w:rsidR="008A1CA9" w:rsidRPr="007F4A10" w:rsidRDefault="008A1CA9" w:rsidP="00E97009">
            <w:pPr>
              <w:jc w:val="center"/>
              <w:rPr>
                <w:rFonts w:cs="Arial"/>
                <w:b/>
                <w:bCs/>
                <w:sz w:val="22"/>
                <w:szCs w:val="22"/>
              </w:rPr>
            </w:pPr>
            <w:r w:rsidRPr="007F4A10">
              <w:rPr>
                <w:b/>
                <w:sz w:val="22"/>
              </w:rPr>
              <w:t>HP</w:t>
            </w:r>
          </w:p>
        </w:tc>
      </w:tr>
      <w:tr w:rsidR="008A1CA9" w:rsidRPr="007F4A10" w14:paraId="19266C42" w14:textId="77777777" w:rsidTr="00722F7D">
        <w:tc>
          <w:tcPr>
            <w:tcW w:w="3964" w:type="dxa"/>
            <w:shd w:val="clear" w:color="auto" w:fill="EEECE1" w:themeFill="background2"/>
          </w:tcPr>
          <w:p w14:paraId="57C2E6AD" w14:textId="77777777" w:rsidR="008A1CA9" w:rsidRPr="007F4A10" w:rsidRDefault="008A1CA9" w:rsidP="00E97009">
            <w:pPr>
              <w:rPr>
                <w:rFonts w:cs="Arial"/>
                <w:sz w:val="22"/>
                <w:szCs w:val="22"/>
              </w:rPr>
            </w:pPr>
            <w:r w:rsidRPr="007F4A10">
              <w:rPr>
                <w:sz w:val="22"/>
              </w:rPr>
              <w:t>Materia seca</w:t>
            </w:r>
          </w:p>
        </w:tc>
        <w:tc>
          <w:tcPr>
            <w:tcW w:w="1971" w:type="dxa"/>
            <w:shd w:val="clear" w:color="auto" w:fill="EEECE1" w:themeFill="background2"/>
          </w:tcPr>
          <w:p w14:paraId="6B185E0D" w14:textId="77777777" w:rsidR="008A1CA9" w:rsidRPr="007F4A10" w:rsidRDefault="008A1CA9" w:rsidP="00E97009">
            <w:pPr>
              <w:jc w:val="center"/>
              <w:rPr>
                <w:rFonts w:cs="Arial"/>
                <w:sz w:val="22"/>
                <w:szCs w:val="22"/>
              </w:rPr>
            </w:pPr>
            <w:r w:rsidRPr="007F4A10">
              <w:rPr>
                <w:sz w:val="22"/>
              </w:rPr>
              <w:t>94.77</w:t>
            </w:r>
          </w:p>
        </w:tc>
        <w:tc>
          <w:tcPr>
            <w:tcW w:w="1800" w:type="dxa"/>
            <w:shd w:val="clear" w:color="auto" w:fill="EEECE1" w:themeFill="background2"/>
          </w:tcPr>
          <w:p w14:paraId="20DD0572" w14:textId="77777777" w:rsidR="008A1CA9" w:rsidRPr="007F4A10" w:rsidRDefault="008A1CA9" w:rsidP="00E97009">
            <w:pPr>
              <w:jc w:val="center"/>
              <w:rPr>
                <w:rFonts w:cs="Arial"/>
                <w:sz w:val="22"/>
                <w:szCs w:val="22"/>
              </w:rPr>
            </w:pPr>
            <w:r w:rsidRPr="007F4A10">
              <w:rPr>
                <w:sz w:val="22"/>
              </w:rPr>
              <w:t>89.03</w:t>
            </w:r>
          </w:p>
        </w:tc>
        <w:tc>
          <w:tcPr>
            <w:tcW w:w="1615" w:type="dxa"/>
            <w:shd w:val="clear" w:color="auto" w:fill="EEECE1" w:themeFill="background2"/>
          </w:tcPr>
          <w:p w14:paraId="5A26AF78" w14:textId="77777777" w:rsidR="008A1CA9" w:rsidRPr="007F4A10" w:rsidRDefault="008A1CA9" w:rsidP="00E97009">
            <w:pPr>
              <w:jc w:val="center"/>
              <w:rPr>
                <w:rFonts w:cs="Arial"/>
                <w:sz w:val="22"/>
                <w:szCs w:val="22"/>
              </w:rPr>
            </w:pPr>
            <w:r w:rsidRPr="007F4A10">
              <w:rPr>
                <w:sz w:val="22"/>
              </w:rPr>
              <w:t>92.01</w:t>
            </w:r>
          </w:p>
        </w:tc>
      </w:tr>
      <w:tr w:rsidR="008A1CA9" w:rsidRPr="007F4A10" w14:paraId="71705BDD" w14:textId="77777777" w:rsidTr="00722F7D">
        <w:tc>
          <w:tcPr>
            <w:tcW w:w="3964" w:type="dxa"/>
            <w:shd w:val="clear" w:color="auto" w:fill="EEECE1" w:themeFill="background2"/>
          </w:tcPr>
          <w:p w14:paraId="7213D566" w14:textId="77777777" w:rsidR="008A1CA9" w:rsidRPr="007F4A10" w:rsidRDefault="008A1CA9" w:rsidP="00E97009">
            <w:pPr>
              <w:rPr>
                <w:rFonts w:cs="Arial"/>
                <w:sz w:val="22"/>
                <w:szCs w:val="22"/>
              </w:rPr>
            </w:pPr>
            <w:r w:rsidRPr="007F4A10">
              <w:rPr>
                <w:sz w:val="22"/>
              </w:rPr>
              <w:t>Digestibilidad aparente de MS, %</w:t>
            </w:r>
          </w:p>
        </w:tc>
        <w:tc>
          <w:tcPr>
            <w:tcW w:w="1971" w:type="dxa"/>
            <w:shd w:val="clear" w:color="auto" w:fill="EEECE1" w:themeFill="background2"/>
          </w:tcPr>
          <w:p w14:paraId="7DEE9772" w14:textId="77777777" w:rsidR="008A1CA9" w:rsidRPr="007F4A10" w:rsidRDefault="008A1CA9" w:rsidP="00E97009">
            <w:pPr>
              <w:jc w:val="center"/>
              <w:rPr>
                <w:rFonts w:cs="Arial"/>
                <w:sz w:val="22"/>
                <w:szCs w:val="22"/>
              </w:rPr>
            </w:pPr>
            <w:r w:rsidRPr="007F4A10">
              <w:rPr>
                <w:sz w:val="22"/>
              </w:rPr>
              <w:t>69.72</w:t>
            </w:r>
          </w:p>
        </w:tc>
        <w:tc>
          <w:tcPr>
            <w:tcW w:w="1800" w:type="dxa"/>
            <w:shd w:val="clear" w:color="auto" w:fill="EEECE1" w:themeFill="background2"/>
          </w:tcPr>
          <w:p w14:paraId="4534F81C" w14:textId="77777777" w:rsidR="008A1CA9" w:rsidRPr="007F4A10" w:rsidRDefault="008A1CA9" w:rsidP="00E97009">
            <w:pPr>
              <w:jc w:val="center"/>
              <w:rPr>
                <w:rFonts w:cs="Arial"/>
                <w:sz w:val="22"/>
                <w:szCs w:val="22"/>
              </w:rPr>
            </w:pPr>
            <w:r w:rsidRPr="007F4A10">
              <w:rPr>
                <w:sz w:val="22"/>
              </w:rPr>
              <w:t>78.51</w:t>
            </w:r>
          </w:p>
        </w:tc>
        <w:tc>
          <w:tcPr>
            <w:tcW w:w="1615" w:type="dxa"/>
            <w:shd w:val="clear" w:color="auto" w:fill="EEECE1" w:themeFill="background2"/>
          </w:tcPr>
          <w:p w14:paraId="1C1F2237" w14:textId="77777777" w:rsidR="008A1CA9" w:rsidRPr="007F4A10" w:rsidRDefault="008A1CA9" w:rsidP="00E97009">
            <w:pPr>
              <w:jc w:val="center"/>
              <w:rPr>
                <w:rFonts w:cs="Arial"/>
                <w:sz w:val="22"/>
                <w:szCs w:val="22"/>
              </w:rPr>
            </w:pPr>
            <w:r w:rsidRPr="007F4A10">
              <w:rPr>
                <w:sz w:val="22"/>
              </w:rPr>
              <w:t>49.15, 49.45</w:t>
            </w:r>
          </w:p>
        </w:tc>
      </w:tr>
      <w:tr w:rsidR="008A1CA9" w:rsidRPr="007F4A10" w14:paraId="394FB2ED" w14:textId="77777777" w:rsidTr="00722F7D">
        <w:tc>
          <w:tcPr>
            <w:tcW w:w="3964" w:type="dxa"/>
            <w:shd w:val="clear" w:color="auto" w:fill="EEECE1" w:themeFill="background2"/>
          </w:tcPr>
          <w:p w14:paraId="7E811CDA" w14:textId="77777777" w:rsidR="008A1CA9" w:rsidRPr="007F4A10" w:rsidRDefault="008A1CA9" w:rsidP="00E97009">
            <w:pPr>
              <w:rPr>
                <w:rFonts w:cs="Arial"/>
                <w:sz w:val="22"/>
                <w:szCs w:val="22"/>
              </w:rPr>
            </w:pPr>
            <w:r w:rsidRPr="007F4A10">
              <w:rPr>
                <w:sz w:val="22"/>
              </w:rPr>
              <w:t>Proteína cruda</w:t>
            </w:r>
          </w:p>
        </w:tc>
        <w:tc>
          <w:tcPr>
            <w:tcW w:w="1971" w:type="dxa"/>
            <w:shd w:val="clear" w:color="auto" w:fill="EEECE1" w:themeFill="background2"/>
          </w:tcPr>
          <w:p w14:paraId="3A3CC2DE" w14:textId="77777777" w:rsidR="008A1CA9" w:rsidRPr="007F4A10" w:rsidRDefault="008A1CA9" w:rsidP="00E97009">
            <w:pPr>
              <w:jc w:val="center"/>
              <w:rPr>
                <w:rFonts w:cs="Arial"/>
                <w:sz w:val="22"/>
                <w:szCs w:val="22"/>
              </w:rPr>
            </w:pPr>
            <w:r w:rsidRPr="007F4A10">
              <w:rPr>
                <w:sz w:val="22"/>
              </w:rPr>
              <w:t>49.20</w:t>
            </w:r>
          </w:p>
        </w:tc>
        <w:tc>
          <w:tcPr>
            <w:tcW w:w="1800" w:type="dxa"/>
            <w:shd w:val="clear" w:color="auto" w:fill="EEECE1" w:themeFill="background2"/>
          </w:tcPr>
          <w:p w14:paraId="480C993D" w14:textId="77777777" w:rsidR="008A1CA9" w:rsidRPr="007F4A10" w:rsidRDefault="008A1CA9" w:rsidP="00E97009">
            <w:pPr>
              <w:jc w:val="center"/>
              <w:rPr>
                <w:rFonts w:cs="Arial"/>
                <w:sz w:val="22"/>
                <w:szCs w:val="22"/>
              </w:rPr>
            </w:pPr>
            <w:r w:rsidRPr="007F4A10">
              <w:rPr>
                <w:sz w:val="22"/>
              </w:rPr>
              <w:t>44.89</w:t>
            </w:r>
          </w:p>
        </w:tc>
        <w:tc>
          <w:tcPr>
            <w:tcW w:w="1615" w:type="dxa"/>
            <w:shd w:val="clear" w:color="auto" w:fill="EEECE1" w:themeFill="background2"/>
          </w:tcPr>
          <w:p w14:paraId="265F83CA" w14:textId="77777777" w:rsidR="008A1CA9" w:rsidRPr="007F4A10" w:rsidRDefault="008A1CA9" w:rsidP="00E97009">
            <w:pPr>
              <w:jc w:val="center"/>
              <w:rPr>
                <w:rFonts w:cs="Arial"/>
                <w:sz w:val="22"/>
                <w:szCs w:val="22"/>
              </w:rPr>
            </w:pPr>
            <w:r w:rsidRPr="007F4A10">
              <w:rPr>
                <w:sz w:val="22"/>
              </w:rPr>
              <w:t>62.78</w:t>
            </w:r>
          </w:p>
        </w:tc>
      </w:tr>
      <w:tr w:rsidR="008A1CA9" w:rsidRPr="007F4A10" w14:paraId="582403E4" w14:textId="77777777" w:rsidTr="00722F7D">
        <w:tc>
          <w:tcPr>
            <w:tcW w:w="3964" w:type="dxa"/>
            <w:shd w:val="clear" w:color="auto" w:fill="EEECE1" w:themeFill="background2"/>
          </w:tcPr>
          <w:p w14:paraId="41900012" w14:textId="77777777" w:rsidR="008A1CA9" w:rsidRPr="007F4A10" w:rsidRDefault="008A1CA9" w:rsidP="00E97009">
            <w:pPr>
              <w:rPr>
                <w:rFonts w:cs="Arial"/>
                <w:sz w:val="22"/>
                <w:szCs w:val="22"/>
              </w:rPr>
            </w:pPr>
            <w:r w:rsidRPr="007F4A10">
              <w:rPr>
                <w:sz w:val="22"/>
              </w:rPr>
              <w:t>Digestibilidad aparente de proteína, %</w:t>
            </w:r>
          </w:p>
        </w:tc>
        <w:tc>
          <w:tcPr>
            <w:tcW w:w="1971" w:type="dxa"/>
            <w:shd w:val="clear" w:color="auto" w:fill="EEECE1" w:themeFill="background2"/>
          </w:tcPr>
          <w:p w14:paraId="4C5F8170" w14:textId="77777777" w:rsidR="008A1CA9" w:rsidRPr="007F4A10" w:rsidRDefault="008A1CA9" w:rsidP="00E97009">
            <w:pPr>
              <w:jc w:val="center"/>
              <w:rPr>
                <w:rFonts w:cs="Arial"/>
                <w:sz w:val="22"/>
                <w:szCs w:val="22"/>
              </w:rPr>
            </w:pPr>
            <w:r w:rsidRPr="007F4A10">
              <w:rPr>
                <w:sz w:val="22"/>
              </w:rPr>
              <w:t>60.58</w:t>
            </w:r>
          </w:p>
        </w:tc>
        <w:tc>
          <w:tcPr>
            <w:tcW w:w="1800" w:type="dxa"/>
            <w:shd w:val="clear" w:color="auto" w:fill="EEECE1" w:themeFill="background2"/>
          </w:tcPr>
          <w:p w14:paraId="06F589CC" w14:textId="77777777" w:rsidR="008A1CA9" w:rsidRPr="007F4A10" w:rsidRDefault="008A1CA9" w:rsidP="00E97009">
            <w:pPr>
              <w:jc w:val="center"/>
              <w:rPr>
                <w:rFonts w:cs="Arial"/>
                <w:sz w:val="22"/>
                <w:szCs w:val="22"/>
              </w:rPr>
            </w:pPr>
            <w:r w:rsidRPr="007F4A10">
              <w:rPr>
                <w:sz w:val="22"/>
              </w:rPr>
              <w:t>97.03</w:t>
            </w:r>
          </w:p>
        </w:tc>
        <w:tc>
          <w:tcPr>
            <w:tcW w:w="1615" w:type="dxa"/>
            <w:shd w:val="clear" w:color="auto" w:fill="EEECE1" w:themeFill="background2"/>
          </w:tcPr>
          <w:p w14:paraId="14B3FE00" w14:textId="77777777" w:rsidR="008A1CA9" w:rsidRPr="007F4A10" w:rsidRDefault="008A1CA9" w:rsidP="00E97009">
            <w:pPr>
              <w:jc w:val="center"/>
              <w:rPr>
                <w:rFonts w:cs="Arial"/>
                <w:sz w:val="22"/>
                <w:szCs w:val="22"/>
              </w:rPr>
            </w:pPr>
            <w:r w:rsidRPr="007F4A10">
              <w:rPr>
                <w:sz w:val="22"/>
              </w:rPr>
              <w:t>67.07, 71.3</w:t>
            </w:r>
          </w:p>
        </w:tc>
      </w:tr>
      <w:tr w:rsidR="008A1CA9" w:rsidRPr="007F4A10" w14:paraId="3C54B6D1" w14:textId="77777777" w:rsidTr="00722F7D">
        <w:tc>
          <w:tcPr>
            <w:tcW w:w="3964" w:type="dxa"/>
            <w:shd w:val="clear" w:color="auto" w:fill="EEECE1" w:themeFill="background2"/>
          </w:tcPr>
          <w:p w14:paraId="78B61D03" w14:textId="77777777" w:rsidR="008A1CA9" w:rsidRPr="007F4A10" w:rsidRDefault="008A1CA9" w:rsidP="00E97009">
            <w:pPr>
              <w:rPr>
                <w:rFonts w:cs="Arial"/>
                <w:sz w:val="22"/>
                <w:szCs w:val="22"/>
              </w:rPr>
            </w:pPr>
            <w:r w:rsidRPr="007F4A10">
              <w:rPr>
                <w:sz w:val="22"/>
              </w:rPr>
              <w:t>Grasa cruda</w:t>
            </w:r>
          </w:p>
        </w:tc>
        <w:tc>
          <w:tcPr>
            <w:tcW w:w="1971" w:type="dxa"/>
            <w:shd w:val="clear" w:color="auto" w:fill="EEECE1" w:themeFill="background2"/>
          </w:tcPr>
          <w:p w14:paraId="7D83FE76" w14:textId="77777777" w:rsidR="008A1CA9" w:rsidRPr="007F4A10" w:rsidRDefault="008A1CA9" w:rsidP="00E97009">
            <w:pPr>
              <w:jc w:val="center"/>
              <w:rPr>
                <w:rFonts w:cs="Arial"/>
                <w:sz w:val="22"/>
                <w:szCs w:val="22"/>
              </w:rPr>
            </w:pPr>
            <w:r w:rsidRPr="007F4A10">
              <w:rPr>
                <w:sz w:val="22"/>
              </w:rPr>
              <w:t>4.31</w:t>
            </w:r>
          </w:p>
        </w:tc>
        <w:tc>
          <w:tcPr>
            <w:tcW w:w="1800" w:type="dxa"/>
            <w:shd w:val="clear" w:color="auto" w:fill="EEECE1" w:themeFill="background2"/>
          </w:tcPr>
          <w:p w14:paraId="4BC5F72B" w14:textId="77777777" w:rsidR="008A1CA9" w:rsidRPr="007F4A10" w:rsidRDefault="008A1CA9" w:rsidP="00E97009">
            <w:pPr>
              <w:jc w:val="center"/>
              <w:rPr>
                <w:rFonts w:cs="Arial"/>
                <w:sz w:val="22"/>
                <w:szCs w:val="22"/>
              </w:rPr>
            </w:pPr>
            <w:r w:rsidRPr="007F4A10">
              <w:rPr>
                <w:sz w:val="22"/>
              </w:rPr>
              <w:t>3.78</w:t>
            </w:r>
          </w:p>
        </w:tc>
        <w:tc>
          <w:tcPr>
            <w:tcW w:w="1615" w:type="dxa"/>
            <w:shd w:val="clear" w:color="auto" w:fill="EEECE1" w:themeFill="background2"/>
          </w:tcPr>
          <w:p w14:paraId="04A801AB" w14:textId="77777777" w:rsidR="008A1CA9" w:rsidRPr="007F4A10" w:rsidRDefault="008A1CA9" w:rsidP="00E97009">
            <w:pPr>
              <w:jc w:val="center"/>
              <w:rPr>
                <w:rFonts w:cs="Arial"/>
                <w:sz w:val="22"/>
                <w:szCs w:val="22"/>
              </w:rPr>
            </w:pPr>
            <w:r w:rsidRPr="007F4A10">
              <w:rPr>
                <w:sz w:val="22"/>
              </w:rPr>
              <w:t>10.56</w:t>
            </w:r>
          </w:p>
        </w:tc>
      </w:tr>
      <w:tr w:rsidR="008A1CA9" w:rsidRPr="007F4A10" w14:paraId="43998009" w14:textId="77777777" w:rsidTr="00722F7D">
        <w:tc>
          <w:tcPr>
            <w:tcW w:w="3964" w:type="dxa"/>
            <w:shd w:val="clear" w:color="auto" w:fill="EEECE1" w:themeFill="background2"/>
          </w:tcPr>
          <w:p w14:paraId="18F64486" w14:textId="77777777" w:rsidR="008A1CA9" w:rsidRPr="007F4A10" w:rsidRDefault="008A1CA9" w:rsidP="00E97009">
            <w:pPr>
              <w:rPr>
                <w:rFonts w:cs="Arial"/>
                <w:sz w:val="22"/>
                <w:szCs w:val="22"/>
              </w:rPr>
            </w:pPr>
            <w:r w:rsidRPr="007F4A10">
              <w:rPr>
                <w:sz w:val="22"/>
              </w:rPr>
              <w:t>Fibra cruda</w:t>
            </w:r>
          </w:p>
        </w:tc>
        <w:tc>
          <w:tcPr>
            <w:tcW w:w="1971" w:type="dxa"/>
            <w:shd w:val="clear" w:color="auto" w:fill="EEECE1" w:themeFill="background2"/>
          </w:tcPr>
          <w:p w14:paraId="3AAF7EEE" w14:textId="77777777" w:rsidR="008A1CA9" w:rsidRPr="007F4A10" w:rsidRDefault="008A1CA9" w:rsidP="00E97009">
            <w:pPr>
              <w:jc w:val="center"/>
              <w:rPr>
                <w:rFonts w:cs="Arial"/>
                <w:sz w:val="22"/>
                <w:szCs w:val="22"/>
              </w:rPr>
            </w:pPr>
            <w:r w:rsidRPr="007F4A10">
              <w:rPr>
                <w:sz w:val="22"/>
              </w:rPr>
              <w:t>4.29</w:t>
            </w:r>
          </w:p>
        </w:tc>
        <w:tc>
          <w:tcPr>
            <w:tcW w:w="1800" w:type="dxa"/>
            <w:shd w:val="clear" w:color="auto" w:fill="EEECE1" w:themeFill="background2"/>
          </w:tcPr>
          <w:p w14:paraId="79A5376A" w14:textId="77777777" w:rsidR="008A1CA9" w:rsidRPr="007F4A10" w:rsidRDefault="008A1CA9" w:rsidP="00E97009">
            <w:pPr>
              <w:jc w:val="center"/>
              <w:rPr>
                <w:rFonts w:cs="Arial"/>
                <w:sz w:val="22"/>
                <w:szCs w:val="22"/>
              </w:rPr>
            </w:pPr>
            <w:r w:rsidRPr="007F4A10">
              <w:rPr>
                <w:sz w:val="22"/>
              </w:rPr>
              <w:t>3.20</w:t>
            </w:r>
          </w:p>
        </w:tc>
        <w:tc>
          <w:tcPr>
            <w:tcW w:w="1615" w:type="dxa"/>
            <w:shd w:val="clear" w:color="auto" w:fill="EEECE1" w:themeFill="background2"/>
          </w:tcPr>
          <w:p w14:paraId="524BDE3C" w14:textId="77777777" w:rsidR="008A1CA9" w:rsidRPr="007F4A10" w:rsidRDefault="008A1CA9" w:rsidP="00E97009">
            <w:pPr>
              <w:jc w:val="center"/>
              <w:rPr>
                <w:rFonts w:cs="Arial"/>
                <w:sz w:val="22"/>
                <w:szCs w:val="22"/>
              </w:rPr>
            </w:pPr>
            <w:r w:rsidRPr="007F4A10">
              <w:rPr>
                <w:sz w:val="22"/>
              </w:rPr>
              <w:t>0</w:t>
            </w:r>
          </w:p>
        </w:tc>
      </w:tr>
      <w:tr w:rsidR="008A1CA9" w:rsidRPr="007F4A10" w14:paraId="6D949FAC" w14:textId="77777777" w:rsidTr="00722F7D">
        <w:tc>
          <w:tcPr>
            <w:tcW w:w="3964" w:type="dxa"/>
            <w:shd w:val="clear" w:color="auto" w:fill="EEECE1" w:themeFill="background2"/>
          </w:tcPr>
          <w:p w14:paraId="72D1A3BF" w14:textId="77777777" w:rsidR="008A1CA9" w:rsidRPr="007F4A10" w:rsidRDefault="008A1CA9" w:rsidP="00E97009">
            <w:pPr>
              <w:rPr>
                <w:rFonts w:cs="Arial"/>
                <w:sz w:val="22"/>
                <w:szCs w:val="22"/>
              </w:rPr>
            </w:pPr>
            <w:r w:rsidRPr="007F4A10">
              <w:rPr>
                <w:sz w:val="22"/>
              </w:rPr>
              <w:t>Digestibilidad aparente de energía, %</w:t>
            </w:r>
          </w:p>
        </w:tc>
        <w:tc>
          <w:tcPr>
            <w:tcW w:w="1971" w:type="dxa"/>
            <w:shd w:val="clear" w:color="auto" w:fill="EEECE1" w:themeFill="background2"/>
          </w:tcPr>
          <w:p w14:paraId="6F83C55A" w14:textId="77777777" w:rsidR="008A1CA9" w:rsidRPr="007F4A10" w:rsidRDefault="008A1CA9" w:rsidP="00E97009">
            <w:pPr>
              <w:jc w:val="center"/>
              <w:rPr>
                <w:rFonts w:cs="Arial"/>
                <w:sz w:val="22"/>
                <w:szCs w:val="22"/>
              </w:rPr>
            </w:pPr>
            <w:r w:rsidRPr="007F4A10">
              <w:rPr>
                <w:sz w:val="22"/>
              </w:rPr>
              <w:t>68.09</w:t>
            </w:r>
          </w:p>
        </w:tc>
        <w:tc>
          <w:tcPr>
            <w:tcW w:w="1800" w:type="dxa"/>
            <w:shd w:val="clear" w:color="auto" w:fill="EEECE1" w:themeFill="background2"/>
          </w:tcPr>
          <w:p w14:paraId="2D370E59" w14:textId="77777777" w:rsidR="008A1CA9" w:rsidRPr="007F4A10" w:rsidRDefault="008A1CA9" w:rsidP="00E97009">
            <w:pPr>
              <w:jc w:val="center"/>
              <w:rPr>
                <w:rFonts w:cs="Arial"/>
                <w:sz w:val="22"/>
                <w:szCs w:val="22"/>
              </w:rPr>
            </w:pPr>
            <w:r w:rsidRPr="007F4A10">
              <w:rPr>
                <w:sz w:val="22"/>
              </w:rPr>
              <w:t>82.56</w:t>
            </w:r>
          </w:p>
        </w:tc>
        <w:tc>
          <w:tcPr>
            <w:tcW w:w="1615" w:type="dxa"/>
            <w:shd w:val="clear" w:color="auto" w:fill="EEECE1" w:themeFill="background2"/>
          </w:tcPr>
          <w:p w14:paraId="342E4187" w14:textId="77777777" w:rsidR="008A1CA9" w:rsidRPr="007F4A10" w:rsidRDefault="008A1CA9" w:rsidP="00E97009">
            <w:pPr>
              <w:jc w:val="center"/>
              <w:rPr>
                <w:rFonts w:cs="Arial"/>
                <w:sz w:val="22"/>
                <w:szCs w:val="22"/>
              </w:rPr>
            </w:pPr>
            <w:r w:rsidRPr="007F4A10">
              <w:rPr>
                <w:sz w:val="22"/>
              </w:rPr>
              <w:t>69.77, 67.78</w:t>
            </w:r>
          </w:p>
        </w:tc>
      </w:tr>
      <w:tr w:rsidR="008A1CA9" w:rsidRPr="007F4A10" w14:paraId="04C3D310" w14:textId="77777777" w:rsidTr="00722F7D">
        <w:tc>
          <w:tcPr>
            <w:tcW w:w="3964" w:type="dxa"/>
            <w:shd w:val="clear" w:color="auto" w:fill="EEECE1" w:themeFill="background2"/>
          </w:tcPr>
          <w:p w14:paraId="79BE7C32" w14:textId="77777777" w:rsidR="008A1CA9" w:rsidRPr="007F4A10" w:rsidRDefault="008A1CA9" w:rsidP="00E97009">
            <w:pPr>
              <w:rPr>
                <w:rFonts w:cs="Arial"/>
                <w:sz w:val="22"/>
                <w:szCs w:val="22"/>
              </w:rPr>
            </w:pPr>
            <w:r w:rsidRPr="007F4A10">
              <w:rPr>
                <w:sz w:val="22"/>
              </w:rPr>
              <w:t>Cenizas</w:t>
            </w:r>
          </w:p>
        </w:tc>
        <w:tc>
          <w:tcPr>
            <w:tcW w:w="1971" w:type="dxa"/>
            <w:shd w:val="clear" w:color="auto" w:fill="EEECE1" w:themeFill="background2"/>
          </w:tcPr>
          <w:p w14:paraId="1BAF8DF7" w14:textId="77777777" w:rsidR="008A1CA9" w:rsidRPr="007F4A10" w:rsidRDefault="008A1CA9" w:rsidP="00E97009">
            <w:pPr>
              <w:jc w:val="center"/>
              <w:rPr>
                <w:rFonts w:cs="Arial"/>
                <w:sz w:val="22"/>
                <w:szCs w:val="22"/>
              </w:rPr>
            </w:pPr>
            <w:r w:rsidRPr="007F4A10">
              <w:rPr>
                <w:sz w:val="22"/>
              </w:rPr>
              <w:t>4.87</w:t>
            </w:r>
          </w:p>
        </w:tc>
        <w:tc>
          <w:tcPr>
            <w:tcW w:w="1800" w:type="dxa"/>
            <w:shd w:val="clear" w:color="auto" w:fill="EEECE1" w:themeFill="background2"/>
          </w:tcPr>
          <w:p w14:paraId="38E603B0" w14:textId="77777777" w:rsidR="008A1CA9" w:rsidRPr="007F4A10" w:rsidRDefault="008A1CA9" w:rsidP="00E97009">
            <w:pPr>
              <w:jc w:val="center"/>
              <w:rPr>
                <w:rFonts w:cs="Arial"/>
                <w:sz w:val="22"/>
                <w:szCs w:val="22"/>
              </w:rPr>
            </w:pPr>
            <w:r w:rsidRPr="007F4A10">
              <w:rPr>
                <w:sz w:val="22"/>
              </w:rPr>
              <w:t>6.67</w:t>
            </w:r>
          </w:p>
        </w:tc>
        <w:tc>
          <w:tcPr>
            <w:tcW w:w="1615" w:type="dxa"/>
            <w:shd w:val="clear" w:color="auto" w:fill="EEECE1" w:themeFill="background2"/>
          </w:tcPr>
          <w:p w14:paraId="6B28514C" w14:textId="77777777" w:rsidR="008A1CA9" w:rsidRPr="007F4A10" w:rsidRDefault="008A1CA9" w:rsidP="00E97009">
            <w:pPr>
              <w:jc w:val="center"/>
              <w:rPr>
                <w:rFonts w:cs="Arial"/>
                <w:sz w:val="22"/>
                <w:szCs w:val="22"/>
              </w:rPr>
            </w:pPr>
            <w:r w:rsidRPr="007F4A10">
              <w:rPr>
                <w:sz w:val="22"/>
              </w:rPr>
              <w:t>18.75</w:t>
            </w:r>
          </w:p>
        </w:tc>
      </w:tr>
      <w:tr w:rsidR="008A1CA9" w:rsidRPr="007F4A10" w14:paraId="53FC9400" w14:textId="77777777" w:rsidTr="00722F7D">
        <w:tc>
          <w:tcPr>
            <w:tcW w:w="3964" w:type="dxa"/>
            <w:shd w:val="clear" w:color="auto" w:fill="EEECE1" w:themeFill="background2"/>
          </w:tcPr>
          <w:p w14:paraId="6784C96D" w14:textId="77777777" w:rsidR="008A1CA9" w:rsidRPr="007F4A10" w:rsidRDefault="008A1CA9" w:rsidP="00E97009">
            <w:pPr>
              <w:rPr>
                <w:rFonts w:cs="Arial"/>
                <w:sz w:val="22"/>
                <w:szCs w:val="22"/>
              </w:rPr>
            </w:pPr>
            <w:r w:rsidRPr="007F4A10">
              <w:rPr>
                <w:sz w:val="22"/>
              </w:rPr>
              <w:t>Ala</w:t>
            </w:r>
          </w:p>
        </w:tc>
        <w:tc>
          <w:tcPr>
            <w:tcW w:w="1971" w:type="dxa"/>
            <w:shd w:val="clear" w:color="auto" w:fill="EEECE1" w:themeFill="background2"/>
          </w:tcPr>
          <w:p w14:paraId="6C3058C6" w14:textId="77777777" w:rsidR="008A1CA9" w:rsidRPr="007F4A10" w:rsidRDefault="008A1CA9" w:rsidP="00E97009">
            <w:pPr>
              <w:jc w:val="center"/>
              <w:rPr>
                <w:rFonts w:cs="Arial"/>
                <w:sz w:val="22"/>
                <w:szCs w:val="22"/>
              </w:rPr>
            </w:pPr>
            <w:r w:rsidRPr="007F4A10">
              <w:rPr>
                <w:sz w:val="22"/>
              </w:rPr>
              <w:t>3.26 (70)</w:t>
            </w:r>
          </w:p>
        </w:tc>
        <w:tc>
          <w:tcPr>
            <w:tcW w:w="1800" w:type="dxa"/>
            <w:shd w:val="clear" w:color="auto" w:fill="EEECE1" w:themeFill="background2"/>
          </w:tcPr>
          <w:p w14:paraId="15CA9FA4" w14:textId="77777777" w:rsidR="008A1CA9" w:rsidRPr="007F4A10" w:rsidRDefault="008A1CA9" w:rsidP="00E97009">
            <w:pPr>
              <w:jc w:val="center"/>
              <w:rPr>
                <w:rFonts w:cs="Arial"/>
                <w:sz w:val="22"/>
                <w:szCs w:val="22"/>
              </w:rPr>
            </w:pPr>
            <w:r w:rsidRPr="007F4A10">
              <w:rPr>
                <w:sz w:val="22"/>
              </w:rPr>
              <w:t>2.04 (94)</w:t>
            </w:r>
          </w:p>
        </w:tc>
        <w:tc>
          <w:tcPr>
            <w:tcW w:w="1615" w:type="dxa"/>
            <w:shd w:val="clear" w:color="auto" w:fill="EEECE1" w:themeFill="background2"/>
          </w:tcPr>
          <w:p w14:paraId="195B05DC" w14:textId="77777777" w:rsidR="008A1CA9" w:rsidRPr="007F4A10" w:rsidRDefault="008A1CA9" w:rsidP="00E97009">
            <w:pPr>
              <w:jc w:val="center"/>
              <w:rPr>
                <w:rFonts w:cs="Arial"/>
                <w:sz w:val="22"/>
                <w:szCs w:val="22"/>
              </w:rPr>
            </w:pPr>
            <w:r w:rsidRPr="007F4A10">
              <w:rPr>
                <w:sz w:val="22"/>
              </w:rPr>
              <w:t>3.91 (69)</w:t>
            </w:r>
          </w:p>
        </w:tc>
      </w:tr>
      <w:tr w:rsidR="008A1CA9" w:rsidRPr="007F4A10" w14:paraId="129E5AF7" w14:textId="77777777" w:rsidTr="00722F7D">
        <w:tc>
          <w:tcPr>
            <w:tcW w:w="3964" w:type="dxa"/>
            <w:shd w:val="clear" w:color="auto" w:fill="EEECE1" w:themeFill="background2"/>
          </w:tcPr>
          <w:p w14:paraId="1BC69DFE" w14:textId="77777777" w:rsidR="008A1CA9" w:rsidRPr="007F4A10" w:rsidRDefault="008A1CA9" w:rsidP="00E97009">
            <w:pPr>
              <w:rPr>
                <w:rFonts w:cs="Arial"/>
                <w:sz w:val="22"/>
                <w:szCs w:val="22"/>
              </w:rPr>
            </w:pPr>
            <w:r w:rsidRPr="007F4A10">
              <w:rPr>
                <w:sz w:val="22"/>
              </w:rPr>
              <w:t>Arg</w:t>
            </w:r>
          </w:p>
        </w:tc>
        <w:tc>
          <w:tcPr>
            <w:tcW w:w="1971" w:type="dxa"/>
            <w:shd w:val="clear" w:color="auto" w:fill="EEECE1" w:themeFill="background2"/>
          </w:tcPr>
          <w:p w14:paraId="2DA7D285" w14:textId="77777777" w:rsidR="008A1CA9" w:rsidRPr="007F4A10" w:rsidRDefault="008A1CA9" w:rsidP="00E97009">
            <w:pPr>
              <w:jc w:val="center"/>
              <w:rPr>
                <w:rFonts w:cs="Arial"/>
                <w:sz w:val="22"/>
                <w:szCs w:val="22"/>
              </w:rPr>
            </w:pPr>
            <w:r w:rsidRPr="007F4A10">
              <w:rPr>
                <w:sz w:val="22"/>
              </w:rPr>
              <w:t>3.26 (77)</w:t>
            </w:r>
          </w:p>
        </w:tc>
        <w:tc>
          <w:tcPr>
            <w:tcW w:w="1800" w:type="dxa"/>
            <w:shd w:val="clear" w:color="auto" w:fill="EEECE1" w:themeFill="background2"/>
          </w:tcPr>
          <w:p w14:paraId="1A440977" w14:textId="77777777" w:rsidR="008A1CA9" w:rsidRPr="007F4A10" w:rsidRDefault="008A1CA9" w:rsidP="00E97009">
            <w:pPr>
              <w:jc w:val="center"/>
              <w:rPr>
                <w:rFonts w:cs="Arial"/>
                <w:sz w:val="22"/>
                <w:szCs w:val="22"/>
              </w:rPr>
            </w:pPr>
            <w:r w:rsidRPr="007F4A10">
              <w:rPr>
                <w:sz w:val="22"/>
              </w:rPr>
              <w:t>3.35 (97)</w:t>
            </w:r>
          </w:p>
        </w:tc>
        <w:tc>
          <w:tcPr>
            <w:tcW w:w="1615" w:type="dxa"/>
            <w:shd w:val="clear" w:color="auto" w:fill="EEECE1" w:themeFill="background2"/>
          </w:tcPr>
          <w:p w14:paraId="3F2BE935" w14:textId="77777777" w:rsidR="008A1CA9" w:rsidRPr="007F4A10" w:rsidRDefault="008A1CA9" w:rsidP="00E97009">
            <w:pPr>
              <w:jc w:val="center"/>
              <w:rPr>
                <w:rFonts w:cs="Arial"/>
                <w:sz w:val="22"/>
                <w:szCs w:val="22"/>
              </w:rPr>
            </w:pPr>
            <w:r w:rsidRPr="007F4A10">
              <w:rPr>
                <w:sz w:val="22"/>
              </w:rPr>
              <w:t>3.68 (75)</w:t>
            </w:r>
          </w:p>
        </w:tc>
      </w:tr>
      <w:tr w:rsidR="008A1CA9" w:rsidRPr="007F4A10" w14:paraId="7C05A79B" w14:textId="77777777" w:rsidTr="00722F7D">
        <w:tc>
          <w:tcPr>
            <w:tcW w:w="3964" w:type="dxa"/>
            <w:shd w:val="clear" w:color="auto" w:fill="EEECE1" w:themeFill="background2"/>
          </w:tcPr>
          <w:p w14:paraId="60147EDC" w14:textId="77777777" w:rsidR="008A1CA9" w:rsidRPr="007F4A10" w:rsidRDefault="008A1CA9" w:rsidP="00E97009">
            <w:pPr>
              <w:rPr>
                <w:rFonts w:cs="Arial"/>
                <w:sz w:val="22"/>
                <w:szCs w:val="22"/>
              </w:rPr>
            </w:pPr>
            <w:r w:rsidRPr="007F4A10">
              <w:rPr>
                <w:sz w:val="22"/>
              </w:rPr>
              <w:t>Asp</w:t>
            </w:r>
          </w:p>
        </w:tc>
        <w:tc>
          <w:tcPr>
            <w:tcW w:w="1971" w:type="dxa"/>
            <w:shd w:val="clear" w:color="auto" w:fill="EEECE1" w:themeFill="background2"/>
          </w:tcPr>
          <w:p w14:paraId="0D53A28E" w14:textId="77777777" w:rsidR="008A1CA9" w:rsidRPr="007F4A10" w:rsidRDefault="008A1CA9" w:rsidP="00E97009">
            <w:pPr>
              <w:jc w:val="center"/>
              <w:rPr>
                <w:rFonts w:cs="Arial"/>
                <w:sz w:val="22"/>
                <w:szCs w:val="22"/>
              </w:rPr>
            </w:pPr>
            <w:r w:rsidRPr="007F4A10">
              <w:rPr>
                <w:sz w:val="22"/>
              </w:rPr>
              <w:t>4.05 (73)</w:t>
            </w:r>
          </w:p>
        </w:tc>
        <w:tc>
          <w:tcPr>
            <w:tcW w:w="1800" w:type="dxa"/>
            <w:shd w:val="clear" w:color="auto" w:fill="EEECE1" w:themeFill="background2"/>
          </w:tcPr>
          <w:p w14:paraId="5C8FD2E3" w14:textId="77777777" w:rsidR="008A1CA9" w:rsidRPr="007F4A10" w:rsidRDefault="008A1CA9" w:rsidP="00E97009">
            <w:pPr>
              <w:jc w:val="center"/>
              <w:rPr>
                <w:rFonts w:cs="Arial"/>
                <w:sz w:val="22"/>
                <w:szCs w:val="22"/>
              </w:rPr>
            </w:pPr>
            <w:r w:rsidRPr="007F4A10">
              <w:rPr>
                <w:sz w:val="22"/>
              </w:rPr>
              <w:t>5.10 (95)</w:t>
            </w:r>
          </w:p>
        </w:tc>
        <w:tc>
          <w:tcPr>
            <w:tcW w:w="1615" w:type="dxa"/>
            <w:shd w:val="clear" w:color="auto" w:fill="EEECE1" w:themeFill="background2"/>
          </w:tcPr>
          <w:p w14:paraId="149A3C3D" w14:textId="77777777" w:rsidR="008A1CA9" w:rsidRPr="007F4A10" w:rsidRDefault="008A1CA9" w:rsidP="00E97009">
            <w:pPr>
              <w:jc w:val="center"/>
              <w:rPr>
                <w:rFonts w:cs="Arial"/>
                <w:sz w:val="22"/>
                <w:szCs w:val="22"/>
              </w:rPr>
            </w:pPr>
            <w:r w:rsidRPr="007F4A10">
              <w:rPr>
                <w:sz w:val="22"/>
              </w:rPr>
              <w:t>5.34 (69)</w:t>
            </w:r>
          </w:p>
        </w:tc>
      </w:tr>
      <w:tr w:rsidR="008A1CA9" w:rsidRPr="007F4A10" w14:paraId="5D4B9AE9" w14:textId="77777777" w:rsidTr="00722F7D">
        <w:tc>
          <w:tcPr>
            <w:tcW w:w="3964" w:type="dxa"/>
            <w:shd w:val="clear" w:color="auto" w:fill="EEECE1" w:themeFill="background2"/>
          </w:tcPr>
          <w:p w14:paraId="7FFBCF07" w14:textId="77777777" w:rsidR="008A1CA9" w:rsidRPr="007F4A10" w:rsidRDefault="008A1CA9" w:rsidP="00E97009">
            <w:pPr>
              <w:rPr>
                <w:rFonts w:cs="Arial"/>
                <w:sz w:val="22"/>
                <w:szCs w:val="22"/>
              </w:rPr>
            </w:pPr>
            <w:r w:rsidRPr="007F4A10">
              <w:rPr>
                <w:sz w:val="22"/>
              </w:rPr>
              <w:t>Cys</w:t>
            </w:r>
          </w:p>
        </w:tc>
        <w:tc>
          <w:tcPr>
            <w:tcW w:w="1971" w:type="dxa"/>
            <w:shd w:val="clear" w:color="auto" w:fill="EEECE1" w:themeFill="background2"/>
          </w:tcPr>
          <w:p w14:paraId="7A424B22" w14:textId="77777777" w:rsidR="008A1CA9" w:rsidRPr="007F4A10" w:rsidRDefault="008A1CA9" w:rsidP="00E97009">
            <w:pPr>
              <w:jc w:val="center"/>
              <w:rPr>
                <w:rFonts w:cs="Arial"/>
                <w:sz w:val="22"/>
                <w:szCs w:val="22"/>
              </w:rPr>
            </w:pPr>
            <w:r w:rsidRPr="007F4A10">
              <w:rPr>
                <w:sz w:val="22"/>
              </w:rPr>
              <w:t>0.82 (73)</w:t>
            </w:r>
          </w:p>
        </w:tc>
        <w:tc>
          <w:tcPr>
            <w:tcW w:w="1800" w:type="dxa"/>
            <w:shd w:val="clear" w:color="auto" w:fill="EEECE1" w:themeFill="background2"/>
          </w:tcPr>
          <w:p w14:paraId="5C494079" w14:textId="77777777" w:rsidR="008A1CA9" w:rsidRPr="007F4A10" w:rsidRDefault="008A1CA9" w:rsidP="00E97009">
            <w:pPr>
              <w:jc w:val="center"/>
              <w:rPr>
                <w:rFonts w:cs="Arial"/>
                <w:sz w:val="22"/>
                <w:szCs w:val="22"/>
              </w:rPr>
            </w:pPr>
            <w:r w:rsidRPr="007F4A10">
              <w:rPr>
                <w:sz w:val="22"/>
              </w:rPr>
              <w:t>0.62 (91)</w:t>
            </w:r>
          </w:p>
        </w:tc>
        <w:tc>
          <w:tcPr>
            <w:tcW w:w="1615" w:type="dxa"/>
            <w:shd w:val="clear" w:color="auto" w:fill="EEECE1" w:themeFill="background2"/>
          </w:tcPr>
          <w:p w14:paraId="013B5C2B" w14:textId="77777777" w:rsidR="008A1CA9" w:rsidRPr="007F4A10" w:rsidRDefault="008A1CA9" w:rsidP="00E97009">
            <w:pPr>
              <w:jc w:val="center"/>
              <w:rPr>
                <w:rFonts w:cs="Arial"/>
                <w:sz w:val="22"/>
                <w:szCs w:val="22"/>
              </w:rPr>
            </w:pPr>
            <w:r w:rsidRPr="007F4A10">
              <w:rPr>
                <w:sz w:val="22"/>
              </w:rPr>
              <w:t>0.47 (54)</w:t>
            </w:r>
          </w:p>
        </w:tc>
      </w:tr>
      <w:tr w:rsidR="008A1CA9" w:rsidRPr="007F4A10" w14:paraId="37CDD0EB" w14:textId="77777777" w:rsidTr="00722F7D">
        <w:tc>
          <w:tcPr>
            <w:tcW w:w="3964" w:type="dxa"/>
            <w:shd w:val="clear" w:color="auto" w:fill="EEECE1" w:themeFill="background2"/>
          </w:tcPr>
          <w:p w14:paraId="3882CCD0" w14:textId="77777777" w:rsidR="008A1CA9" w:rsidRPr="007F4A10" w:rsidRDefault="008A1CA9" w:rsidP="00E97009">
            <w:pPr>
              <w:rPr>
                <w:rFonts w:cs="Arial"/>
                <w:sz w:val="22"/>
                <w:szCs w:val="22"/>
              </w:rPr>
            </w:pPr>
            <w:r w:rsidRPr="007F4A10">
              <w:rPr>
                <w:sz w:val="22"/>
              </w:rPr>
              <w:t>Glu</w:t>
            </w:r>
          </w:p>
        </w:tc>
        <w:tc>
          <w:tcPr>
            <w:tcW w:w="1971" w:type="dxa"/>
            <w:shd w:val="clear" w:color="auto" w:fill="EEECE1" w:themeFill="background2"/>
          </w:tcPr>
          <w:p w14:paraId="0CF829A6" w14:textId="77777777" w:rsidR="008A1CA9" w:rsidRPr="007F4A10" w:rsidRDefault="008A1CA9" w:rsidP="00E97009">
            <w:pPr>
              <w:jc w:val="center"/>
              <w:rPr>
                <w:rFonts w:cs="Arial"/>
                <w:sz w:val="22"/>
                <w:szCs w:val="22"/>
              </w:rPr>
            </w:pPr>
            <w:r w:rsidRPr="007F4A10">
              <w:rPr>
                <w:sz w:val="22"/>
              </w:rPr>
              <w:t>7.49 (68)</w:t>
            </w:r>
          </w:p>
        </w:tc>
        <w:tc>
          <w:tcPr>
            <w:tcW w:w="1800" w:type="dxa"/>
            <w:shd w:val="clear" w:color="auto" w:fill="EEECE1" w:themeFill="background2"/>
          </w:tcPr>
          <w:p w14:paraId="27626FDE" w14:textId="77777777" w:rsidR="008A1CA9" w:rsidRPr="007F4A10" w:rsidRDefault="008A1CA9" w:rsidP="00E97009">
            <w:pPr>
              <w:jc w:val="center"/>
              <w:rPr>
                <w:rFonts w:cs="Arial"/>
                <w:sz w:val="22"/>
                <w:szCs w:val="22"/>
              </w:rPr>
            </w:pPr>
            <w:r w:rsidRPr="007F4A10">
              <w:rPr>
                <w:sz w:val="22"/>
              </w:rPr>
              <w:t>8.24 (96)</w:t>
            </w:r>
          </w:p>
        </w:tc>
        <w:tc>
          <w:tcPr>
            <w:tcW w:w="1615" w:type="dxa"/>
            <w:shd w:val="clear" w:color="auto" w:fill="EEECE1" w:themeFill="background2"/>
          </w:tcPr>
          <w:p w14:paraId="066A51B9" w14:textId="77777777" w:rsidR="008A1CA9" w:rsidRPr="007F4A10" w:rsidRDefault="008A1CA9" w:rsidP="00E97009">
            <w:pPr>
              <w:jc w:val="center"/>
              <w:rPr>
                <w:rFonts w:cs="Arial"/>
                <w:sz w:val="22"/>
                <w:szCs w:val="22"/>
              </w:rPr>
            </w:pPr>
            <w:r w:rsidRPr="007F4A10">
              <w:rPr>
                <w:sz w:val="22"/>
              </w:rPr>
              <w:t>7.47 (71)</w:t>
            </w:r>
          </w:p>
        </w:tc>
      </w:tr>
      <w:tr w:rsidR="008A1CA9" w:rsidRPr="007F4A10" w14:paraId="00006BF8" w14:textId="77777777" w:rsidTr="00722F7D">
        <w:tc>
          <w:tcPr>
            <w:tcW w:w="3964" w:type="dxa"/>
            <w:shd w:val="clear" w:color="auto" w:fill="EEECE1" w:themeFill="background2"/>
          </w:tcPr>
          <w:p w14:paraId="6DD48F60" w14:textId="77777777" w:rsidR="008A1CA9" w:rsidRPr="007F4A10" w:rsidRDefault="008A1CA9" w:rsidP="00E97009">
            <w:pPr>
              <w:rPr>
                <w:rFonts w:cs="Arial"/>
                <w:sz w:val="22"/>
                <w:szCs w:val="22"/>
              </w:rPr>
            </w:pPr>
            <w:r w:rsidRPr="007F4A10">
              <w:rPr>
                <w:sz w:val="22"/>
              </w:rPr>
              <w:t>Gly</w:t>
            </w:r>
          </w:p>
        </w:tc>
        <w:tc>
          <w:tcPr>
            <w:tcW w:w="1971" w:type="dxa"/>
            <w:shd w:val="clear" w:color="auto" w:fill="EEECE1" w:themeFill="background2"/>
          </w:tcPr>
          <w:p w14:paraId="0E8D4512" w14:textId="77777777" w:rsidR="008A1CA9" w:rsidRPr="007F4A10" w:rsidRDefault="008A1CA9" w:rsidP="00E97009">
            <w:pPr>
              <w:jc w:val="center"/>
              <w:rPr>
                <w:rFonts w:cs="Arial"/>
                <w:sz w:val="22"/>
                <w:szCs w:val="22"/>
              </w:rPr>
            </w:pPr>
            <w:r w:rsidRPr="007F4A10">
              <w:rPr>
                <w:sz w:val="22"/>
              </w:rPr>
              <w:t>1.54 (73)</w:t>
            </w:r>
          </w:p>
        </w:tc>
        <w:tc>
          <w:tcPr>
            <w:tcW w:w="1800" w:type="dxa"/>
            <w:shd w:val="clear" w:color="auto" w:fill="EEECE1" w:themeFill="background2"/>
          </w:tcPr>
          <w:p w14:paraId="5C9F8C4B" w14:textId="77777777" w:rsidR="008A1CA9" w:rsidRPr="007F4A10" w:rsidRDefault="008A1CA9" w:rsidP="00E97009">
            <w:pPr>
              <w:jc w:val="center"/>
              <w:rPr>
                <w:rFonts w:cs="Arial"/>
                <w:sz w:val="22"/>
                <w:szCs w:val="22"/>
              </w:rPr>
            </w:pPr>
            <w:r w:rsidRPr="007F4A10">
              <w:rPr>
                <w:sz w:val="22"/>
              </w:rPr>
              <w:t>2.04 (95)</w:t>
            </w:r>
          </w:p>
        </w:tc>
        <w:tc>
          <w:tcPr>
            <w:tcW w:w="1615" w:type="dxa"/>
            <w:shd w:val="clear" w:color="auto" w:fill="EEECE1" w:themeFill="background2"/>
          </w:tcPr>
          <w:p w14:paraId="6FD60165" w14:textId="77777777" w:rsidR="008A1CA9" w:rsidRPr="007F4A10" w:rsidRDefault="008A1CA9" w:rsidP="00E97009">
            <w:pPr>
              <w:jc w:val="center"/>
              <w:rPr>
                <w:rFonts w:cs="Arial"/>
                <w:sz w:val="22"/>
                <w:szCs w:val="22"/>
              </w:rPr>
            </w:pPr>
            <w:r w:rsidRPr="007F4A10">
              <w:rPr>
                <w:sz w:val="22"/>
              </w:rPr>
              <w:t>4.88 (67)</w:t>
            </w:r>
          </w:p>
        </w:tc>
      </w:tr>
      <w:tr w:rsidR="008A1CA9" w:rsidRPr="007F4A10" w14:paraId="5D5FF625" w14:textId="77777777" w:rsidTr="00722F7D">
        <w:tc>
          <w:tcPr>
            <w:tcW w:w="3964" w:type="dxa"/>
            <w:shd w:val="clear" w:color="auto" w:fill="EEECE1" w:themeFill="background2"/>
          </w:tcPr>
          <w:p w14:paraId="2B3AA857" w14:textId="77777777" w:rsidR="008A1CA9" w:rsidRPr="007F4A10" w:rsidRDefault="008A1CA9" w:rsidP="00E97009">
            <w:pPr>
              <w:rPr>
                <w:rFonts w:cs="Arial"/>
                <w:sz w:val="22"/>
                <w:szCs w:val="22"/>
              </w:rPr>
            </w:pPr>
            <w:r w:rsidRPr="007F4A10">
              <w:rPr>
                <w:sz w:val="22"/>
              </w:rPr>
              <w:t>His</w:t>
            </w:r>
          </w:p>
        </w:tc>
        <w:tc>
          <w:tcPr>
            <w:tcW w:w="1971" w:type="dxa"/>
            <w:shd w:val="clear" w:color="auto" w:fill="EEECE1" w:themeFill="background2"/>
          </w:tcPr>
          <w:p w14:paraId="0458E1A2" w14:textId="77777777" w:rsidR="008A1CA9" w:rsidRPr="007F4A10" w:rsidRDefault="008A1CA9" w:rsidP="00E97009">
            <w:pPr>
              <w:jc w:val="center"/>
              <w:rPr>
                <w:rFonts w:cs="Arial"/>
                <w:sz w:val="22"/>
                <w:szCs w:val="22"/>
              </w:rPr>
            </w:pPr>
            <w:r w:rsidRPr="007F4A10">
              <w:rPr>
                <w:sz w:val="22"/>
              </w:rPr>
              <w:t>1.42 (76)</w:t>
            </w:r>
          </w:p>
        </w:tc>
        <w:tc>
          <w:tcPr>
            <w:tcW w:w="1800" w:type="dxa"/>
            <w:shd w:val="clear" w:color="auto" w:fill="EEECE1" w:themeFill="background2"/>
          </w:tcPr>
          <w:p w14:paraId="60D4C4D0" w14:textId="77777777" w:rsidR="008A1CA9" w:rsidRPr="007F4A10" w:rsidRDefault="008A1CA9" w:rsidP="00E97009">
            <w:pPr>
              <w:jc w:val="center"/>
              <w:rPr>
                <w:rFonts w:cs="Arial"/>
                <w:sz w:val="22"/>
                <w:szCs w:val="22"/>
              </w:rPr>
            </w:pPr>
            <w:r w:rsidRPr="007F4A10">
              <w:rPr>
                <w:sz w:val="22"/>
              </w:rPr>
              <w:t>1.20 (94)</w:t>
            </w:r>
          </w:p>
        </w:tc>
        <w:tc>
          <w:tcPr>
            <w:tcW w:w="1615" w:type="dxa"/>
            <w:shd w:val="clear" w:color="auto" w:fill="EEECE1" w:themeFill="background2"/>
          </w:tcPr>
          <w:p w14:paraId="5D8F4BE8" w14:textId="77777777" w:rsidR="008A1CA9" w:rsidRPr="007F4A10" w:rsidRDefault="008A1CA9" w:rsidP="00E97009">
            <w:pPr>
              <w:jc w:val="center"/>
              <w:rPr>
                <w:rFonts w:cs="Arial"/>
                <w:sz w:val="22"/>
                <w:szCs w:val="22"/>
              </w:rPr>
            </w:pPr>
            <w:r w:rsidRPr="007F4A10">
              <w:rPr>
                <w:sz w:val="22"/>
              </w:rPr>
              <w:t>1.63 (74)</w:t>
            </w:r>
          </w:p>
        </w:tc>
      </w:tr>
      <w:tr w:rsidR="008A1CA9" w:rsidRPr="007F4A10" w14:paraId="54FBB974" w14:textId="77777777" w:rsidTr="00722F7D">
        <w:tc>
          <w:tcPr>
            <w:tcW w:w="3964" w:type="dxa"/>
            <w:shd w:val="clear" w:color="auto" w:fill="EEECE1" w:themeFill="background2"/>
          </w:tcPr>
          <w:p w14:paraId="4572D4BD" w14:textId="77777777" w:rsidR="008A1CA9" w:rsidRPr="007F4A10" w:rsidRDefault="008A1CA9" w:rsidP="00E97009">
            <w:pPr>
              <w:rPr>
                <w:rFonts w:cs="Arial"/>
                <w:sz w:val="22"/>
                <w:szCs w:val="22"/>
              </w:rPr>
            </w:pPr>
            <w:r w:rsidRPr="007F4A10">
              <w:rPr>
                <w:sz w:val="22"/>
              </w:rPr>
              <w:t>Ile</w:t>
            </w:r>
          </w:p>
        </w:tc>
        <w:tc>
          <w:tcPr>
            <w:tcW w:w="1971" w:type="dxa"/>
            <w:shd w:val="clear" w:color="auto" w:fill="EEECE1" w:themeFill="background2"/>
          </w:tcPr>
          <w:p w14:paraId="615834B2" w14:textId="77777777" w:rsidR="008A1CA9" w:rsidRPr="007F4A10" w:rsidRDefault="008A1CA9" w:rsidP="00E97009">
            <w:pPr>
              <w:jc w:val="center"/>
              <w:rPr>
                <w:rFonts w:cs="Arial"/>
                <w:sz w:val="22"/>
                <w:szCs w:val="22"/>
              </w:rPr>
            </w:pPr>
            <w:r w:rsidRPr="007F4A10">
              <w:rPr>
                <w:sz w:val="22"/>
              </w:rPr>
              <w:t>2.18 (71)</w:t>
            </w:r>
          </w:p>
        </w:tc>
        <w:tc>
          <w:tcPr>
            <w:tcW w:w="1800" w:type="dxa"/>
            <w:shd w:val="clear" w:color="auto" w:fill="EEECE1" w:themeFill="background2"/>
          </w:tcPr>
          <w:p w14:paraId="0FEA68EF" w14:textId="77777777" w:rsidR="008A1CA9" w:rsidRPr="007F4A10" w:rsidRDefault="008A1CA9" w:rsidP="00E97009">
            <w:pPr>
              <w:jc w:val="center"/>
              <w:rPr>
                <w:rFonts w:cs="Arial"/>
                <w:sz w:val="22"/>
                <w:szCs w:val="22"/>
              </w:rPr>
            </w:pPr>
            <w:r w:rsidRPr="007F4A10">
              <w:rPr>
                <w:sz w:val="22"/>
              </w:rPr>
              <w:t>2.17 (93)</w:t>
            </w:r>
          </w:p>
        </w:tc>
        <w:tc>
          <w:tcPr>
            <w:tcW w:w="1615" w:type="dxa"/>
            <w:shd w:val="clear" w:color="auto" w:fill="EEECE1" w:themeFill="background2"/>
          </w:tcPr>
          <w:p w14:paraId="2EC84B41" w14:textId="77777777" w:rsidR="008A1CA9" w:rsidRPr="007F4A10" w:rsidRDefault="008A1CA9" w:rsidP="00E97009">
            <w:pPr>
              <w:jc w:val="center"/>
              <w:rPr>
                <w:rFonts w:cs="Arial"/>
                <w:sz w:val="22"/>
                <w:szCs w:val="22"/>
              </w:rPr>
            </w:pPr>
            <w:r w:rsidRPr="007F4A10">
              <w:rPr>
                <w:sz w:val="22"/>
              </w:rPr>
              <w:t>2.42 (69)</w:t>
            </w:r>
          </w:p>
        </w:tc>
      </w:tr>
      <w:tr w:rsidR="008A1CA9" w:rsidRPr="007F4A10" w14:paraId="403F899A" w14:textId="77777777" w:rsidTr="00722F7D">
        <w:tc>
          <w:tcPr>
            <w:tcW w:w="3964" w:type="dxa"/>
            <w:shd w:val="clear" w:color="auto" w:fill="EEECE1" w:themeFill="background2"/>
          </w:tcPr>
          <w:p w14:paraId="580683DC" w14:textId="77777777" w:rsidR="008A1CA9" w:rsidRPr="007F4A10" w:rsidRDefault="008A1CA9" w:rsidP="00E97009">
            <w:pPr>
              <w:rPr>
                <w:rFonts w:cs="Arial"/>
                <w:sz w:val="22"/>
                <w:szCs w:val="22"/>
              </w:rPr>
            </w:pPr>
            <w:r w:rsidRPr="007F4A10">
              <w:rPr>
                <w:sz w:val="22"/>
              </w:rPr>
              <w:t>Leu</w:t>
            </w:r>
          </w:p>
        </w:tc>
        <w:tc>
          <w:tcPr>
            <w:tcW w:w="1971" w:type="dxa"/>
            <w:shd w:val="clear" w:color="auto" w:fill="EEECE1" w:themeFill="background2"/>
          </w:tcPr>
          <w:p w14:paraId="0CFD7E45" w14:textId="77777777" w:rsidR="008A1CA9" w:rsidRPr="007F4A10" w:rsidRDefault="008A1CA9" w:rsidP="00E97009">
            <w:pPr>
              <w:jc w:val="center"/>
              <w:rPr>
                <w:rFonts w:cs="Arial"/>
                <w:sz w:val="22"/>
                <w:szCs w:val="22"/>
              </w:rPr>
            </w:pPr>
            <w:r w:rsidRPr="007F4A10">
              <w:rPr>
                <w:sz w:val="22"/>
              </w:rPr>
              <w:t>5.64 (68)</w:t>
            </w:r>
          </w:p>
        </w:tc>
        <w:tc>
          <w:tcPr>
            <w:tcW w:w="1800" w:type="dxa"/>
            <w:shd w:val="clear" w:color="auto" w:fill="EEECE1" w:themeFill="background2"/>
          </w:tcPr>
          <w:p w14:paraId="73E1CD64" w14:textId="77777777" w:rsidR="008A1CA9" w:rsidRPr="007F4A10" w:rsidRDefault="008A1CA9" w:rsidP="00E97009">
            <w:pPr>
              <w:jc w:val="center"/>
              <w:rPr>
                <w:rFonts w:cs="Arial"/>
                <w:sz w:val="22"/>
                <w:szCs w:val="22"/>
              </w:rPr>
            </w:pPr>
            <w:r w:rsidRPr="007F4A10">
              <w:rPr>
                <w:sz w:val="22"/>
              </w:rPr>
              <w:t>3.57 (92)</w:t>
            </w:r>
          </w:p>
        </w:tc>
        <w:tc>
          <w:tcPr>
            <w:tcW w:w="1615" w:type="dxa"/>
            <w:shd w:val="clear" w:color="auto" w:fill="EEECE1" w:themeFill="background2"/>
          </w:tcPr>
          <w:p w14:paraId="38917B9A" w14:textId="77777777" w:rsidR="008A1CA9" w:rsidRPr="007F4A10" w:rsidRDefault="008A1CA9" w:rsidP="00E97009">
            <w:pPr>
              <w:jc w:val="center"/>
              <w:rPr>
                <w:rFonts w:cs="Arial"/>
                <w:sz w:val="22"/>
                <w:szCs w:val="22"/>
              </w:rPr>
            </w:pPr>
            <w:r w:rsidRPr="007F4A10">
              <w:rPr>
                <w:sz w:val="22"/>
              </w:rPr>
              <w:t>4.21 (71)</w:t>
            </w:r>
          </w:p>
        </w:tc>
      </w:tr>
      <w:tr w:rsidR="008A1CA9" w:rsidRPr="007F4A10" w14:paraId="42BECF0A" w14:textId="77777777" w:rsidTr="00722F7D">
        <w:tc>
          <w:tcPr>
            <w:tcW w:w="3964" w:type="dxa"/>
            <w:shd w:val="clear" w:color="auto" w:fill="EEECE1" w:themeFill="background2"/>
          </w:tcPr>
          <w:p w14:paraId="608EBDCC" w14:textId="77777777" w:rsidR="008A1CA9" w:rsidRPr="007F4A10" w:rsidRDefault="008A1CA9" w:rsidP="00E97009">
            <w:pPr>
              <w:rPr>
                <w:rFonts w:cs="Arial"/>
                <w:sz w:val="22"/>
                <w:szCs w:val="22"/>
              </w:rPr>
            </w:pPr>
            <w:r w:rsidRPr="007F4A10">
              <w:rPr>
                <w:sz w:val="22"/>
              </w:rPr>
              <w:t>Lys</w:t>
            </w:r>
          </w:p>
        </w:tc>
        <w:tc>
          <w:tcPr>
            <w:tcW w:w="1971" w:type="dxa"/>
            <w:shd w:val="clear" w:color="auto" w:fill="EEECE1" w:themeFill="background2"/>
          </w:tcPr>
          <w:p w14:paraId="5F1427AE" w14:textId="77777777" w:rsidR="008A1CA9" w:rsidRPr="007F4A10" w:rsidRDefault="008A1CA9" w:rsidP="00E97009">
            <w:pPr>
              <w:jc w:val="center"/>
              <w:rPr>
                <w:rFonts w:cs="Arial"/>
                <w:sz w:val="22"/>
                <w:szCs w:val="22"/>
              </w:rPr>
            </w:pPr>
            <w:r w:rsidRPr="007F4A10">
              <w:rPr>
                <w:sz w:val="22"/>
              </w:rPr>
              <w:t>2.14 (72)</w:t>
            </w:r>
          </w:p>
        </w:tc>
        <w:tc>
          <w:tcPr>
            <w:tcW w:w="1800" w:type="dxa"/>
            <w:shd w:val="clear" w:color="auto" w:fill="EEECE1" w:themeFill="background2"/>
          </w:tcPr>
          <w:p w14:paraId="23431F9F" w14:textId="77777777" w:rsidR="008A1CA9" w:rsidRPr="007F4A10" w:rsidRDefault="008A1CA9" w:rsidP="00E97009">
            <w:pPr>
              <w:jc w:val="center"/>
              <w:rPr>
                <w:rFonts w:cs="Arial"/>
                <w:sz w:val="22"/>
                <w:szCs w:val="22"/>
              </w:rPr>
            </w:pPr>
            <w:r w:rsidRPr="007F4A10">
              <w:rPr>
                <w:sz w:val="22"/>
              </w:rPr>
              <w:t>3.06 (95)</w:t>
            </w:r>
          </w:p>
        </w:tc>
        <w:tc>
          <w:tcPr>
            <w:tcW w:w="1615" w:type="dxa"/>
            <w:shd w:val="clear" w:color="auto" w:fill="EEECE1" w:themeFill="background2"/>
          </w:tcPr>
          <w:p w14:paraId="6120CF55" w14:textId="77777777" w:rsidR="008A1CA9" w:rsidRPr="007F4A10" w:rsidRDefault="008A1CA9" w:rsidP="00E97009">
            <w:pPr>
              <w:jc w:val="center"/>
              <w:rPr>
                <w:rFonts w:cs="Arial"/>
                <w:sz w:val="22"/>
                <w:szCs w:val="22"/>
              </w:rPr>
            </w:pPr>
            <w:r w:rsidRPr="007F4A10">
              <w:rPr>
                <w:sz w:val="22"/>
              </w:rPr>
              <w:t>4.67 (77)</w:t>
            </w:r>
          </w:p>
        </w:tc>
      </w:tr>
      <w:tr w:rsidR="008A1CA9" w:rsidRPr="007F4A10" w14:paraId="2B8C62DB" w14:textId="77777777" w:rsidTr="00722F7D">
        <w:tc>
          <w:tcPr>
            <w:tcW w:w="3964" w:type="dxa"/>
            <w:shd w:val="clear" w:color="auto" w:fill="EEECE1" w:themeFill="background2"/>
          </w:tcPr>
          <w:p w14:paraId="2D198056" w14:textId="77777777" w:rsidR="008A1CA9" w:rsidRPr="007F4A10" w:rsidRDefault="008A1CA9" w:rsidP="00E97009">
            <w:pPr>
              <w:rPr>
                <w:rFonts w:cs="Arial"/>
                <w:sz w:val="22"/>
                <w:szCs w:val="22"/>
              </w:rPr>
            </w:pPr>
            <w:r w:rsidRPr="007F4A10">
              <w:rPr>
                <w:sz w:val="22"/>
              </w:rPr>
              <w:t>Met</w:t>
            </w:r>
          </w:p>
        </w:tc>
        <w:tc>
          <w:tcPr>
            <w:tcW w:w="1971" w:type="dxa"/>
            <w:shd w:val="clear" w:color="auto" w:fill="EEECE1" w:themeFill="background2"/>
          </w:tcPr>
          <w:p w14:paraId="465D2494" w14:textId="77777777" w:rsidR="008A1CA9" w:rsidRPr="007F4A10" w:rsidRDefault="008A1CA9" w:rsidP="00E97009">
            <w:pPr>
              <w:jc w:val="center"/>
              <w:rPr>
                <w:rFonts w:cs="Arial"/>
                <w:sz w:val="22"/>
                <w:szCs w:val="22"/>
              </w:rPr>
            </w:pPr>
            <w:r w:rsidRPr="007F4A10">
              <w:rPr>
                <w:sz w:val="22"/>
              </w:rPr>
              <w:t>0.83 (74)</w:t>
            </w:r>
          </w:p>
        </w:tc>
        <w:tc>
          <w:tcPr>
            <w:tcW w:w="1800" w:type="dxa"/>
            <w:shd w:val="clear" w:color="auto" w:fill="EEECE1" w:themeFill="background2"/>
          </w:tcPr>
          <w:p w14:paraId="7E512A96" w14:textId="77777777" w:rsidR="008A1CA9" w:rsidRPr="007F4A10" w:rsidRDefault="008A1CA9" w:rsidP="00E97009">
            <w:pPr>
              <w:jc w:val="center"/>
              <w:rPr>
                <w:rFonts w:cs="Arial"/>
                <w:sz w:val="22"/>
                <w:szCs w:val="22"/>
              </w:rPr>
            </w:pPr>
            <w:r w:rsidRPr="007F4A10">
              <w:rPr>
                <w:sz w:val="22"/>
              </w:rPr>
              <w:t>0.66 (95)</w:t>
            </w:r>
          </w:p>
        </w:tc>
        <w:tc>
          <w:tcPr>
            <w:tcW w:w="1615" w:type="dxa"/>
            <w:shd w:val="clear" w:color="auto" w:fill="EEECE1" w:themeFill="background2"/>
          </w:tcPr>
          <w:p w14:paraId="0ADBC11E" w14:textId="77777777" w:rsidR="008A1CA9" w:rsidRPr="007F4A10" w:rsidRDefault="008A1CA9" w:rsidP="00E97009">
            <w:pPr>
              <w:jc w:val="center"/>
              <w:rPr>
                <w:rFonts w:cs="Arial"/>
                <w:sz w:val="22"/>
                <w:szCs w:val="22"/>
              </w:rPr>
            </w:pPr>
            <w:r w:rsidRPr="007F4A10">
              <w:rPr>
                <w:sz w:val="22"/>
              </w:rPr>
              <w:t>1.61 (71)</w:t>
            </w:r>
          </w:p>
        </w:tc>
      </w:tr>
      <w:tr w:rsidR="008A1CA9" w:rsidRPr="007F4A10" w14:paraId="13A7E48F" w14:textId="77777777" w:rsidTr="00722F7D">
        <w:tc>
          <w:tcPr>
            <w:tcW w:w="3964" w:type="dxa"/>
            <w:shd w:val="clear" w:color="auto" w:fill="EEECE1" w:themeFill="background2"/>
          </w:tcPr>
          <w:p w14:paraId="43B945EC" w14:textId="77777777" w:rsidR="008A1CA9" w:rsidRPr="007F4A10" w:rsidRDefault="008A1CA9" w:rsidP="00E97009">
            <w:pPr>
              <w:rPr>
                <w:rFonts w:cs="Arial"/>
                <w:sz w:val="22"/>
                <w:szCs w:val="22"/>
              </w:rPr>
            </w:pPr>
            <w:r w:rsidRPr="007F4A10">
              <w:rPr>
                <w:sz w:val="22"/>
              </w:rPr>
              <w:t>Phe</w:t>
            </w:r>
          </w:p>
        </w:tc>
        <w:tc>
          <w:tcPr>
            <w:tcW w:w="1971" w:type="dxa"/>
            <w:shd w:val="clear" w:color="auto" w:fill="EEECE1" w:themeFill="background2"/>
          </w:tcPr>
          <w:p w14:paraId="35BC4AD2" w14:textId="77777777" w:rsidR="008A1CA9" w:rsidRPr="007F4A10" w:rsidRDefault="008A1CA9" w:rsidP="00E97009">
            <w:pPr>
              <w:jc w:val="center"/>
              <w:rPr>
                <w:rFonts w:cs="Arial"/>
                <w:sz w:val="22"/>
                <w:szCs w:val="22"/>
              </w:rPr>
            </w:pPr>
            <w:r w:rsidRPr="007F4A10">
              <w:rPr>
                <w:sz w:val="22"/>
              </w:rPr>
              <w:t>2.89 (69)</w:t>
            </w:r>
          </w:p>
        </w:tc>
        <w:tc>
          <w:tcPr>
            <w:tcW w:w="1800" w:type="dxa"/>
            <w:shd w:val="clear" w:color="auto" w:fill="EEECE1" w:themeFill="background2"/>
          </w:tcPr>
          <w:p w14:paraId="138F3D33" w14:textId="77777777" w:rsidR="008A1CA9" w:rsidRPr="007F4A10" w:rsidRDefault="008A1CA9" w:rsidP="00E97009">
            <w:pPr>
              <w:jc w:val="center"/>
              <w:rPr>
                <w:rFonts w:cs="Arial"/>
                <w:sz w:val="22"/>
                <w:szCs w:val="22"/>
              </w:rPr>
            </w:pPr>
            <w:r w:rsidRPr="007F4A10">
              <w:rPr>
                <w:sz w:val="22"/>
              </w:rPr>
              <w:t>2.35 (93)</w:t>
            </w:r>
          </w:p>
        </w:tc>
        <w:tc>
          <w:tcPr>
            <w:tcW w:w="1615" w:type="dxa"/>
            <w:shd w:val="clear" w:color="auto" w:fill="EEECE1" w:themeFill="background2"/>
          </w:tcPr>
          <w:p w14:paraId="792B7802" w14:textId="77777777" w:rsidR="008A1CA9" w:rsidRPr="007F4A10" w:rsidRDefault="008A1CA9" w:rsidP="00E97009">
            <w:pPr>
              <w:jc w:val="center"/>
              <w:rPr>
                <w:rFonts w:cs="Arial"/>
                <w:sz w:val="22"/>
                <w:szCs w:val="22"/>
              </w:rPr>
            </w:pPr>
            <w:r w:rsidRPr="007F4A10">
              <w:rPr>
                <w:sz w:val="22"/>
              </w:rPr>
              <w:t>2.39 (65)</w:t>
            </w:r>
          </w:p>
        </w:tc>
      </w:tr>
      <w:tr w:rsidR="008A1CA9" w:rsidRPr="007F4A10" w14:paraId="06F00D8D" w14:textId="77777777" w:rsidTr="00722F7D">
        <w:tc>
          <w:tcPr>
            <w:tcW w:w="3964" w:type="dxa"/>
            <w:shd w:val="clear" w:color="auto" w:fill="EEECE1" w:themeFill="background2"/>
          </w:tcPr>
          <w:p w14:paraId="2AF7F0EE" w14:textId="77777777" w:rsidR="008A1CA9" w:rsidRPr="007F4A10" w:rsidRDefault="008A1CA9" w:rsidP="00E97009">
            <w:pPr>
              <w:rPr>
                <w:rFonts w:cs="Arial"/>
                <w:sz w:val="22"/>
                <w:szCs w:val="22"/>
              </w:rPr>
            </w:pPr>
            <w:r w:rsidRPr="007F4A10">
              <w:rPr>
                <w:sz w:val="22"/>
              </w:rPr>
              <w:t>Pro</w:t>
            </w:r>
          </w:p>
        </w:tc>
        <w:tc>
          <w:tcPr>
            <w:tcW w:w="1971" w:type="dxa"/>
            <w:shd w:val="clear" w:color="auto" w:fill="EEECE1" w:themeFill="background2"/>
          </w:tcPr>
          <w:p w14:paraId="04E2B008" w14:textId="77777777" w:rsidR="008A1CA9" w:rsidRPr="007F4A10" w:rsidRDefault="008A1CA9" w:rsidP="00E97009">
            <w:pPr>
              <w:jc w:val="center"/>
              <w:rPr>
                <w:rFonts w:cs="Arial"/>
                <w:sz w:val="22"/>
                <w:szCs w:val="22"/>
              </w:rPr>
            </w:pPr>
            <w:r w:rsidRPr="007F4A10">
              <w:rPr>
                <w:sz w:val="22"/>
              </w:rPr>
              <w:t>3.58 (68)</w:t>
            </w:r>
          </w:p>
        </w:tc>
        <w:tc>
          <w:tcPr>
            <w:tcW w:w="1800" w:type="dxa"/>
            <w:shd w:val="clear" w:color="auto" w:fill="EEECE1" w:themeFill="background2"/>
          </w:tcPr>
          <w:p w14:paraId="0787E705" w14:textId="77777777" w:rsidR="008A1CA9" w:rsidRPr="007F4A10" w:rsidRDefault="008A1CA9" w:rsidP="00E97009">
            <w:pPr>
              <w:jc w:val="center"/>
              <w:rPr>
                <w:rFonts w:cs="Arial"/>
                <w:sz w:val="22"/>
                <w:szCs w:val="22"/>
              </w:rPr>
            </w:pPr>
            <w:r w:rsidRPr="007F4A10">
              <w:rPr>
                <w:sz w:val="22"/>
              </w:rPr>
              <w:t>2.39 (95)</w:t>
            </w:r>
          </w:p>
        </w:tc>
        <w:tc>
          <w:tcPr>
            <w:tcW w:w="1615" w:type="dxa"/>
            <w:shd w:val="clear" w:color="auto" w:fill="EEECE1" w:themeFill="background2"/>
          </w:tcPr>
          <w:p w14:paraId="03B66291" w14:textId="77777777" w:rsidR="008A1CA9" w:rsidRPr="007F4A10" w:rsidRDefault="008A1CA9" w:rsidP="00E97009">
            <w:pPr>
              <w:jc w:val="center"/>
              <w:rPr>
                <w:rFonts w:cs="Arial"/>
                <w:sz w:val="22"/>
                <w:szCs w:val="22"/>
              </w:rPr>
            </w:pPr>
            <w:r w:rsidRPr="007F4A10">
              <w:rPr>
                <w:sz w:val="22"/>
              </w:rPr>
              <w:t>3.08 (67)</w:t>
            </w:r>
          </w:p>
        </w:tc>
      </w:tr>
      <w:tr w:rsidR="008A1CA9" w:rsidRPr="007F4A10" w14:paraId="5DD4F673" w14:textId="77777777" w:rsidTr="00722F7D">
        <w:tc>
          <w:tcPr>
            <w:tcW w:w="3964" w:type="dxa"/>
            <w:shd w:val="clear" w:color="auto" w:fill="EEECE1" w:themeFill="background2"/>
          </w:tcPr>
          <w:p w14:paraId="42448887" w14:textId="77777777" w:rsidR="008A1CA9" w:rsidRPr="007F4A10" w:rsidRDefault="008A1CA9" w:rsidP="00E97009">
            <w:pPr>
              <w:rPr>
                <w:rFonts w:cs="Arial"/>
                <w:sz w:val="22"/>
                <w:szCs w:val="22"/>
              </w:rPr>
            </w:pPr>
            <w:r w:rsidRPr="007F4A10">
              <w:rPr>
                <w:sz w:val="22"/>
              </w:rPr>
              <w:t>Ser</w:t>
            </w:r>
          </w:p>
        </w:tc>
        <w:tc>
          <w:tcPr>
            <w:tcW w:w="1971" w:type="dxa"/>
            <w:shd w:val="clear" w:color="auto" w:fill="EEECE1" w:themeFill="background2"/>
          </w:tcPr>
          <w:p w14:paraId="5A36869F" w14:textId="77777777" w:rsidR="008A1CA9" w:rsidRPr="007F4A10" w:rsidRDefault="008A1CA9" w:rsidP="00E97009">
            <w:pPr>
              <w:jc w:val="center"/>
              <w:rPr>
                <w:rFonts w:cs="Arial"/>
                <w:sz w:val="22"/>
                <w:szCs w:val="22"/>
              </w:rPr>
            </w:pPr>
            <w:r w:rsidRPr="007F4A10">
              <w:rPr>
                <w:sz w:val="22"/>
              </w:rPr>
              <w:t>2.53 (75)</w:t>
            </w:r>
          </w:p>
        </w:tc>
        <w:tc>
          <w:tcPr>
            <w:tcW w:w="1800" w:type="dxa"/>
            <w:shd w:val="clear" w:color="auto" w:fill="EEECE1" w:themeFill="background2"/>
          </w:tcPr>
          <w:p w14:paraId="78D76AF5" w14:textId="77777777" w:rsidR="008A1CA9" w:rsidRPr="007F4A10" w:rsidRDefault="008A1CA9" w:rsidP="00E97009">
            <w:pPr>
              <w:jc w:val="center"/>
              <w:rPr>
                <w:rFonts w:cs="Arial"/>
                <w:sz w:val="22"/>
                <w:szCs w:val="22"/>
              </w:rPr>
            </w:pPr>
            <w:r w:rsidRPr="007F4A10">
              <w:rPr>
                <w:sz w:val="22"/>
              </w:rPr>
              <w:t>1.90 (93)</w:t>
            </w:r>
          </w:p>
        </w:tc>
        <w:tc>
          <w:tcPr>
            <w:tcW w:w="1615" w:type="dxa"/>
            <w:shd w:val="clear" w:color="auto" w:fill="EEECE1" w:themeFill="background2"/>
          </w:tcPr>
          <w:p w14:paraId="7B2F3A1A" w14:textId="77777777" w:rsidR="008A1CA9" w:rsidRPr="007F4A10" w:rsidRDefault="008A1CA9" w:rsidP="00E97009">
            <w:pPr>
              <w:jc w:val="center"/>
              <w:rPr>
                <w:rFonts w:cs="Arial"/>
                <w:sz w:val="22"/>
                <w:szCs w:val="22"/>
              </w:rPr>
            </w:pPr>
            <w:r w:rsidRPr="007F4A10">
              <w:rPr>
                <w:sz w:val="22"/>
              </w:rPr>
              <w:t>2.11 (58)</w:t>
            </w:r>
          </w:p>
        </w:tc>
      </w:tr>
      <w:tr w:rsidR="008A1CA9" w:rsidRPr="007F4A10" w14:paraId="1A73CA8E" w14:textId="77777777" w:rsidTr="00722F7D">
        <w:tc>
          <w:tcPr>
            <w:tcW w:w="3964" w:type="dxa"/>
            <w:shd w:val="clear" w:color="auto" w:fill="EEECE1" w:themeFill="background2"/>
          </w:tcPr>
          <w:p w14:paraId="4DFF6F1F" w14:textId="77777777" w:rsidR="008A1CA9" w:rsidRPr="007F4A10" w:rsidRDefault="008A1CA9" w:rsidP="00E97009">
            <w:pPr>
              <w:rPr>
                <w:rFonts w:cs="Arial"/>
                <w:sz w:val="22"/>
                <w:szCs w:val="22"/>
              </w:rPr>
            </w:pPr>
            <w:r w:rsidRPr="007F4A10">
              <w:rPr>
                <w:sz w:val="22"/>
              </w:rPr>
              <w:t>Thr</w:t>
            </w:r>
          </w:p>
        </w:tc>
        <w:tc>
          <w:tcPr>
            <w:tcW w:w="1971" w:type="dxa"/>
            <w:shd w:val="clear" w:color="auto" w:fill="EEECE1" w:themeFill="background2"/>
          </w:tcPr>
          <w:p w14:paraId="5B56CDD4" w14:textId="77777777" w:rsidR="008A1CA9" w:rsidRPr="007F4A10" w:rsidRDefault="008A1CA9" w:rsidP="00E97009">
            <w:pPr>
              <w:jc w:val="center"/>
              <w:rPr>
                <w:rFonts w:cs="Arial"/>
                <w:sz w:val="22"/>
                <w:szCs w:val="22"/>
              </w:rPr>
            </w:pPr>
            <w:r w:rsidRPr="007F4A10">
              <w:rPr>
                <w:sz w:val="22"/>
              </w:rPr>
              <w:t>2.02 (73)</w:t>
            </w:r>
          </w:p>
        </w:tc>
        <w:tc>
          <w:tcPr>
            <w:tcW w:w="1800" w:type="dxa"/>
            <w:shd w:val="clear" w:color="auto" w:fill="EEECE1" w:themeFill="background2"/>
          </w:tcPr>
          <w:p w14:paraId="2C23287E" w14:textId="77777777" w:rsidR="008A1CA9" w:rsidRPr="007F4A10" w:rsidRDefault="008A1CA9" w:rsidP="00E97009">
            <w:pPr>
              <w:jc w:val="center"/>
              <w:rPr>
                <w:rFonts w:cs="Arial"/>
                <w:sz w:val="22"/>
                <w:szCs w:val="22"/>
              </w:rPr>
            </w:pPr>
            <w:r w:rsidRPr="007F4A10">
              <w:rPr>
                <w:sz w:val="22"/>
              </w:rPr>
              <w:t>1.75 (92)</w:t>
            </w:r>
          </w:p>
        </w:tc>
        <w:tc>
          <w:tcPr>
            <w:tcW w:w="1615" w:type="dxa"/>
            <w:shd w:val="clear" w:color="auto" w:fill="EEECE1" w:themeFill="background2"/>
          </w:tcPr>
          <w:p w14:paraId="5BD52185" w14:textId="77777777" w:rsidR="008A1CA9" w:rsidRPr="007F4A10" w:rsidRDefault="008A1CA9" w:rsidP="00E97009">
            <w:pPr>
              <w:jc w:val="center"/>
              <w:rPr>
                <w:rFonts w:cs="Arial"/>
                <w:sz w:val="22"/>
                <w:szCs w:val="22"/>
              </w:rPr>
            </w:pPr>
            <w:r w:rsidRPr="007F4A10">
              <w:rPr>
                <w:sz w:val="22"/>
              </w:rPr>
              <w:t>2.41 (66)</w:t>
            </w:r>
          </w:p>
        </w:tc>
      </w:tr>
      <w:tr w:rsidR="008A1CA9" w:rsidRPr="007F4A10" w14:paraId="6545AC4C" w14:textId="77777777" w:rsidTr="00722F7D">
        <w:tc>
          <w:tcPr>
            <w:tcW w:w="3964" w:type="dxa"/>
            <w:shd w:val="clear" w:color="auto" w:fill="EEECE1" w:themeFill="background2"/>
          </w:tcPr>
          <w:p w14:paraId="672E57E4" w14:textId="77777777" w:rsidR="008A1CA9" w:rsidRPr="007F4A10" w:rsidRDefault="008A1CA9" w:rsidP="00E97009">
            <w:pPr>
              <w:rPr>
                <w:rFonts w:cs="Arial"/>
                <w:sz w:val="22"/>
                <w:szCs w:val="22"/>
              </w:rPr>
            </w:pPr>
            <w:r w:rsidRPr="007F4A10">
              <w:rPr>
                <w:sz w:val="22"/>
              </w:rPr>
              <w:t>Trp</w:t>
            </w:r>
          </w:p>
        </w:tc>
        <w:tc>
          <w:tcPr>
            <w:tcW w:w="1971" w:type="dxa"/>
            <w:shd w:val="clear" w:color="auto" w:fill="EEECE1" w:themeFill="background2"/>
          </w:tcPr>
          <w:p w14:paraId="77EEA968" w14:textId="77777777" w:rsidR="008A1CA9" w:rsidRPr="007F4A10" w:rsidRDefault="008A1CA9" w:rsidP="00E97009">
            <w:pPr>
              <w:jc w:val="center"/>
              <w:rPr>
                <w:rFonts w:cs="Arial"/>
                <w:sz w:val="22"/>
                <w:szCs w:val="22"/>
              </w:rPr>
            </w:pPr>
            <w:r w:rsidRPr="007F4A10">
              <w:rPr>
                <w:sz w:val="22"/>
              </w:rPr>
              <w:t>0.54 (80)</w:t>
            </w:r>
          </w:p>
        </w:tc>
        <w:tc>
          <w:tcPr>
            <w:tcW w:w="1800" w:type="dxa"/>
            <w:shd w:val="clear" w:color="auto" w:fill="EEECE1" w:themeFill="background2"/>
          </w:tcPr>
          <w:p w14:paraId="19E5E3FC" w14:textId="77777777" w:rsidR="008A1CA9" w:rsidRPr="007F4A10" w:rsidRDefault="008A1CA9" w:rsidP="00E97009">
            <w:pPr>
              <w:jc w:val="center"/>
              <w:rPr>
                <w:rFonts w:cs="Arial"/>
                <w:sz w:val="22"/>
                <w:szCs w:val="22"/>
              </w:rPr>
            </w:pPr>
            <w:r w:rsidRPr="007F4A10">
              <w:rPr>
                <w:sz w:val="22"/>
              </w:rPr>
              <w:t>0.62 (95)</w:t>
            </w:r>
          </w:p>
        </w:tc>
        <w:tc>
          <w:tcPr>
            <w:tcW w:w="1615" w:type="dxa"/>
            <w:shd w:val="clear" w:color="auto" w:fill="EEECE1" w:themeFill="background2"/>
          </w:tcPr>
          <w:p w14:paraId="2367EEEC" w14:textId="77777777" w:rsidR="008A1CA9" w:rsidRPr="007F4A10" w:rsidRDefault="008A1CA9" w:rsidP="00E97009">
            <w:pPr>
              <w:jc w:val="center"/>
              <w:rPr>
                <w:rFonts w:cs="Arial"/>
                <w:sz w:val="22"/>
                <w:szCs w:val="22"/>
              </w:rPr>
            </w:pPr>
            <w:r w:rsidRPr="007F4A10">
              <w:rPr>
                <w:sz w:val="22"/>
              </w:rPr>
              <w:t>0.62 (80)</w:t>
            </w:r>
          </w:p>
        </w:tc>
      </w:tr>
      <w:tr w:rsidR="008A1CA9" w:rsidRPr="007F4A10" w14:paraId="487528D6" w14:textId="77777777" w:rsidTr="00722F7D">
        <w:tc>
          <w:tcPr>
            <w:tcW w:w="3964" w:type="dxa"/>
            <w:shd w:val="clear" w:color="auto" w:fill="EEECE1" w:themeFill="background2"/>
          </w:tcPr>
          <w:p w14:paraId="3CEFD446" w14:textId="77777777" w:rsidR="008A1CA9" w:rsidRPr="007F4A10" w:rsidRDefault="008A1CA9" w:rsidP="00E97009">
            <w:pPr>
              <w:rPr>
                <w:rFonts w:cs="Arial"/>
                <w:sz w:val="22"/>
                <w:szCs w:val="22"/>
              </w:rPr>
            </w:pPr>
            <w:r w:rsidRPr="007F4A10">
              <w:rPr>
                <w:sz w:val="22"/>
              </w:rPr>
              <w:t>Tyr</w:t>
            </w:r>
          </w:p>
        </w:tc>
        <w:tc>
          <w:tcPr>
            <w:tcW w:w="1971" w:type="dxa"/>
            <w:shd w:val="clear" w:color="auto" w:fill="EEECE1" w:themeFill="background2"/>
          </w:tcPr>
          <w:p w14:paraId="57AF5426" w14:textId="77777777" w:rsidR="008A1CA9" w:rsidRPr="007F4A10" w:rsidRDefault="008A1CA9" w:rsidP="00E97009">
            <w:pPr>
              <w:jc w:val="center"/>
              <w:rPr>
                <w:rFonts w:cs="Arial"/>
                <w:sz w:val="22"/>
                <w:szCs w:val="22"/>
              </w:rPr>
            </w:pPr>
            <w:r w:rsidRPr="007F4A10">
              <w:rPr>
                <w:sz w:val="22"/>
              </w:rPr>
              <w:t>2.34 (74)</w:t>
            </w:r>
          </w:p>
        </w:tc>
        <w:tc>
          <w:tcPr>
            <w:tcW w:w="1800" w:type="dxa"/>
            <w:shd w:val="clear" w:color="auto" w:fill="EEECE1" w:themeFill="background2"/>
          </w:tcPr>
          <w:p w14:paraId="7C3C2405" w14:textId="77777777" w:rsidR="008A1CA9" w:rsidRPr="007F4A10" w:rsidRDefault="008A1CA9" w:rsidP="00E97009">
            <w:pPr>
              <w:jc w:val="center"/>
              <w:rPr>
                <w:rFonts w:cs="Arial"/>
                <w:sz w:val="22"/>
                <w:szCs w:val="22"/>
              </w:rPr>
            </w:pPr>
            <w:r w:rsidRPr="007F4A10">
              <w:rPr>
                <w:sz w:val="22"/>
              </w:rPr>
              <w:t>1.64 (95)</w:t>
            </w:r>
          </w:p>
        </w:tc>
        <w:tc>
          <w:tcPr>
            <w:tcW w:w="1615" w:type="dxa"/>
            <w:shd w:val="clear" w:color="auto" w:fill="EEECE1" w:themeFill="background2"/>
          </w:tcPr>
          <w:p w14:paraId="2A3EDB70" w14:textId="77777777" w:rsidR="008A1CA9" w:rsidRPr="007F4A10" w:rsidRDefault="008A1CA9" w:rsidP="00E97009">
            <w:pPr>
              <w:jc w:val="center"/>
              <w:rPr>
                <w:rFonts w:cs="Arial"/>
                <w:sz w:val="22"/>
                <w:szCs w:val="22"/>
              </w:rPr>
            </w:pPr>
            <w:r w:rsidRPr="007F4A10">
              <w:rPr>
                <w:sz w:val="22"/>
              </w:rPr>
              <w:t>1.67 (74)</w:t>
            </w:r>
          </w:p>
        </w:tc>
      </w:tr>
      <w:tr w:rsidR="008A1CA9" w:rsidRPr="007F4A10" w14:paraId="24A5A1EA" w14:textId="77777777" w:rsidTr="00722F7D">
        <w:tc>
          <w:tcPr>
            <w:tcW w:w="3964" w:type="dxa"/>
            <w:shd w:val="clear" w:color="auto" w:fill="EEECE1" w:themeFill="background2"/>
          </w:tcPr>
          <w:p w14:paraId="51AC68B7" w14:textId="77777777" w:rsidR="008A1CA9" w:rsidRPr="007F4A10" w:rsidRDefault="008A1CA9" w:rsidP="00E97009">
            <w:pPr>
              <w:rPr>
                <w:rFonts w:cs="Arial"/>
                <w:sz w:val="22"/>
                <w:szCs w:val="22"/>
              </w:rPr>
            </w:pPr>
            <w:r w:rsidRPr="007F4A10">
              <w:rPr>
                <w:sz w:val="22"/>
              </w:rPr>
              <w:t>Val</w:t>
            </w:r>
          </w:p>
        </w:tc>
        <w:tc>
          <w:tcPr>
            <w:tcW w:w="1971" w:type="dxa"/>
            <w:shd w:val="clear" w:color="auto" w:fill="EEECE1" w:themeFill="background2"/>
          </w:tcPr>
          <w:p w14:paraId="5E3A1F8D" w14:textId="77777777" w:rsidR="008A1CA9" w:rsidRPr="007F4A10" w:rsidRDefault="008A1CA9" w:rsidP="00E97009">
            <w:pPr>
              <w:jc w:val="center"/>
              <w:rPr>
                <w:rFonts w:cs="Arial"/>
                <w:sz w:val="22"/>
                <w:szCs w:val="22"/>
              </w:rPr>
            </w:pPr>
            <w:r w:rsidRPr="007F4A10">
              <w:rPr>
                <w:sz w:val="22"/>
              </w:rPr>
              <w:t>2.73 (72)</w:t>
            </w:r>
          </w:p>
        </w:tc>
        <w:tc>
          <w:tcPr>
            <w:tcW w:w="1800" w:type="dxa"/>
            <w:shd w:val="clear" w:color="auto" w:fill="EEECE1" w:themeFill="background2"/>
          </w:tcPr>
          <w:p w14:paraId="76D953B7" w14:textId="77777777" w:rsidR="008A1CA9" w:rsidRPr="007F4A10" w:rsidRDefault="008A1CA9" w:rsidP="00E97009">
            <w:pPr>
              <w:jc w:val="center"/>
              <w:rPr>
                <w:rFonts w:cs="Arial"/>
                <w:sz w:val="22"/>
                <w:szCs w:val="22"/>
              </w:rPr>
            </w:pPr>
            <w:r w:rsidRPr="007F4A10">
              <w:rPr>
                <w:sz w:val="22"/>
              </w:rPr>
              <w:t>2.34 (91)</w:t>
            </w:r>
          </w:p>
        </w:tc>
        <w:tc>
          <w:tcPr>
            <w:tcW w:w="1615" w:type="dxa"/>
            <w:shd w:val="clear" w:color="auto" w:fill="EEECE1" w:themeFill="background2"/>
          </w:tcPr>
          <w:p w14:paraId="0A6D781D" w14:textId="77777777" w:rsidR="008A1CA9" w:rsidRPr="007F4A10" w:rsidRDefault="008A1CA9" w:rsidP="00E97009">
            <w:pPr>
              <w:jc w:val="center"/>
              <w:rPr>
                <w:rFonts w:cs="Arial"/>
                <w:sz w:val="22"/>
                <w:szCs w:val="22"/>
              </w:rPr>
            </w:pPr>
            <w:r w:rsidRPr="007F4A10">
              <w:rPr>
                <w:sz w:val="22"/>
              </w:rPr>
              <w:t>2.99 (67)</w:t>
            </w:r>
          </w:p>
        </w:tc>
      </w:tr>
    </w:tbl>
    <w:p w14:paraId="01415C63" w14:textId="77777777" w:rsidR="008A1CA9" w:rsidRPr="007F4A10" w:rsidRDefault="008A1CA9" w:rsidP="008A1CA9"/>
    <w:p w14:paraId="4FB0FE38" w14:textId="7414C5BF" w:rsidR="00205310" w:rsidRPr="007F4A10" w:rsidRDefault="00411BF4" w:rsidP="007203D2">
      <w:pPr>
        <w:pStyle w:val="Ttulo1"/>
        <w:spacing w:before="0" w:after="0" w:line="264" w:lineRule="auto"/>
        <w:rPr>
          <w:bCs w:val="0"/>
        </w:rPr>
      </w:pPr>
      <w:r w:rsidRPr="007F4A10">
        <w:t>Lubina europea (</w:t>
      </w:r>
      <w:r w:rsidRPr="007F4A10">
        <w:rPr>
          <w:i/>
        </w:rPr>
        <w:t>Dicentrarchus labrax</w:t>
      </w:r>
      <w:r w:rsidRPr="007F4A10">
        <w:t xml:space="preserve">) </w:t>
      </w:r>
    </w:p>
    <w:p w14:paraId="541593C4" w14:textId="7D235BFD" w:rsidR="00B24CD4" w:rsidRPr="007F4A10" w:rsidRDefault="00B24CD4" w:rsidP="00B24CD4">
      <w:pPr>
        <w:rPr>
          <w:sz w:val="22"/>
          <w:szCs w:val="22"/>
          <w:lang w:eastAsia="ko-KR"/>
        </w:rPr>
      </w:pPr>
    </w:p>
    <w:p w14:paraId="37725AAB" w14:textId="2A5D1C90" w:rsidR="007D497C" w:rsidRPr="007F4A10" w:rsidRDefault="0088626A" w:rsidP="007D497C">
      <w:pPr>
        <w:spacing w:line="264" w:lineRule="auto"/>
        <w:jc w:val="both"/>
        <w:rPr>
          <w:rFonts w:cs="Arial"/>
          <w:sz w:val="22"/>
          <w:szCs w:val="22"/>
        </w:rPr>
      </w:pPr>
      <w:r w:rsidRPr="007F4A10">
        <w:rPr>
          <w:sz w:val="22"/>
        </w:rPr>
        <w:t>Se publicaron dos estudios que evaluaron la alimentación de proteínas fermentadas de maíz a lubina europea (Goda et al., 2019; 2020). En el primer estudio, Goda et al. (2019) llevaron a cabo una prueba de desempeño del crecimiento d</w:t>
      </w:r>
      <w:r w:rsidR="004F0C9A">
        <w:rPr>
          <w:sz w:val="22"/>
        </w:rPr>
        <w:t>urant</w:t>
      </w:r>
      <w:r w:rsidRPr="007F4A10">
        <w:rPr>
          <w:sz w:val="22"/>
        </w:rPr>
        <w:t xml:space="preserve">e 8 semanas para determinar si se podían utilizar niveles crecientes de proteínas fermentadas de maíz (30, 40 y 50%) para sustituir parcialmente la harina de soya en las dietas de alevines de </w:t>
      </w:r>
      <w:r w:rsidRPr="007F4A10">
        <w:rPr>
          <w:i/>
          <w:sz w:val="22"/>
        </w:rPr>
        <w:t>Dicentrarchus labrax</w:t>
      </w:r>
      <w:r w:rsidRPr="007F4A10">
        <w:rPr>
          <w:sz w:val="22"/>
        </w:rPr>
        <w:t xml:space="preserve"> con un peso corporal promedio inicial de 7.5 g/pez. En un inicio, los investigadores se refirieron a las proteínas fermentadas de maíz utilizada</w:t>
      </w:r>
      <w:r w:rsidR="006761D9">
        <w:rPr>
          <w:sz w:val="22"/>
        </w:rPr>
        <w:t>s</w:t>
      </w:r>
      <w:r w:rsidRPr="007F4A10">
        <w:rPr>
          <w:sz w:val="22"/>
        </w:rPr>
        <w:t xml:space="preserve"> en este estudio como “fuente de DDG alta en proteína”, pero en las conclusiones la describen correctamente como NexPro. Las dietas experimentales se formularon para tener el mismo contenido de proteína cruda (45%) y grasa cruda (13%). Como se muestra en el </w:t>
      </w:r>
      <w:r w:rsidRPr="007F4A10">
        <w:rPr>
          <w:b/>
          <w:sz w:val="22"/>
        </w:rPr>
        <w:t>cuadro 2</w:t>
      </w:r>
      <w:r w:rsidRPr="007F4A10">
        <w:rPr>
          <w:sz w:val="22"/>
        </w:rPr>
        <w:t xml:space="preserve">, los peces alimentados con las dietas </w:t>
      </w:r>
      <w:r w:rsidR="001F4430">
        <w:rPr>
          <w:sz w:val="22"/>
        </w:rPr>
        <w:t>con</w:t>
      </w:r>
      <w:r w:rsidRPr="007F4A10">
        <w:rPr>
          <w:sz w:val="22"/>
        </w:rPr>
        <w:t xml:space="preserve"> 30, 40 y 50% de proteínas fermentadas de maíz tuvieron mejor ganancia de peso corporal, tasa de crecimiento específico y consumo de alimento que aquellos alimentados con la dieta control. Entre los tratamientos de la dieta no hubo mortalidad y los peces alimentados con el 50% de proteínas fermentadas de </w:t>
      </w:r>
      <w:r w:rsidRPr="007F4A10">
        <w:rPr>
          <w:sz w:val="22"/>
        </w:rPr>
        <w:lastRenderedPageBreak/>
        <w:t xml:space="preserve">maíz presentaron una mejor conversión alimenticia que </w:t>
      </w:r>
      <w:r w:rsidR="00F85414">
        <w:rPr>
          <w:sz w:val="22"/>
        </w:rPr>
        <w:t>e</w:t>
      </w:r>
      <w:r w:rsidRPr="007F4A10">
        <w:rPr>
          <w:sz w:val="22"/>
        </w:rPr>
        <w:t xml:space="preserve">l resto de tratamientos. Se observaron mejoras en las mediciones hematológica, bioquímica, de capacidad antioxidante total, así como de morfología intestinal cuando los peces se alimentaron con las dietas </w:t>
      </w:r>
      <w:r w:rsidR="00B27984">
        <w:rPr>
          <w:sz w:val="22"/>
        </w:rPr>
        <w:t xml:space="preserve">con </w:t>
      </w:r>
      <w:r w:rsidRPr="007F4A10">
        <w:rPr>
          <w:sz w:val="22"/>
        </w:rPr>
        <w:t>proteínas fermentadas de maíz, en comparación con los alimentados con las dietas control; los autores indicaron que dichas respuestas podrían relacionarse con los componentes de levadura presentes en las proteínas fermentadas de maíz. Los resultados de este estudio muestran que la adición de hasta un 50% de proteínas fermentadas de maíz para sustituir parcialmente la harina de soya en las dietas para juveniles de lubinas mejora el desempeño del crecimiento e impactaría de forma positiva el estado de salud de los peces.</w:t>
      </w:r>
    </w:p>
    <w:p w14:paraId="6D0265FD" w14:textId="100F9A4B" w:rsidR="0088626A" w:rsidRPr="007F4A10" w:rsidRDefault="0088626A" w:rsidP="007D497C">
      <w:pPr>
        <w:spacing w:line="264" w:lineRule="auto"/>
        <w:jc w:val="both"/>
        <w:rPr>
          <w:rFonts w:cs="Arial"/>
          <w:sz w:val="22"/>
          <w:szCs w:val="22"/>
        </w:rPr>
      </w:pPr>
    </w:p>
    <w:tbl>
      <w:tblPr>
        <w:tblStyle w:val="Tablaconcuadrcula"/>
        <w:tblW w:w="9576" w:type="dxa"/>
        <w:tblLayout w:type="fixed"/>
        <w:tblLook w:val="04A0" w:firstRow="1" w:lastRow="0" w:firstColumn="1" w:lastColumn="0" w:noHBand="0" w:noVBand="1"/>
      </w:tblPr>
      <w:tblGrid>
        <w:gridCol w:w="3681"/>
        <w:gridCol w:w="1714"/>
        <w:gridCol w:w="1440"/>
        <w:gridCol w:w="1440"/>
        <w:gridCol w:w="1301"/>
      </w:tblGrid>
      <w:tr w:rsidR="007D497C" w:rsidRPr="007F4A10" w14:paraId="47AD2170" w14:textId="77777777" w:rsidTr="00080E7A">
        <w:tc>
          <w:tcPr>
            <w:tcW w:w="9576" w:type="dxa"/>
            <w:gridSpan w:val="5"/>
            <w:shd w:val="clear" w:color="auto" w:fill="C4BC96" w:themeFill="background2" w:themeFillShade="BF"/>
            <w:vAlign w:val="bottom"/>
          </w:tcPr>
          <w:p w14:paraId="390D20B9" w14:textId="06E76571" w:rsidR="007D497C" w:rsidRPr="007F4A10" w:rsidRDefault="007D497C" w:rsidP="00A71091">
            <w:pPr>
              <w:spacing w:line="264" w:lineRule="auto"/>
              <w:rPr>
                <w:rFonts w:cs="Arial"/>
                <w:b/>
                <w:sz w:val="20"/>
                <w:szCs w:val="20"/>
              </w:rPr>
            </w:pPr>
            <w:r w:rsidRPr="007F4A10">
              <w:rPr>
                <w:b/>
                <w:sz w:val="22"/>
              </w:rPr>
              <w:t>Cuadro 2.</w:t>
            </w:r>
            <w:r w:rsidRPr="007F4A10">
              <w:rPr>
                <w:sz w:val="22"/>
              </w:rPr>
              <w:t xml:space="preserve"> Efectos de alimentar niveles crecientes de proteína fermentada de maíz (NexPro) en el desempeño del crecimiento de lubina europea (</w:t>
            </w:r>
            <w:r w:rsidRPr="007F4A10">
              <w:rPr>
                <w:i/>
                <w:sz w:val="22"/>
              </w:rPr>
              <w:t>Dicentrarchus labrax</w:t>
            </w:r>
            <w:r w:rsidRPr="007F4A10">
              <w:rPr>
                <w:sz w:val="22"/>
              </w:rPr>
              <w:t>) (adaptado de Goda et al., 2019)</w:t>
            </w:r>
          </w:p>
        </w:tc>
      </w:tr>
      <w:tr w:rsidR="00080E7A" w:rsidRPr="007F4A10" w14:paraId="2846FB30" w14:textId="77777777" w:rsidTr="00722F7D">
        <w:tc>
          <w:tcPr>
            <w:tcW w:w="3681" w:type="dxa"/>
            <w:vMerge w:val="restart"/>
            <w:shd w:val="clear" w:color="auto" w:fill="DDD9C3" w:themeFill="background2" w:themeFillShade="E6"/>
          </w:tcPr>
          <w:p w14:paraId="427C7B89" w14:textId="77777777" w:rsidR="00080E7A" w:rsidRPr="007F4A10" w:rsidRDefault="00080E7A" w:rsidP="00A71091">
            <w:pPr>
              <w:spacing w:line="264" w:lineRule="auto"/>
              <w:jc w:val="both"/>
              <w:rPr>
                <w:rFonts w:cs="Arial"/>
                <w:b/>
                <w:sz w:val="20"/>
                <w:szCs w:val="20"/>
              </w:rPr>
            </w:pPr>
          </w:p>
          <w:p w14:paraId="57E8A36C" w14:textId="49B8680C" w:rsidR="00080E7A" w:rsidRPr="007F4A10" w:rsidRDefault="00080E7A" w:rsidP="00A71091">
            <w:pPr>
              <w:spacing w:line="264" w:lineRule="auto"/>
              <w:jc w:val="both"/>
              <w:rPr>
                <w:rFonts w:cs="Arial"/>
                <w:b/>
                <w:sz w:val="20"/>
                <w:szCs w:val="20"/>
              </w:rPr>
            </w:pPr>
            <w:r w:rsidRPr="007F4A10">
              <w:rPr>
                <w:b/>
                <w:sz w:val="20"/>
              </w:rPr>
              <w:t>Medición</w:t>
            </w:r>
          </w:p>
        </w:tc>
        <w:tc>
          <w:tcPr>
            <w:tcW w:w="5895" w:type="dxa"/>
            <w:gridSpan w:val="4"/>
            <w:shd w:val="clear" w:color="auto" w:fill="DDD9C3" w:themeFill="background2" w:themeFillShade="E6"/>
          </w:tcPr>
          <w:p w14:paraId="12D248FE" w14:textId="29F2A06B" w:rsidR="00080E7A" w:rsidRPr="007F4A10" w:rsidRDefault="00080E7A" w:rsidP="00A71091">
            <w:pPr>
              <w:spacing w:line="264" w:lineRule="auto"/>
              <w:jc w:val="center"/>
              <w:rPr>
                <w:rFonts w:cs="Arial"/>
                <w:b/>
                <w:sz w:val="20"/>
                <w:szCs w:val="20"/>
              </w:rPr>
            </w:pPr>
            <w:r w:rsidRPr="007F4A10">
              <w:rPr>
                <w:b/>
                <w:sz w:val="20"/>
              </w:rPr>
              <w:t>Tasa de inclusión en la dieta de proteína fermentada de maíz, %</w:t>
            </w:r>
          </w:p>
        </w:tc>
      </w:tr>
      <w:tr w:rsidR="00080E7A" w:rsidRPr="007F4A10" w14:paraId="6D5C42BA" w14:textId="77777777" w:rsidTr="00722F7D">
        <w:tc>
          <w:tcPr>
            <w:tcW w:w="3681" w:type="dxa"/>
            <w:vMerge/>
            <w:shd w:val="clear" w:color="auto" w:fill="DDD9C3" w:themeFill="background2" w:themeFillShade="E6"/>
          </w:tcPr>
          <w:p w14:paraId="461F1BC8" w14:textId="5FDEE2F8" w:rsidR="00080E7A" w:rsidRPr="007F4A10" w:rsidRDefault="00080E7A" w:rsidP="00A71091">
            <w:pPr>
              <w:spacing w:line="264" w:lineRule="auto"/>
              <w:jc w:val="both"/>
              <w:rPr>
                <w:rFonts w:cs="Arial"/>
                <w:b/>
                <w:sz w:val="20"/>
                <w:szCs w:val="20"/>
              </w:rPr>
            </w:pPr>
          </w:p>
        </w:tc>
        <w:tc>
          <w:tcPr>
            <w:tcW w:w="1714" w:type="dxa"/>
            <w:shd w:val="clear" w:color="auto" w:fill="DDD9C3" w:themeFill="background2" w:themeFillShade="E6"/>
          </w:tcPr>
          <w:p w14:paraId="32799C1A" w14:textId="77777777" w:rsidR="00080E7A" w:rsidRPr="007F4A10" w:rsidRDefault="00080E7A" w:rsidP="00A71091">
            <w:pPr>
              <w:spacing w:line="264" w:lineRule="auto"/>
              <w:jc w:val="center"/>
              <w:rPr>
                <w:rFonts w:cs="Arial"/>
                <w:b/>
                <w:sz w:val="20"/>
                <w:szCs w:val="20"/>
              </w:rPr>
            </w:pPr>
            <w:r w:rsidRPr="007F4A10">
              <w:rPr>
                <w:b/>
                <w:sz w:val="20"/>
              </w:rPr>
              <w:t>0%</w:t>
            </w:r>
          </w:p>
        </w:tc>
        <w:tc>
          <w:tcPr>
            <w:tcW w:w="1440" w:type="dxa"/>
            <w:shd w:val="clear" w:color="auto" w:fill="DDD9C3" w:themeFill="background2" w:themeFillShade="E6"/>
          </w:tcPr>
          <w:p w14:paraId="7E66601E" w14:textId="5C60955E" w:rsidR="00080E7A" w:rsidRPr="007F4A10" w:rsidRDefault="00080E7A" w:rsidP="00A71091">
            <w:pPr>
              <w:spacing w:line="264" w:lineRule="auto"/>
              <w:jc w:val="center"/>
              <w:rPr>
                <w:rFonts w:cs="Arial"/>
                <w:b/>
                <w:sz w:val="20"/>
                <w:szCs w:val="20"/>
              </w:rPr>
            </w:pPr>
            <w:r w:rsidRPr="007F4A10">
              <w:rPr>
                <w:b/>
                <w:sz w:val="20"/>
              </w:rPr>
              <w:t>30%</w:t>
            </w:r>
          </w:p>
        </w:tc>
        <w:tc>
          <w:tcPr>
            <w:tcW w:w="1440" w:type="dxa"/>
            <w:shd w:val="clear" w:color="auto" w:fill="DDD9C3" w:themeFill="background2" w:themeFillShade="E6"/>
          </w:tcPr>
          <w:p w14:paraId="38825476" w14:textId="4A8D7384" w:rsidR="00080E7A" w:rsidRPr="007F4A10" w:rsidRDefault="00080E7A" w:rsidP="00A71091">
            <w:pPr>
              <w:spacing w:line="264" w:lineRule="auto"/>
              <w:jc w:val="center"/>
              <w:rPr>
                <w:rFonts w:cs="Arial"/>
                <w:b/>
                <w:sz w:val="20"/>
                <w:szCs w:val="20"/>
              </w:rPr>
            </w:pPr>
            <w:r w:rsidRPr="007F4A10">
              <w:rPr>
                <w:b/>
                <w:sz w:val="20"/>
              </w:rPr>
              <w:t>40%</w:t>
            </w:r>
          </w:p>
        </w:tc>
        <w:tc>
          <w:tcPr>
            <w:tcW w:w="1301" w:type="dxa"/>
            <w:shd w:val="clear" w:color="auto" w:fill="DDD9C3" w:themeFill="background2" w:themeFillShade="E6"/>
          </w:tcPr>
          <w:p w14:paraId="7F655434" w14:textId="213FC0F7" w:rsidR="00080E7A" w:rsidRPr="007F4A10" w:rsidRDefault="00080E7A" w:rsidP="00A71091">
            <w:pPr>
              <w:spacing w:line="264" w:lineRule="auto"/>
              <w:jc w:val="center"/>
              <w:rPr>
                <w:rFonts w:cs="Arial"/>
                <w:b/>
                <w:sz w:val="20"/>
                <w:szCs w:val="20"/>
              </w:rPr>
            </w:pPr>
            <w:r w:rsidRPr="007F4A10">
              <w:rPr>
                <w:b/>
                <w:sz w:val="20"/>
              </w:rPr>
              <w:t>50%</w:t>
            </w:r>
          </w:p>
        </w:tc>
      </w:tr>
      <w:tr w:rsidR="007D497C" w:rsidRPr="007F4A10" w14:paraId="5C80BFE0" w14:textId="77777777" w:rsidTr="00722F7D">
        <w:tc>
          <w:tcPr>
            <w:tcW w:w="3681" w:type="dxa"/>
            <w:shd w:val="clear" w:color="auto" w:fill="EEECE1" w:themeFill="background2"/>
          </w:tcPr>
          <w:p w14:paraId="0778D2E2" w14:textId="0B301A18" w:rsidR="007D497C" w:rsidRPr="007F4A10" w:rsidRDefault="007D497C" w:rsidP="00A71091">
            <w:pPr>
              <w:spacing w:line="264" w:lineRule="auto"/>
              <w:jc w:val="both"/>
              <w:rPr>
                <w:rFonts w:cs="Arial"/>
                <w:sz w:val="20"/>
                <w:szCs w:val="20"/>
              </w:rPr>
            </w:pPr>
            <w:r w:rsidRPr="007F4A10">
              <w:rPr>
                <w:sz w:val="20"/>
              </w:rPr>
              <w:t>Peso corporal inicial, g/pez</w:t>
            </w:r>
          </w:p>
        </w:tc>
        <w:tc>
          <w:tcPr>
            <w:tcW w:w="1714" w:type="dxa"/>
            <w:shd w:val="clear" w:color="auto" w:fill="EEECE1" w:themeFill="background2"/>
          </w:tcPr>
          <w:p w14:paraId="413EDE93" w14:textId="75519926" w:rsidR="007D497C" w:rsidRPr="007F4A10" w:rsidRDefault="007D497C" w:rsidP="00A71091">
            <w:pPr>
              <w:spacing w:line="264" w:lineRule="auto"/>
              <w:jc w:val="center"/>
              <w:rPr>
                <w:rFonts w:cs="Arial"/>
                <w:sz w:val="20"/>
                <w:szCs w:val="20"/>
              </w:rPr>
            </w:pPr>
            <w:r w:rsidRPr="007F4A10">
              <w:rPr>
                <w:sz w:val="20"/>
              </w:rPr>
              <w:t>7.47</w:t>
            </w:r>
          </w:p>
        </w:tc>
        <w:tc>
          <w:tcPr>
            <w:tcW w:w="1440" w:type="dxa"/>
            <w:shd w:val="clear" w:color="auto" w:fill="EEECE1" w:themeFill="background2"/>
          </w:tcPr>
          <w:p w14:paraId="23ED8944" w14:textId="227D473C" w:rsidR="007D497C" w:rsidRPr="007F4A10" w:rsidRDefault="007D497C" w:rsidP="00A71091">
            <w:pPr>
              <w:spacing w:line="264" w:lineRule="auto"/>
              <w:jc w:val="center"/>
              <w:rPr>
                <w:rFonts w:cs="Arial"/>
                <w:sz w:val="20"/>
                <w:szCs w:val="20"/>
              </w:rPr>
            </w:pPr>
            <w:r w:rsidRPr="007F4A10">
              <w:rPr>
                <w:sz w:val="20"/>
              </w:rPr>
              <w:t>7.50</w:t>
            </w:r>
          </w:p>
        </w:tc>
        <w:tc>
          <w:tcPr>
            <w:tcW w:w="1440" w:type="dxa"/>
            <w:shd w:val="clear" w:color="auto" w:fill="EEECE1" w:themeFill="background2"/>
          </w:tcPr>
          <w:p w14:paraId="6AB7C3B4" w14:textId="7EEF3E41" w:rsidR="007D497C" w:rsidRPr="007F4A10" w:rsidRDefault="007D497C" w:rsidP="00A71091">
            <w:pPr>
              <w:spacing w:line="264" w:lineRule="auto"/>
              <w:jc w:val="center"/>
              <w:rPr>
                <w:rFonts w:cs="Arial"/>
                <w:sz w:val="20"/>
                <w:szCs w:val="20"/>
              </w:rPr>
            </w:pPr>
            <w:r w:rsidRPr="007F4A10">
              <w:rPr>
                <w:sz w:val="20"/>
              </w:rPr>
              <w:t>7.50</w:t>
            </w:r>
          </w:p>
        </w:tc>
        <w:tc>
          <w:tcPr>
            <w:tcW w:w="1301" w:type="dxa"/>
            <w:shd w:val="clear" w:color="auto" w:fill="EEECE1" w:themeFill="background2"/>
          </w:tcPr>
          <w:p w14:paraId="10606148" w14:textId="7A8BE612" w:rsidR="007D497C" w:rsidRPr="007F4A10" w:rsidRDefault="007D497C" w:rsidP="00A71091">
            <w:pPr>
              <w:spacing w:line="264" w:lineRule="auto"/>
              <w:jc w:val="center"/>
              <w:rPr>
                <w:rFonts w:cs="Arial"/>
                <w:sz w:val="20"/>
                <w:szCs w:val="20"/>
              </w:rPr>
            </w:pPr>
            <w:r w:rsidRPr="007F4A10">
              <w:rPr>
                <w:sz w:val="20"/>
              </w:rPr>
              <w:t>7.53</w:t>
            </w:r>
          </w:p>
        </w:tc>
      </w:tr>
      <w:tr w:rsidR="007D497C" w:rsidRPr="007F4A10" w14:paraId="6231AA28" w14:textId="77777777" w:rsidTr="00722F7D">
        <w:tc>
          <w:tcPr>
            <w:tcW w:w="3681" w:type="dxa"/>
            <w:shd w:val="clear" w:color="auto" w:fill="EEECE1" w:themeFill="background2"/>
          </w:tcPr>
          <w:p w14:paraId="524DE178" w14:textId="225E3CE0" w:rsidR="007D497C" w:rsidRPr="007F4A10" w:rsidRDefault="007D497C" w:rsidP="00A71091">
            <w:pPr>
              <w:spacing w:line="264" w:lineRule="auto"/>
              <w:jc w:val="both"/>
              <w:rPr>
                <w:rFonts w:cs="Arial"/>
                <w:sz w:val="20"/>
                <w:szCs w:val="20"/>
              </w:rPr>
            </w:pPr>
            <w:r w:rsidRPr="007F4A10">
              <w:rPr>
                <w:sz w:val="20"/>
              </w:rPr>
              <w:t>Peso corporal final, g/pez</w:t>
            </w:r>
          </w:p>
        </w:tc>
        <w:tc>
          <w:tcPr>
            <w:tcW w:w="1714" w:type="dxa"/>
            <w:shd w:val="clear" w:color="auto" w:fill="EEECE1" w:themeFill="background2"/>
          </w:tcPr>
          <w:p w14:paraId="10CFA46B" w14:textId="4668B986" w:rsidR="007D497C" w:rsidRPr="007F4A10" w:rsidRDefault="007D497C" w:rsidP="00A71091">
            <w:pPr>
              <w:spacing w:line="264" w:lineRule="auto"/>
              <w:jc w:val="center"/>
              <w:rPr>
                <w:rFonts w:cs="Arial"/>
                <w:sz w:val="20"/>
                <w:szCs w:val="20"/>
                <w:vertAlign w:val="superscript"/>
              </w:rPr>
            </w:pPr>
            <w:r w:rsidRPr="007F4A10">
              <w:rPr>
                <w:sz w:val="20"/>
              </w:rPr>
              <w:t>14.47</w:t>
            </w:r>
            <w:r w:rsidRPr="007F4A10">
              <w:rPr>
                <w:sz w:val="20"/>
                <w:vertAlign w:val="superscript"/>
              </w:rPr>
              <w:t>b</w:t>
            </w:r>
          </w:p>
        </w:tc>
        <w:tc>
          <w:tcPr>
            <w:tcW w:w="1440" w:type="dxa"/>
            <w:shd w:val="clear" w:color="auto" w:fill="EEECE1" w:themeFill="background2"/>
          </w:tcPr>
          <w:p w14:paraId="08E35EF6" w14:textId="06E35EB5" w:rsidR="007D497C" w:rsidRPr="007F4A10" w:rsidRDefault="007D497C" w:rsidP="00A71091">
            <w:pPr>
              <w:spacing w:line="264" w:lineRule="auto"/>
              <w:jc w:val="center"/>
              <w:rPr>
                <w:rFonts w:cs="Arial"/>
                <w:sz w:val="20"/>
                <w:szCs w:val="20"/>
                <w:vertAlign w:val="superscript"/>
              </w:rPr>
            </w:pPr>
            <w:r w:rsidRPr="007F4A10">
              <w:rPr>
                <w:sz w:val="20"/>
              </w:rPr>
              <w:t>17.20</w:t>
            </w:r>
            <w:r w:rsidRPr="007F4A10">
              <w:rPr>
                <w:sz w:val="20"/>
                <w:vertAlign w:val="superscript"/>
              </w:rPr>
              <w:t>a</w:t>
            </w:r>
          </w:p>
        </w:tc>
        <w:tc>
          <w:tcPr>
            <w:tcW w:w="1440" w:type="dxa"/>
            <w:shd w:val="clear" w:color="auto" w:fill="EEECE1" w:themeFill="background2"/>
          </w:tcPr>
          <w:p w14:paraId="15BEBECA" w14:textId="06CE1DE1" w:rsidR="007D497C" w:rsidRPr="007F4A10" w:rsidRDefault="007D497C" w:rsidP="00A71091">
            <w:pPr>
              <w:spacing w:line="264" w:lineRule="auto"/>
              <w:jc w:val="center"/>
              <w:rPr>
                <w:rFonts w:cs="Arial"/>
                <w:sz w:val="20"/>
                <w:szCs w:val="20"/>
                <w:vertAlign w:val="superscript"/>
              </w:rPr>
            </w:pPr>
            <w:r w:rsidRPr="007F4A10">
              <w:rPr>
                <w:sz w:val="20"/>
              </w:rPr>
              <w:t>17.37</w:t>
            </w:r>
            <w:r w:rsidRPr="007F4A10">
              <w:rPr>
                <w:sz w:val="20"/>
                <w:vertAlign w:val="superscript"/>
              </w:rPr>
              <w:t>a</w:t>
            </w:r>
          </w:p>
        </w:tc>
        <w:tc>
          <w:tcPr>
            <w:tcW w:w="1301" w:type="dxa"/>
            <w:shd w:val="clear" w:color="auto" w:fill="EEECE1" w:themeFill="background2"/>
          </w:tcPr>
          <w:p w14:paraId="7360C34F" w14:textId="24E7B469" w:rsidR="007D497C" w:rsidRPr="007F4A10" w:rsidRDefault="007D497C" w:rsidP="00A71091">
            <w:pPr>
              <w:spacing w:line="264" w:lineRule="auto"/>
              <w:jc w:val="center"/>
              <w:rPr>
                <w:rFonts w:cs="Arial"/>
                <w:sz w:val="20"/>
                <w:szCs w:val="20"/>
                <w:vertAlign w:val="superscript"/>
              </w:rPr>
            </w:pPr>
            <w:r w:rsidRPr="007F4A10">
              <w:rPr>
                <w:sz w:val="20"/>
              </w:rPr>
              <w:t>18.03</w:t>
            </w:r>
            <w:r w:rsidRPr="007F4A10">
              <w:rPr>
                <w:sz w:val="20"/>
                <w:vertAlign w:val="superscript"/>
              </w:rPr>
              <w:t>a</w:t>
            </w:r>
          </w:p>
        </w:tc>
      </w:tr>
      <w:tr w:rsidR="007D497C" w:rsidRPr="007F4A10" w14:paraId="49FA8834" w14:textId="77777777" w:rsidTr="00722F7D">
        <w:tc>
          <w:tcPr>
            <w:tcW w:w="3681" w:type="dxa"/>
            <w:shd w:val="clear" w:color="auto" w:fill="EEECE1" w:themeFill="background2"/>
          </w:tcPr>
          <w:p w14:paraId="2659A610" w14:textId="77CCD66F" w:rsidR="007D497C" w:rsidRPr="007F4A10" w:rsidRDefault="007D497C" w:rsidP="00A71091">
            <w:pPr>
              <w:spacing w:line="264" w:lineRule="auto"/>
              <w:jc w:val="both"/>
              <w:rPr>
                <w:rFonts w:cs="Arial"/>
                <w:sz w:val="20"/>
                <w:szCs w:val="20"/>
              </w:rPr>
            </w:pPr>
            <w:r w:rsidRPr="007F4A10">
              <w:rPr>
                <w:sz w:val="20"/>
              </w:rPr>
              <w:t>Ganancia de peso, g/pez</w:t>
            </w:r>
          </w:p>
        </w:tc>
        <w:tc>
          <w:tcPr>
            <w:tcW w:w="1714" w:type="dxa"/>
            <w:shd w:val="clear" w:color="auto" w:fill="EEECE1" w:themeFill="background2"/>
          </w:tcPr>
          <w:p w14:paraId="58446C02" w14:textId="02DB9112" w:rsidR="007D497C" w:rsidRPr="007F4A10" w:rsidRDefault="007D497C" w:rsidP="00A71091">
            <w:pPr>
              <w:spacing w:line="264" w:lineRule="auto"/>
              <w:jc w:val="center"/>
              <w:rPr>
                <w:rFonts w:cs="Arial"/>
                <w:sz w:val="20"/>
                <w:szCs w:val="20"/>
                <w:vertAlign w:val="superscript"/>
              </w:rPr>
            </w:pPr>
            <w:r w:rsidRPr="007F4A10">
              <w:rPr>
                <w:sz w:val="20"/>
              </w:rPr>
              <w:t>7</w:t>
            </w:r>
            <w:r w:rsidRPr="007F4A10">
              <w:rPr>
                <w:sz w:val="20"/>
                <w:vertAlign w:val="superscript"/>
              </w:rPr>
              <w:t>b</w:t>
            </w:r>
          </w:p>
        </w:tc>
        <w:tc>
          <w:tcPr>
            <w:tcW w:w="1440" w:type="dxa"/>
            <w:shd w:val="clear" w:color="auto" w:fill="EEECE1" w:themeFill="background2"/>
          </w:tcPr>
          <w:p w14:paraId="53F06B68" w14:textId="0E7D0A71" w:rsidR="007D497C" w:rsidRPr="007F4A10" w:rsidRDefault="007D497C" w:rsidP="00A71091">
            <w:pPr>
              <w:spacing w:line="264" w:lineRule="auto"/>
              <w:jc w:val="center"/>
              <w:rPr>
                <w:rFonts w:cs="Arial"/>
                <w:sz w:val="20"/>
                <w:szCs w:val="20"/>
                <w:vertAlign w:val="superscript"/>
              </w:rPr>
            </w:pPr>
            <w:r w:rsidRPr="007F4A10">
              <w:rPr>
                <w:sz w:val="20"/>
              </w:rPr>
              <w:t>9.70</w:t>
            </w:r>
            <w:r w:rsidRPr="007F4A10">
              <w:rPr>
                <w:sz w:val="20"/>
                <w:vertAlign w:val="superscript"/>
              </w:rPr>
              <w:t>a</w:t>
            </w:r>
          </w:p>
        </w:tc>
        <w:tc>
          <w:tcPr>
            <w:tcW w:w="1440" w:type="dxa"/>
            <w:shd w:val="clear" w:color="auto" w:fill="EEECE1" w:themeFill="background2"/>
          </w:tcPr>
          <w:p w14:paraId="49555716" w14:textId="17589C8A" w:rsidR="007D497C" w:rsidRPr="007F4A10" w:rsidRDefault="007D497C" w:rsidP="00A71091">
            <w:pPr>
              <w:spacing w:line="264" w:lineRule="auto"/>
              <w:jc w:val="center"/>
              <w:rPr>
                <w:rFonts w:cs="Arial"/>
                <w:sz w:val="20"/>
                <w:szCs w:val="20"/>
                <w:vertAlign w:val="superscript"/>
              </w:rPr>
            </w:pPr>
            <w:r w:rsidRPr="007F4A10">
              <w:rPr>
                <w:sz w:val="20"/>
              </w:rPr>
              <w:t>9.87</w:t>
            </w:r>
            <w:r w:rsidRPr="007F4A10">
              <w:rPr>
                <w:sz w:val="20"/>
                <w:vertAlign w:val="superscript"/>
              </w:rPr>
              <w:t>a</w:t>
            </w:r>
          </w:p>
        </w:tc>
        <w:tc>
          <w:tcPr>
            <w:tcW w:w="1301" w:type="dxa"/>
            <w:shd w:val="clear" w:color="auto" w:fill="EEECE1" w:themeFill="background2"/>
          </w:tcPr>
          <w:p w14:paraId="2000639F" w14:textId="77DAC6C3" w:rsidR="007D497C" w:rsidRPr="007F4A10" w:rsidRDefault="007D497C" w:rsidP="00A71091">
            <w:pPr>
              <w:spacing w:line="264" w:lineRule="auto"/>
              <w:jc w:val="center"/>
              <w:rPr>
                <w:rFonts w:cs="Arial"/>
                <w:sz w:val="20"/>
                <w:szCs w:val="20"/>
                <w:vertAlign w:val="superscript"/>
              </w:rPr>
            </w:pPr>
            <w:r w:rsidRPr="007F4A10">
              <w:rPr>
                <w:sz w:val="20"/>
              </w:rPr>
              <w:t>10.50</w:t>
            </w:r>
            <w:r w:rsidRPr="007F4A10">
              <w:rPr>
                <w:sz w:val="20"/>
                <w:vertAlign w:val="superscript"/>
              </w:rPr>
              <w:t>a</w:t>
            </w:r>
          </w:p>
        </w:tc>
      </w:tr>
      <w:tr w:rsidR="007D497C" w:rsidRPr="007F4A10" w14:paraId="3D9003E6" w14:textId="77777777" w:rsidTr="00722F7D">
        <w:tc>
          <w:tcPr>
            <w:tcW w:w="3681" w:type="dxa"/>
            <w:shd w:val="clear" w:color="auto" w:fill="EEECE1" w:themeFill="background2"/>
          </w:tcPr>
          <w:p w14:paraId="2B480AA2" w14:textId="321E8B38" w:rsidR="007D497C" w:rsidRPr="007F4A10" w:rsidRDefault="007D497C" w:rsidP="00A71091">
            <w:pPr>
              <w:spacing w:line="264" w:lineRule="auto"/>
              <w:jc w:val="both"/>
              <w:rPr>
                <w:rFonts w:cs="Arial"/>
                <w:sz w:val="20"/>
                <w:szCs w:val="20"/>
              </w:rPr>
            </w:pPr>
            <w:r w:rsidRPr="007F4A10">
              <w:rPr>
                <w:sz w:val="20"/>
              </w:rPr>
              <w:t>Tasa de crecimiento específico, %/día</w:t>
            </w:r>
          </w:p>
        </w:tc>
        <w:tc>
          <w:tcPr>
            <w:tcW w:w="1714" w:type="dxa"/>
            <w:shd w:val="clear" w:color="auto" w:fill="EEECE1" w:themeFill="background2"/>
          </w:tcPr>
          <w:p w14:paraId="05CCB73B" w14:textId="402FD2A5" w:rsidR="007D497C" w:rsidRPr="007F4A10" w:rsidRDefault="007D497C" w:rsidP="00A71091">
            <w:pPr>
              <w:spacing w:line="264" w:lineRule="auto"/>
              <w:jc w:val="center"/>
              <w:rPr>
                <w:rFonts w:cs="Arial"/>
                <w:sz w:val="20"/>
                <w:szCs w:val="20"/>
                <w:vertAlign w:val="superscript"/>
              </w:rPr>
            </w:pPr>
            <w:r w:rsidRPr="007F4A10">
              <w:rPr>
                <w:sz w:val="20"/>
              </w:rPr>
              <w:t>0.87</w:t>
            </w:r>
            <w:r w:rsidRPr="007F4A10">
              <w:rPr>
                <w:sz w:val="20"/>
                <w:vertAlign w:val="superscript"/>
              </w:rPr>
              <w:t>b</w:t>
            </w:r>
          </w:p>
        </w:tc>
        <w:tc>
          <w:tcPr>
            <w:tcW w:w="1440" w:type="dxa"/>
            <w:shd w:val="clear" w:color="auto" w:fill="EEECE1" w:themeFill="background2"/>
          </w:tcPr>
          <w:p w14:paraId="199E05C3" w14:textId="6D52F229" w:rsidR="007D497C" w:rsidRPr="007F4A10" w:rsidRDefault="007D497C" w:rsidP="00A71091">
            <w:pPr>
              <w:spacing w:line="264" w:lineRule="auto"/>
              <w:jc w:val="center"/>
              <w:rPr>
                <w:rFonts w:cs="Arial"/>
                <w:sz w:val="20"/>
                <w:szCs w:val="20"/>
                <w:vertAlign w:val="superscript"/>
              </w:rPr>
            </w:pPr>
            <w:r w:rsidRPr="007F4A10">
              <w:rPr>
                <w:sz w:val="20"/>
              </w:rPr>
              <w:t>1.39</w:t>
            </w:r>
            <w:r w:rsidRPr="007F4A10">
              <w:rPr>
                <w:sz w:val="20"/>
                <w:vertAlign w:val="superscript"/>
              </w:rPr>
              <w:t>a</w:t>
            </w:r>
          </w:p>
        </w:tc>
        <w:tc>
          <w:tcPr>
            <w:tcW w:w="1440" w:type="dxa"/>
            <w:shd w:val="clear" w:color="auto" w:fill="EEECE1" w:themeFill="background2"/>
          </w:tcPr>
          <w:p w14:paraId="5E4FCD93" w14:textId="696CA27B" w:rsidR="007D497C" w:rsidRPr="007F4A10" w:rsidRDefault="007D497C" w:rsidP="00A71091">
            <w:pPr>
              <w:spacing w:line="264" w:lineRule="auto"/>
              <w:jc w:val="center"/>
              <w:rPr>
                <w:rFonts w:cs="Arial"/>
                <w:sz w:val="20"/>
                <w:szCs w:val="20"/>
                <w:vertAlign w:val="superscript"/>
              </w:rPr>
            </w:pPr>
            <w:r w:rsidRPr="007F4A10">
              <w:rPr>
                <w:sz w:val="20"/>
              </w:rPr>
              <w:t>1.41</w:t>
            </w:r>
            <w:r w:rsidRPr="007F4A10">
              <w:rPr>
                <w:sz w:val="20"/>
                <w:vertAlign w:val="superscript"/>
              </w:rPr>
              <w:t>a</w:t>
            </w:r>
          </w:p>
        </w:tc>
        <w:tc>
          <w:tcPr>
            <w:tcW w:w="1301" w:type="dxa"/>
            <w:shd w:val="clear" w:color="auto" w:fill="EEECE1" w:themeFill="background2"/>
          </w:tcPr>
          <w:p w14:paraId="1B16322F" w14:textId="730D5519" w:rsidR="007D497C" w:rsidRPr="007F4A10" w:rsidRDefault="007D497C" w:rsidP="00A71091">
            <w:pPr>
              <w:spacing w:line="264" w:lineRule="auto"/>
              <w:jc w:val="center"/>
              <w:rPr>
                <w:rFonts w:cs="Arial"/>
                <w:sz w:val="20"/>
                <w:szCs w:val="20"/>
                <w:vertAlign w:val="superscript"/>
              </w:rPr>
            </w:pPr>
            <w:r w:rsidRPr="007F4A10">
              <w:rPr>
                <w:sz w:val="20"/>
              </w:rPr>
              <w:t>1.70</w:t>
            </w:r>
            <w:r w:rsidRPr="007F4A10">
              <w:rPr>
                <w:sz w:val="20"/>
                <w:vertAlign w:val="superscript"/>
              </w:rPr>
              <w:t>a</w:t>
            </w:r>
          </w:p>
        </w:tc>
      </w:tr>
      <w:tr w:rsidR="007D497C" w:rsidRPr="007F4A10" w14:paraId="3A3BA14F" w14:textId="77777777" w:rsidTr="00722F7D">
        <w:tc>
          <w:tcPr>
            <w:tcW w:w="3681" w:type="dxa"/>
            <w:shd w:val="clear" w:color="auto" w:fill="EEECE1" w:themeFill="background2"/>
          </w:tcPr>
          <w:p w14:paraId="58F26BB0" w14:textId="291CDD1F" w:rsidR="007D497C" w:rsidRPr="007F4A10" w:rsidRDefault="007D497C" w:rsidP="00A71091">
            <w:pPr>
              <w:spacing w:line="264" w:lineRule="auto"/>
              <w:jc w:val="both"/>
              <w:rPr>
                <w:rFonts w:cs="Arial"/>
                <w:sz w:val="20"/>
                <w:szCs w:val="20"/>
                <w:vertAlign w:val="superscript"/>
              </w:rPr>
            </w:pPr>
            <w:r w:rsidRPr="007F4A10">
              <w:rPr>
                <w:sz w:val="20"/>
              </w:rPr>
              <w:t>Consumo de alimento, g/pez</w:t>
            </w:r>
          </w:p>
        </w:tc>
        <w:tc>
          <w:tcPr>
            <w:tcW w:w="1714" w:type="dxa"/>
            <w:shd w:val="clear" w:color="auto" w:fill="EEECE1" w:themeFill="background2"/>
          </w:tcPr>
          <w:p w14:paraId="671A36AC" w14:textId="07416BB8" w:rsidR="007D497C" w:rsidRPr="007F4A10" w:rsidRDefault="007D497C" w:rsidP="00A71091">
            <w:pPr>
              <w:spacing w:line="264" w:lineRule="auto"/>
              <w:jc w:val="center"/>
              <w:rPr>
                <w:rFonts w:cs="Arial"/>
                <w:sz w:val="20"/>
                <w:szCs w:val="20"/>
                <w:vertAlign w:val="superscript"/>
              </w:rPr>
            </w:pPr>
            <w:r w:rsidRPr="007F4A10">
              <w:rPr>
                <w:sz w:val="20"/>
              </w:rPr>
              <w:t>11.97</w:t>
            </w:r>
            <w:r w:rsidRPr="007F4A10">
              <w:rPr>
                <w:sz w:val="20"/>
                <w:vertAlign w:val="superscript"/>
              </w:rPr>
              <w:t>b</w:t>
            </w:r>
          </w:p>
        </w:tc>
        <w:tc>
          <w:tcPr>
            <w:tcW w:w="1440" w:type="dxa"/>
            <w:shd w:val="clear" w:color="auto" w:fill="EEECE1" w:themeFill="background2"/>
          </w:tcPr>
          <w:p w14:paraId="73B0485C" w14:textId="41AA9901" w:rsidR="007D497C" w:rsidRPr="007F4A10" w:rsidRDefault="007D497C" w:rsidP="00A71091">
            <w:pPr>
              <w:spacing w:line="264" w:lineRule="auto"/>
              <w:jc w:val="center"/>
              <w:rPr>
                <w:rFonts w:cs="Arial"/>
                <w:sz w:val="20"/>
                <w:szCs w:val="20"/>
                <w:vertAlign w:val="superscript"/>
              </w:rPr>
            </w:pPr>
            <w:r w:rsidRPr="007F4A10">
              <w:rPr>
                <w:sz w:val="20"/>
              </w:rPr>
              <w:t>14.17</w:t>
            </w:r>
            <w:r w:rsidRPr="007F4A10">
              <w:rPr>
                <w:sz w:val="20"/>
                <w:vertAlign w:val="superscript"/>
              </w:rPr>
              <w:t>a</w:t>
            </w:r>
          </w:p>
        </w:tc>
        <w:tc>
          <w:tcPr>
            <w:tcW w:w="1440" w:type="dxa"/>
            <w:shd w:val="clear" w:color="auto" w:fill="EEECE1" w:themeFill="background2"/>
          </w:tcPr>
          <w:p w14:paraId="4CD4F67E" w14:textId="17A50FED" w:rsidR="007D497C" w:rsidRPr="007F4A10" w:rsidRDefault="007D497C" w:rsidP="00A71091">
            <w:pPr>
              <w:spacing w:line="264" w:lineRule="auto"/>
              <w:jc w:val="center"/>
              <w:rPr>
                <w:rFonts w:cs="Arial"/>
                <w:sz w:val="20"/>
                <w:szCs w:val="20"/>
                <w:vertAlign w:val="superscript"/>
              </w:rPr>
            </w:pPr>
            <w:r w:rsidRPr="007F4A10">
              <w:rPr>
                <w:sz w:val="20"/>
              </w:rPr>
              <w:t>13.30</w:t>
            </w:r>
            <w:r w:rsidRPr="007F4A10">
              <w:rPr>
                <w:sz w:val="20"/>
                <w:vertAlign w:val="superscript"/>
              </w:rPr>
              <w:t>a</w:t>
            </w:r>
          </w:p>
        </w:tc>
        <w:tc>
          <w:tcPr>
            <w:tcW w:w="1301" w:type="dxa"/>
            <w:shd w:val="clear" w:color="auto" w:fill="EEECE1" w:themeFill="background2"/>
          </w:tcPr>
          <w:p w14:paraId="305B50E8" w14:textId="02B1D9DD" w:rsidR="007D497C" w:rsidRPr="007F4A10" w:rsidRDefault="007D497C" w:rsidP="00A71091">
            <w:pPr>
              <w:spacing w:line="264" w:lineRule="auto"/>
              <w:jc w:val="center"/>
              <w:rPr>
                <w:rFonts w:cs="Arial"/>
                <w:sz w:val="20"/>
                <w:szCs w:val="20"/>
                <w:vertAlign w:val="superscript"/>
              </w:rPr>
            </w:pPr>
            <w:r w:rsidRPr="007F4A10">
              <w:rPr>
                <w:sz w:val="20"/>
              </w:rPr>
              <w:t>13.20</w:t>
            </w:r>
            <w:r w:rsidRPr="007F4A10">
              <w:rPr>
                <w:sz w:val="20"/>
                <w:vertAlign w:val="superscript"/>
              </w:rPr>
              <w:t>a</w:t>
            </w:r>
          </w:p>
        </w:tc>
      </w:tr>
      <w:tr w:rsidR="007D497C" w:rsidRPr="007F4A10" w14:paraId="72DAA5BB" w14:textId="77777777" w:rsidTr="00722F7D">
        <w:trPr>
          <w:trHeight w:val="125"/>
        </w:trPr>
        <w:tc>
          <w:tcPr>
            <w:tcW w:w="3681" w:type="dxa"/>
            <w:shd w:val="clear" w:color="auto" w:fill="EEECE1" w:themeFill="background2"/>
          </w:tcPr>
          <w:p w14:paraId="1CA8230D" w14:textId="1C65289F" w:rsidR="007D497C" w:rsidRPr="007F4A10" w:rsidRDefault="007D497C" w:rsidP="00A71091">
            <w:pPr>
              <w:spacing w:line="264" w:lineRule="auto"/>
              <w:jc w:val="both"/>
              <w:rPr>
                <w:rFonts w:cs="Arial"/>
                <w:sz w:val="20"/>
                <w:szCs w:val="20"/>
                <w:vertAlign w:val="superscript"/>
              </w:rPr>
            </w:pPr>
            <w:r w:rsidRPr="007F4A10">
              <w:rPr>
                <w:sz w:val="20"/>
              </w:rPr>
              <w:t>Conversión alimenticia</w:t>
            </w:r>
            <w:r w:rsidRPr="007F4A10">
              <w:rPr>
                <w:sz w:val="20"/>
                <w:vertAlign w:val="superscript"/>
              </w:rPr>
              <w:t>2</w:t>
            </w:r>
          </w:p>
        </w:tc>
        <w:tc>
          <w:tcPr>
            <w:tcW w:w="1714" w:type="dxa"/>
            <w:shd w:val="clear" w:color="auto" w:fill="EEECE1" w:themeFill="background2"/>
          </w:tcPr>
          <w:p w14:paraId="79556AE8" w14:textId="338E3910" w:rsidR="007D497C" w:rsidRPr="007F4A10" w:rsidRDefault="0088626A" w:rsidP="00A71091">
            <w:pPr>
              <w:spacing w:line="264" w:lineRule="auto"/>
              <w:jc w:val="center"/>
              <w:rPr>
                <w:rFonts w:cs="Arial"/>
                <w:sz w:val="20"/>
                <w:szCs w:val="20"/>
                <w:vertAlign w:val="superscript"/>
              </w:rPr>
            </w:pPr>
            <w:r w:rsidRPr="007F4A10">
              <w:rPr>
                <w:sz w:val="20"/>
              </w:rPr>
              <w:t>1.71</w:t>
            </w:r>
            <w:r w:rsidRPr="007F4A10">
              <w:rPr>
                <w:sz w:val="20"/>
                <w:vertAlign w:val="superscript"/>
              </w:rPr>
              <w:t>a</w:t>
            </w:r>
          </w:p>
        </w:tc>
        <w:tc>
          <w:tcPr>
            <w:tcW w:w="1440" w:type="dxa"/>
            <w:shd w:val="clear" w:color="auto" w:fill="EEECE1" w:themeFill="background2"/>
          </w:tcPr>
          <w:p w14:paraId="5CF34788" w14:textId="02DE03F9" w:rsidR="007D497C" w:rsidRPr="007F4A10" w:rsidRDefault="0088626A" w:rsidP="00A71091">
            <w:pPr>
              <w:spacing w:line="264" w:lineRule="auto"/>
              <w:jc w:val="center"/>
              <w:rPr>
                <w:rFonts w:cs="Arial"/>
                <w:sz w:val="20"/>
                <w:szCs w:val="20"/>
                <w:vertAlign w:val="superscript"/>
              </w:rPr>
            </w:pPr>
            <w:r w:rsidRPr="007F4A10">
              <w:rPr>
                <w:sz w:val="20"/>
              </w:rPr>
              <w:t>1.45</w:t>
            </w:r>
            <w:r w:rsidRPr="007F4A10">
              <w:rPr>
                <w:sz w:val="20"/>
                <w:vertAlign w:val="superscript"/>
              </w:rPr>
              <w:t>ab</w:t>
            </w:r>
          </w:p>
        </w:tc>
        <w:tc>
          <w:tcPr>
            <w:tcW w:w="1440" w:type="dxa"/>
            <w:shd w:val="clear" w:color="auto" w:fill="EEECE1" w:themeFill="background2"/>
          </w:tcPr>
          <w:p w14:paraId="7C0C12FB" w14:textId="4BD13178" w:rsidR="007D497C" w:rsidRPr="007F4A10" w:rsidRDefault="0088626A" w:rsidP="00A71091">
            <w:pPr>
              <w:spacing w:line="264" w:lineRule="auto"/>
              <w:jc w:val="center"/>
              <w:rPr>
                <w:rFonts w:cs="Arial"/>
                <w:sz w:val="20"/>
                <w:szCs w:val="20"/>
                <w:vertAlign w:val="superscript"/>
              </w:rPr>
            </w:pPr>
            <w:r w:rsidRPr="007F4A10">
              <w:rPr>
                <w:sz w:val="20"/>
              </w:rPr>
              <w:t>1.46</w:t>
            </w:r>
            <w:r w:rsidRPr="007F4A10">
              <w:rPr>
                <w:sz w:val="20"/>
                <w:vertAlign w:val="superscript"/>
              </w:rPr>
              <w:t>ab</w:t>
            </w:r>
          </w:p>
        </w:tc>
        <w:tc>
          <w:tcPr>
            <w:tcW w:w="1301" w:type="dxa"/>
            <w:shd w:val="clear" w:color="auto" w:fill="EEECE1" w:themeFill="background2"/>
          </w:tcPr>
          <w:p w14:paraId="71E4D560" w14:textId="33639506" w:rsidR="007D497C" w:rsidRPr="007F4A10" w:rsidRDefault="0088626A" w:rsidP="00A71091">
            <w:pPr>
              <w:spacing w:line="264" w:lineRule="auto"/>
              <w:jc w:val="center"/>
              <w:rPr>
                <w:rFonts w:cs="Arial"/>
                <w:sz w:val="20"/>
                <w:szCs w:val="20"/>
                <w:vertAlign w:val="superscript"/>
              </w:rPr>
            </w:pPr>
            <w:r w:rsidRPr="007F4A10">
              <w:rPr>
                <w:sz w:val="20"/>
              </w:rPr>
              <w:t>1.26</w:t>
            </w:r>
            <w:r w:rsidRPr="007F4A10">
              <w:rPr>
                <w:sz w:val="20"/>
                <w:vertAlign w:val="superscript"/>
              </w:rPr>
              <w:t>b</w:t>
            </w:r>
          </w:p>
        </w:tc>
      </w:tr>
      <w:tr w:rsidR="00D8003A" w:rsidRPr="007F4A10" w14:paraId="1518CB5F" w14:textId="77777777" w:rsidTr="00722F7D">
        <w:trPr>
          <w:trHeight w:val="125"/>
        </w:trPr>
        <w:tc>
          <w:tcPr>
            <w:tcW w:w="3681" w:type="dxa"/>
            <w:shd w:val="clear" w:color="auto" w:fill="EEECE1" w:themeFill="background2"/>
          </w:tcPr>
          <w:p w14:paraId="7BDE8856" w14:textId="36EDD8A3" w:rsidR="00D8003A" w:rsidRPr="007F4A10" w:rsidRDefault="00D8003A" w:rsidP="00A71091">
            <w:pPr>
              <w:spacing w:line="264" w:lineRule="auto"/>
              <w:jc w:val="both"/>
              <w:rPr>
                <w:rFonts w:cs="Arial"/>
                <w:sz w:val="20"/>
                <w:szCs w:val="20"/>
              </w:rPr>
            </w:pPr>
            <w:r w:rsidRPr="007F4A10">
              <w:rPr>
                <w:sz w:val="20"/>
              </w:rPr>
              <w:t>Supervivencia, %</w:t>
            </w:r>
          </w:p>
        </w:tc>
        <w:tc>
          <w:tcPr>
            <w:tcW w:w="1714" w:type="dxa"/>
            <w:shd w:val="clear" w:color="auto" w:fill="EEECE1" w:themeFill="background2"/>
          </w:tcPr>
          <w:p w14:paraId="2321570F" w14:textId="42A764D7" w:rsidR="00D8003A" w:rsidRPr="007F4A10" w:rsidRDefault="00D8003A" w:rsidP="00A71091">
            <w:pPr>
              <w:spacing w:line="264" w:lineRule="auto"/>
              <w:jc w:val="center"/>
              <w:rPr>
                <w:rFonts w:cs="Arial"/>
                <w:sz w:val="20"/>
                <w:szCs w:val="20"/>
              </w:rPr>
            </w:pPr>
            <w:r w:rsidRPr="007F4A10">
              <w:rPr>
                <w:sz w:val="20"/>
              </w:rPr>
              <w:t>100</w:t>
            </w:r>
          </w:p>
        </w:tc>
        <w:tc>
          <w:tcPr>
            <w:tcW w:w="1440" w:type="dxa"/>
            <w:shd w:val="clear" w:color="auto" w:fill="EEECE1" w:themeFill="background2"/>
          </w:tcPr>
          <w:p w14:paraId="5115B231" w14:textId="293BDCAD" w:rsidR="00D8003A" w:rsidRPr="007F4A10" w:rsidRDefault="00D8003A" w:rsidP="00A71091">
            <w:pPr>
              <w:spacing w:line="264" w:lineRule="auto"/>
              <w:jc w:val="center"/>
              <w:rPr>
                <w:rFonts w:cs="Arial"/>
                <w:sz w:val="20"/>
                <w:szCs w:val="20"/>
              </w:rPr>
            </w:pPr>
            <w:r w:rsidRPr="007F4A10">
              <w:rPr>
                <w:sz w:val="20"/>
              </w:rPr>
              <w:t>100</w:t>
            </w:r>
          </w:p>
        </w:tc>
        <w:tc>
          <w:tcPr>
            <w:tcW w:w="1440" w:type="dxa"/>
            <w:shd w:val="clear" w:color="auto" w:fill="EEECE1" w:themeFill="background2"/>
          </w:tcPr>
          <w:p w14:paraId="4861D02D" w14:textId="249B7A24" w:rsidR="00D8003A" w:rsidRPr="007F4A10" w:rsidRDefault="00D8003A" w:rsidP="00A71091">
            <w:pPr>
              <w:spacing w:line="264" w:lineRule="auto"/>
              <w:jc w:val="center"/>
              <w:rPr>
                <w:rFonts w:cs="Arial"/>
                <w:sz w:val="20"/>
                <w:szCs w:val="20"/>
              </w:rPr>
            </w:pPr>
            <w:r w:rsidRPr="007F4A10">
              <w:rPr>
                <w:sz w:val="20"/>
              </w:rPr>
              <w:t>100</w:t>
            </w:r>
          </w:p>
        </w:tc>
        <w:tc>
          <w:tcPr>
            <w:tcW w:w="1301" w:type="dxa"/>
            <w:shd w:val="clear" w:color="auto" w:fill="EEECE1" w:themeFill="background2"/>
          </w:tcPr>
          <w:p w14:paraId="6B7C2809" w14:textId="252F15B9" w:rsidR="00D8003A" w:rsidRPr="007F4A10" w:rsidRDefault="00D8003A" w:rsidP="00A71091">
            <w:pPr>
              <w:spacing w:line="264" w:lineRule="auto"/>
              <w:jc w:val="center"/>
              <w:rPr>
                <w:rFonts w:cs="Arial"/>
                <w:sz w:val="20"/>
                <w:szCs w:val="20"/>
              </w:rPr>
            </w:pPr>
            <w:r w:rsidRPr="007F4A10">
              <w:rPr>
                <w:sz w:val="20"/>
              </w:rPr>
              <w:t>100</w:t>
            </w:r>
          </w:p>
        </w:tc>
      </w:tr>
    </w:tbl>
    <w:p w14:paraId="4365B14B" w14:textId="34EB1117" w:rsidR="00232EBB" w:rsidRPr="007F4A10" w:rsidRDefault="0088626A" w:rsidP="007D497C">
      <w:pPr>
        <w:spacing w:line="264" w:lineRule="auto"/>
        <w:jc w:val="both"/>
        <w:rPr>
          <w:rFonts w:cs="Arial"/>
          <w:sz w:val="20"/>
          <w:szCs w:val="20"/>
        </w:rPr>
      </w:pPr>
      <w:r w:rsidRPr="007F4A10">
        <w:rPr>
          <w:sz w:val="20"/>
          <w:vertAlign w:val="superscript"/>
        </w:rPr>
        <w:t>1</w:t>
      </w:r>
      <w:r w:rsidRPr="007F4A10">
        <w:rPr>
          <w:sz w:val="20"/>
        </w:rPr>
        <w:t>Tasa de crecimiento específico = 100 × [(peso corporal final (g) – peso corporal inicial (g)/duración de la alimentación (días)]</w:t>
      </w:r>
    </w:p>
    <w:p w14:paraId="07A3A4C3" w14:textId="38FB694F" w:rsidR="007D497C" w:rsidRPr="007F4A10" w:rsidRDefault="00232EBB" w:rsidP="007D497C">
      <w:pPr>
        <w:spacing w:line="264" w:lineRule="auto"/>
        <w:jc w:val="both"/>
        <w:rPr>
          <w:rFonts w:cs="Arial"/>
          <w:sz w:val="20"/>
          <w:szCs w:val="20"/>
        </w:rPr>
      </w:pPr>
      <w:r w:rsidRPr="007F4A10">
        <w:rPr>
          <w:sz w:val="20"/>
          <w:vertAlign w:val="superscript"/>
        </w:rPr>
        <w:t>2</w:t>
      </w:r>
      <w:r w:rsidRPr="007F4A10">
        <w:rPr>
          <w:sz w:val="20"/>
        </w:rPr>
        <w:t>Conversión alimenticia = ganancia de peso vivo (g)/consumo de alimento seco (g).</w:t>
      </w:r>
    </w:p>
    <w:p w14:paraId="4448697D" w14:textId="1D446431" w:rsidR="00232EBB" w:rsidRPr="007F4A10" w:rsidRDefault="00232EBB" w:rsidP="007D497C">
      <w:pPr>
        <w:spacing w:line="264" w:lineRule="auto"/>
        <w:jc w:val="both"/>
        <w:rPr>
          <w:rFonts w:cs="Arial"/>
          <w:sz w:val="20"/>
          <w:szCs w:val="20"/>
        </w:rPr>
      </w:pPr>
      <w:r w:rsidRPr="007F4A10">
        <w:rPr>
          <w:sz w:val="20"/>
          <w:vertAlign w:val="superscript"/>
        </w:rPr>
        <w:t>a,b</w:t>
      </w:r>
      <w:r w:rsidR="00B12784">
        <w:rPr>
          <w:sz w:val="20"/>
          <w:vertAlign w:val="superscript"/>
        </w:rPr>
        <w:t xml:space="preserve"> </w:t>
      </w:r>
      <w:r w:rsidRPr="007F4A10">
        <w:rPr>
          <w:sz w:val="20"/>
        </w:rPr>
        <w:t xml:space="preserve">Las medias dentro del mismo renglón con diferentes superíndices son diferentes (P &lt; 0.05). </w:t>
      </w:r>
    </w:p>
    <w:p w14:paraId="2BF47275" w14:textId="77777777" w:rsidR="007D497C" w:rsidRPr="007F4A10" w:rsidRDefault="007D497C" w:rsidP="007D497C">
      <w:pPr>
        <w:spacing w:line="264" w:lineRule="auto"/>
        <w:jc w:val="both"/>
        <w:rPr>
          <w:rFonts w:cs="Arial"/>
          <w:sz w:val="22"/>
          <w:szCs w:val="22"/>
        </w:rPr>
      </w:pPr>
    </w:p>
    <w:p w14:paraId="605EA9A4" w14:textId="39369093" w:rsidR="002B47CC" w:rsidRPr="007F4A10" w:rsidRDefault="002B47CC" w:rsidP="002B47CC">
      <w:pPr>
        <w:spacing w:line="264" w:lineRule="auto"/>
        <w:jc w:val="both"/>
        <w:rPr>
          <w:rFonts w:cs="Arial"/>
          <w:sz w:val="22"/>
          <w:szCs w:val="22"/>
        </w:rPr>
      </w:pPr>
      <w:r w:rsidRPr="007F4A10">
        <w:rPr>
          <w:sz w:val="22"/>
        </w:rPr>
        <w:t>En un estudio subsiguiente, Goda et al. (2020) alimentaron dietas con 30, 40 y 50% de proteínas fermentadas de maíz para sustituir parcialmente a la harina de soya (HS) y suplementaron con una enzima proteasa comercial para evaluar el desempeño del crecimiento</w:t>
      </w:r>
      <w:r w:rsidR="00F54EEF">
        <w:rPr>
          <w:sz w:val="22"/>
        </w:rPr>
        <w:t xml:space="preserve"> y</w:t>
      </w:r>
      <w:r w:rsidRPr="007F4A10">
        <w:rPr>
          <w:sz w:val="22"/>
        </w:rPr>
        <w:t xml:space="preserve"> las respuestas fisiológicas e histológica</w:t>
      </w:r>
      <w:r w:rsidR="00E72C17">
        <w:rPr>
          <w:sz w:val="22"/>
        </w:rPr>
        <w:t>s</w:t>
      </w:r>
      <w:r w:rsidRPr="007F4A10">
        <w:rPr>
          <w:sz w:val="22"/>
        </w:rPr>
        <w:t xml:space="preserve"> intestinal</w:t>
      </w:r>
      <w:r w:rsidR="00E72C17">
        <w:rPr>
          <w:sz w:val="22"/>
        </w:rPr>
        <w:t>es</w:t>
      </w:r>
      <w:r w:rsidRPr="007F4A10">
        <w:rPr>
          <w:sz w:val="22"/>
        </w:rPr>
        <w:t xml:space="preserve"> en juveniles de lubina europea. La alimentación de dietas con 50% de proteínas fermentadas de maíz resultó en mayor peso corporal final, ganancia de peso, tasa de crecimiento específico y conversión alimenticia en comparación con las dietas control</w:t>
      </w:r>
      <w:r w:rsidR="00DA4949">
        <w:rPr>
          <w:sz w:val="22"/>
        </w:rPr>
        <w:t>,</w:t>
      </w:r>
      <w:r w:rsidRPr="007F4A10">
        <w:rPr>
          <w:sz w:val="22"/>
        </w:rPr>
        <w:t xml:space="preserve"> </w:t>
      </w:r>
      <w:r w:rsidR="00DA4949">
        <w:rPr>
          <w:sz w:val="22"/>
        </w:rPr>
        <w:t xml:space="preserve">y con </w:t>
      </w:r>
      <w:r w:rsidRPr="007F4A10">
        <w:rPr>
          <w:sz w:val="22"/>
        </w:rPr>
        <w:t>30% y 40% de estas proteínas (</w:t>
      </w:r>
      <w:r w:rsidRPr="007F4A10">
        <w:rPr>
          <w:b/>
          <w:sz w:val="22"/>
        </w:rPr>
        <w:t>cuadro 3</w:t>
      </w:r>
      <w:r w:rsidRPr="007F4A10">
        <w:rPr>
          <w:sz w:val="22"/>
        </w:rPr>
        <w:t xml:space="preserve">). Estas mejoras fueron el resultado de una mejor tasa de eficiencia proteica, valor productivo de la proteína, retención de lípidos y de energía de los peces alimentados con la dieta </w:t>
      </w:r>
      <w:r w:rsidR="00054F72">
        <w:rPr>
          <w:sz w:val="22"/>
        </w:rPr>
        <w:t>con</w:t>
      </w:r>
      <w:r w:rsidRPr="007F4A10">
        <w:rPr>
          <w:sz w:val="22"/>
        </w:rPr>
        <w:t xml:space="preserve"> 50% de proteínas fermentadas de maíz, en comparación con los alimentados con la dieta control; también se observó un incremento de estas medidas de eficiencia nutricional al alimentarlos con las dietas </w:t>
      </w:r>
      <w:r w:rsidR="00B80E2D">
        <w:rPr>
          <w:sz w:val="22"/>
        </w:rPr>
        <w:t xml:space="preserve">con </w:t>
      </w:r>
      <w:r w:rsidRPr="007F4A10">
        <w:rPr>
          <w:sz w:val="22"/>
        </w:rPr>
        <w:t xml:space="preserve">30% y 40% de proteínas fermentadas de maíz en comparación con la dieta control (cuadro 3). Durante el estudio de alimentación de 70 días no se observó mortalidad de los peces en ninguno de los tratamientos. De manera similar a los resultados informados por Goda et al. (2019), la alimentación con dietas de proteínas fermentadas de maíz suplementadas con enzima proteasa mejoró las mediciones de hematología, bioquímica sérica, respuesta inmunitaria humoral y morfología intestinal. Estos resultados apoyan la adición de hasta un 50% de proteínas fermentadas de maíz en las dietas de juveniles de lubina como sustituto parcial de la harina de soya para </w:t>
      </w:r>
      <w:r w:rsidR="0083607B">
        <w:rPr>
          <w:sz w:val="22"/>
        </w:rPr>
        <w:t>sustentar</w:t>
      </w:r>
      <w:r w:rsidRPr="007F4A10">
        <w:rPr>
          <w:sz w:val="22"/>
        </w:rPr>
        <w:t xml:space="preserve"> el desempeño del crecimiento óptimo y la salud.  </w:t>
      </w:r>
    </w:p>
    <w:p w14:paraId="55014392" w14:textId="77777777" w:rsidR="002B47CC" w:rsidRPr="007F4A10" w:rsidRDefault="002B47CC" w:rsidP="002B47CC">
      <w:pPr>
        <w:spacing w:line="264" w:lineRule="auto"/>
        <w:jc w:val="both"/>
        <w:rPr>
          <w:rFonts w:cs="Arial"/>
          <w:sz w:val="22"/>
          <w:szCs w:val="22"/>
        </w:rPr>
      </w:pPr>
    </w:p>
    <w:tbl>
      <w:tblPr>
        <w:tblStyle w:val="Tablaconcuadrcula"/>
        <w:tblW w:w="9576" w:type="dxa"/>
        <w:tblLayout w:type="fixed"/>
        <w:tblLook w:val="04A0" w:firstRow="1" w:lastRow="0" w:firstColumn="1" w:lastColumn="0" w:noHBand="0" w:noVBand="1"/>
      </w:tblPr>
      <w:tblGrid>
        <w:gridCol w:w="4158"/>
        <w:gridCol w:w="1057"/>
        <w:gridCol w:w="1440"/>
        <w:gridCol w:w="1620"/>
        <w:gridCol w:w="1301"/>
      </w:tblGrid>
      <w:tr w:rsidR="002B47CC" w:rsidRPr="007F4A10" w14:paraId="2A993D6F" w14:textId="77777777" w:rsidTr="00080E7A">
        <w:tc>
          <w:tcPr>
            <w:tcW w:w="9576" w:type="dxa"/>
            <w:gridSpan w:val="5"/>
            <w:shd w:val="clear" w:color="auto" w:fill="C4BC96" w:themeFill="background2" w:themeFillShade="BF"/>
            <w:vAlign w:val="bottom"/>
          </w:tcPr>
          <w:p w14:paraId="2A9ED68A" w14:textId="7707C1E1" w:rsidR="002B47CC" w:rsidRPr="007F4A10" w:rsidRDefault="002B47CC" w:rsidP="00A71091">
            <w:pPr>
              <w:spacing w:line="264" w:lineRule="auto"/>
              <w:rPr>
                <w:rFonts w:cs="Arial"/>
                <w:b/>
                <w:sz w:val="20"/>
                <w:szCs w:val="20"/>
              </w:rPr>
            </w:pPr>
            <w:r w:rsidRPr="007F4A10">
              <w:rPr>
                <w:b/>
                <w:sz w:val="22"/>
              </w:rPr>
              <w:t>Cuadro 3.</w:t>
            </w:r>
            <w:r w:rsidRPr="007F4A10">
              <w:rPr>
                <w:sz w:val="22"/>
              </w:rPr>
              <w:t xml:space="preserve"> Efectos alimentar dietas con niveles crecientes de proteínas fermentadas de maíz (NexPro) con suplementación de enzima proteasa a lubina europea (</w:t>
            </w:r>
            <w:r w:rsidRPr="007F4A10">
              <w:rPr>
                <w:i/>
                <w:sz w:val="22"/>
              </w:rPr>
              <w:t>Dicentrarchus labrax</w:t>
            </w:r>
            <w:r w:rsidRPr="007F4A10">
              <w:rPr>
                <w:sz w:val="22"/>
              </w:rPr>
              <w:t>) en el desempeño del crecimiento y la eficiencia nutricional (adaptado de Goda et al., 2020)</w:t>
            </w:r>
          </w:p>
        </w:tc>
      </w:tr>
      <w:tr w:rsidR="00080E7A" w:rsidRPr="007F4A10" w14:paraId="4A156A59" w14:textId="77777777" w:rsidTr="00A71091">
        <w:tc>
          <w:tcPr>
            <w:tcW w:w="4158" w:type="dxa"/>
            <w:vMerge w:val="restart"/>
            <w:shd w:val="clear" w:color="auto" w:fill="DFDBC7"/>
          </w:tcPr>
          <w:p w14:paraId="7623D978" w14:textId="77777777" w:rsidR="00080E7A" w:rsidRPr="007F4A10" w:rsidRDefault="00080E7A" w:rsidP="00A71091">
            <w:pPr>
              <w:spacing w:line="264" w:lineRule="auto"/>
              <w:jc w:val="both"/>
              <w:rPr>
                <w:rFonts w:cs="Arial"/>
                <w:b/>
                <w:sz w:val="20"/>
                <w:szCs w:val="20"/>
              </w:rPr>
            </w:pPr>
          </w:p>
          <w:p w14:paraId="53D681DF" w14:textId="5B58BBA7" w:rsidR="00080E7A" w:rsidRPr="007F4A10" w:rsidRDefault="00080E7A" w:rsidP="00A71091">
            <w:pPr>
              <w:spacing w:line="264" w:lineRule="auto"/>
              <w:jc w:val="both"/>
              <w:rPr>
                <w:rFonts w:cs="Arial"/>
                <w:b/>
                <w:sz w:val="20"/>
                <w:szCs w:val="20"/>
              </w:rPr>
            </w:pPr>
            <w:r w:rsidRPr="007F4A10">
              <w:rPr>
                <w:b/>
                <w:sz w:val="20"/>
              </w:rPr>
              <w:t>Medición</w:t>
            </w:r>
          </w:p>
        </w:tc>
        <w:tc>
          <w:tcPr>
            <w:tcW w:w="5418" w:type="dxa"/>
            <w:gridSpan w:val="4"/>
            <w:shd w:val="clear" w:color="auto" w:fill="DFDBC7"/>
          </w:tcPr>
          <w:p w14:paraId="67412AD7" w14:textId="77777777" w:rsidR="00080E7A" w:rsidRPr="007F4A10" w:rsidRDefault="00080E7A" w:rsidP="00A71091">
            <w:pPr>
              <w:spacing w:line="264" w:lineRule="auto"/>
              <w:jc w:val="center"/>
              <w:rPr>
                <w:rFonts w:cs="Arial"/>
                <w:b/>
                <w:sz w:val="20"/>
                <w:szCs w:val="20"/>
              </w:rPr>
            </w:pPr>
            <w:r w:rsidRPr="007F4A10">
              <w:rPr>
                <w:b/>
                <w:sz w:val="20"/>
              </w:rPr>
              <w:t>Tasa de inclusión en la dieta de proteína fermentada de maíz, %</w:t>
            </w:r>
          </w:p>
        </w:tc>
      </w:tr>
      <w:tr w:rsidR="00080E7A" w:rsidRPr="007F4A10" w14:paraId="7213490F" w14:textId="77777777" w:rsidTr="00A71091">
        <w:tc>
          <w:tcPr>
            <w:tcW w:w="4158" w:type="dxa"/>
            <w:vMerge/>
            <w:shd w:val="clear" w:color="auto" w:fill="DFDBC7"/>
          </w:tcPr>
          <w:p w14:paraId="329DB5EB" w14:textId="08C3BA4C" w:rsidR="00080E7A" w:rsidRPr="007F4A10" w:rsidRDefault="00080E7A" w:rsidP="00A71091">
            <w:pPr>
              <w:spacing w:line="264" w:lineRule="auto"/>
              <w:jc w:val="both"/>
              <w:rPr>
                <w:rFonts w:cs="Arial"/>
                <w:b/>
                <w:sz w:val="20"/>
                <w:szCs w:val="20"/>
              </w:rPr>
            </w:pPr>
          </w:p>
        </w:tc>
        <w:tc>
          <w:tcPr>
            <w:tcW w:w="1057" w:type="dxa"/>
            <w:shd w:val="clear" w:color="auto" w:fill="DFDBC7"/>
          </w:tcPr>
          <w:p w14:paraId="6758CD30" w14:textId="77777777" w:rsidR="00080E7A" w:rsidRPr="007F4A10" w:rsidRDefault="00080E7A" w:rsidP="00A71091">
            <w:pPr>
              <w:spacing w:line="264" w:lineRule="auto"/>
              <w:jc w:val="center"/>
              <w:rPr>
                <w:rFonts w:cs="Arial"/>
                <w:b/>
                <w:sz w:val="20"/>
                <w:szCs w:val="20"/>
              </w:rPr>
            </w:pPr>
            <w:r w:rsidRPr="007F4A10">
              <w:rPr>
                <w:b/>
                <w:sz w:val="20"/>
              </w:rPr>
              <w:t>0%</w:t>
            </w:r>
          </w:p>
        </w:tc>
        <w:tc>
          <w:tcPr>
            <w:tcW w:w="1440" w:type="dxa"/>
            <w:shd w:val="clear" w:color="auto" w:fill="DFDBC7"/>
          </w:tcPr>
          <w:p w14:paraId="54C49BF4" w14:textId="77777777" w:rsidR="00080E7A" w:rsidRPr="007F4A10" w:rsidRDefault="00080E7A" w:rsidP="00A71091">
            <w:pPr>
              <w:spacing w:line="264" w:lineRule="auto"/>
              <w:jc w:val="center"/>
              <w:rPr>
                <w:rFonts w:cs="Arial"/>
                <w:b/>
                <w:sz w:val="20"/>
                <w:szCs w:val="20"/>
              </w:rPr>
            </w:pPr>
            <w:r w:rsidRPr="007F4A10">
              <w:rPr>
                <w:b/>
                <w:sz w:val="20"/>
              </w:rPr>
              <w:t>30%</w:t>
            </w:r>
          </w:p>
        </w:tc>
        <w:tc>
          <w:tcPr>
            <w:tcW w:w="1620" w:type="dxa"/>
            <w:shd w:val="clear" w:color="auto" w:fill="DFDBC7"/>
          </w:tcPr>
          <w:p w14:paraId="159FC09A" w14:textId="77777777" w:rsidR="00080E7A" w:rsidRPr="007F4A10" w:rsidRDefault="00080E7A" w:rsidP="00A71091">
            <w:pPr>
              <w:spacing w:line="264" w:lineRule="auto"/>
              <w:jc w:val="center"/>
              <w:rPr>
                <w:rFonts w:cs="Arial"/>
                <w:b/>
                <w:sz w:val="20"/>
                <w:szCs w:val="20"/>
              </w:rPr>
            </w:pPr>
            <w:r w:rsidRPr="007F4A10">
              <w:rPr>
                <w:b/>
                <w:sz w:val="20"/>
              </w:rPr>
              <w:t>40%</w:t>
            </w:r>
          </w:p>
        </w:tc>
        <w:tc>
          <w:tcPr>
            <w:tcW w:w="1301" w:type="dxa"/>
            <w:shd w:val="clear" w:color="auto" w:fill="DFDBC7"/>
          </w:tcPr>
          <w:p w14:paraId="2CAC8912" w14:textId="77777777" w:rsidR="00080E7A" w:rsidRPr="007F4A10" w:rsidRDefault="00080E7A" w:rsidP="00A71091">
            <w:pPr>
              <w:spacing w:line="264" w:lineRule="auto"/>
              <w:jc w:val="center"/>
              <w:rPr>
                <w:rFonts w:cs="Arial"/>
                <w:b/>
                <w:sz w:val="20"/>
                <w:szCs w:val="20"/>
              </w:rPr>
            </w:pPr>
            <w:r w:rsidRPr="007F4A10">
              <w:rPr>
                <w:b/>
                <w:sz w:val="20"/>
              </w:rPr>
              <w:t>50%</w:t>
            </w:r>
          </w:p>
        </w:tc>
      </w:tr>
      <w:tr w:rsidR="002B47CC" w:rsidRPr="007F4A10" w14:paraId="1A6824BA" w14:textId="77777777" w:rsidTr="00080E7A">
        <w:tc>
          <w:tcPr>
            <w:tcW w:w="4158" w:type="dxa"/>
            <w:shd w:val="clear" w:color="auto" w:fill="EEECE1" w:themeFill="background2"/>
          </w:tcPr>
          <w:p w14:paraId="68E6B643" w14:textId="0D2B1F46" w:rsidR="002B47CC" w:rsidRPr="007F4A10" w:rsidRDefault="002B47CC" w:rsidP="00A71091">
            <w:pPr>
              <w:spacing w:line="264" w:lineRule="auto"/>
              <w:jc w:val="both"/>
              <w:rPr>
                <w:rFonts w:cs="Arial"/>
                <w:sz w:val="20"/>
                <w:szCs w:val="20"/>
              </w:rPr>
            </w:pPr>
            <w:r w:rsidRPr="007F4A10">
              <w:rPr>
                <w:sz w:val="20"/>
              </w:rPr>
              <w:t>Peso corporal inicial, g/pez</w:t>
            </w:r>
          </w:p>
        </w:tc>
        <w:tc>
          <w:tcPr>
            <w:tcW w:w="1057" w:type="dxa"/>
            <w:shd w:val="clear" w:color="auto" w:fill="EEECE1" w:themeFill="background2"/>
          </w:tcPr>
          <w:p w14:paraId="75EB253E" w14:textId="77777777" w:rsidR="002B47CC" w:rsidRPr="007F4A10" w:rsidRDefault="002B47CC" w:rsidP="00A71091">
            <w:pPr>
              <w:spacing w:line="264" w:lineRule="auto"/>
              <w:jc w:val="center"/>
              <w:rPr>
                <w:rFonts w:cs="Arial"/>
                <w:sz w:val="20"/>
                <w:szCs w:val="20"/>
              </w:rPr>
            </w:pPr>
            <w:r w:rsidRPr="007F4A10">
              <w:rPr>
                <w:sz w:val="20"/>
              </w:rPr>
              <w:t>7.47</w:t>
            </w:r>
          </w:p>
        </w:tc>
        <w:tc>
          <w:tcPr>
            <w:tcW w:w="1440" w:type="dxa"/>
            <w:shd w:val="clear" w:color="auto" w:fill="EEECE1" w:themeFill="background2"/>
          </w:tcPr>
          <w:p w14:paraId="5900B3DB" w14:textId="5FFBFBAE" w:rsidR="002B47CC" w:rsidRPr="007F4A10" w:rsidRDefault="002B47CC" w:rsidP="00A71091">
            <w:pPr>
              <w:spacing w:line="264" w:lineRule="auto"/>
              <w:jc w:val="center"/>
              <w:rPr>
                <w:rFonts w:cs="Arial"/>
                <w:sz w:val="20"/>
                <w:szCs w:val="20"/>
              </w:rPr>
            </w:pPr>
            <w:r w:rsidRPr="007F4A10">
              <w:rPr>
                <w:sz w:val="20"/>
              </w:rPr>
              <w:t>7.53</w:t>
            </w:r>
          </w:p>
        </w:tc>
        <w:tc>
          <w:tcPr>
            <w:tcW w:w="1620" w:type="dxa"/>
            <w:shd w:val="clear" w:color="auto" w:fill="EEECE1" w:themeFill="background2"/>
          </w:tcPr>
          <w:p w14:paraId="0B00CDFA" w14:textId="1E952241" w:rsidR="002B47CC" w:rsidRPr="007F4A10" w:rsidRDefault="002B47CC" w:rsidP="00A71091">
            <w:pPr>
              <w:spacing w:line="264" w:lineRule="auto"/>
              <w:jc w:val="center"/>
              <w:rPr>
                <w:rFonts w:cs="Arial"/>
                <w:sz w:val="20"/>
                <w:szCs w:val="20"/>
              </w:rPr>
            </w:pPr>
            <w:r w:rsidRPr="007F4A10">
              <w:rPr>
                <w:sz w:val="20"/>
              </w:rPr>
              <w:t>7.43</w:t>
            </w:r>
          </w:p>
        </w:tc>
        <w:tc>
          <w:tcPr>
            <w:tcW w:w="1301" w:type="dxa"/>
            <w:shd w:val="clear" w:color="auto" w:fill="EEECE1" w:themeFill="background2"/>
          </w:tcPr>
          <w:p w14:paraId="38EA9523" w14:textId="455115F3" w:rsidR="002B47CC" w:rsidRPr="007F4A10" w:rsidRDefault="002B47CC" w:rsidP="00A71091">
            <w:pPr>
              <w:spacing w:line="264" w:lineRule="auto"/>
              <w:jc w:val="center"/>
              <w:rPr>
                <w:rFonts w:cs="Arial"/>
                <w:sz w:val="20"/>
                <w:szCs w:val="20"/>
              </w:rPr>
            </w:pPr>
            <w:r w:rsidRPr="007F4A10">
              <w:rPr>
                <w:sz w:val="20"/>
              </w:rPr>
              <w:t>7.43</w:t>
            </w:r>
          </w:p>
        </w:tc>
      </w:tr>
      <w:tr w:rsidR="002B47CC" w:rsidRPr="007F4A10" w14:paraId="318E2FF5" w14:textId="77777777" w:rsidTr="00080E7A">
        <w:tc>
          <w:tcPr>
            <w:tcW w:w="4158" w:type="dxa"/>
            <w:shd w:val="clear" w:color="auto" w:fill="EEECE1" w:themeFill="background2"/>
          </w:tcPr>
          <w:p w14:paraId="2855B236" w14:textId="5DB388A8" w:rsidR="002B47CC" w:rsidRPr="007F4A10" w:rsidRDefault="002B47CC" w:rsidP="00A71091">
            <w:pPr>
              <w:spacing w:line="264" w:lineRule="auto"/>
              <w:jc w:val="both"/>
              <w:rPr>
                <w:rFonts w:cs="Arial"/>
                <w:sz w:val="20"/>
                <w:szCs w:val="20"/>
              </w:rPr>
            </w:pPr>
            <w:r w:rsidRPr="007F4A10">
              <w:rPr>
                <w:sz w:val="20"/>
              </w:rPr>
              <w:t>Peso corporal final, g/pez</w:t>
            </w:r>
          </w:p>
        </w:tc>
        <w:tc>
          <w:tcPr>
            <w:tcW w:w="1057" w:type="dxa"/>
            <w:shd w:val="clear" w:color="auto" w:fill="EEECE1" w:themeFill="background2"/>
          </w:tcPr>
          <w:p w14:paraId="7AA295C2" w14:textId="4D570E7A" w:rsidR="002B47CC" w:rsidRPr="007F4A10" w:rsidRDefault="002B47CC" w:rsidP="00A71091">
            <w:pPr>
              <w:spacing w:line="264" w:lineRule="auto"/>
              <w:jc w:val="center"/>
              <w:rPr>
                <w:rFonts w:cs="Arial"/>
                <w:sz w:val="20"/>
                <w:szCs w:val="20"/>
                <w:vertAlign w:val="superscript"/>
              </w:rPr>
            </w:pPr>
            <w:r w:rsidRPr="007F4A10">
              <w:rPr>
                <w:sz w:val="20"/>
              </w:rPr>
              <w:t>15.57</w:t>
            </w:r>
            <w:r w:rsidRPr="007F4A10">
              <w:rPr>
                <w:sz w:val="20"/>
                <w:vertAlign w:val="superscript"/>
              </w:rPr>
              <w:t>a</w:t>
            </w:r>
          </w:p>
        </w:tc>
        <w:tc>
          <w:tcPr>
            <w:tcW w:w="1440" w:type="dxa"/>
            <w:shd w:val="clear" w:color="auto" w:fill="EEECE1" w:themeFill="background2"/>
          </w:tcPr>
          <w:p w14:paraId="4A583301" w14:textId="2EB5F3EB" w:rsidR="002B47CC" w:rsidRPr="007F4A10" w:rsidRDefault="002B47CC" w:rsidP="00A71091">
            <w:pPr>
              <w:spacing w:line="264" w:lineRule="auto"/>
              <w:jc w:val="center"/>
              <w:rPr>
                <w:rFonts w:cs="Arial"/>
                <w:sz w:val="20"/>
                <w:szCs w:val="20"/>
                <w:vertAlign w:val="superscript"/>
              </w:rPr>
            </w:pPr>
            <w:r w:rsidRPr="007F4A10">
              <w:rPr>
                <w:sz w:val="20"/>
              </w:rPr>
              <w:t>16.80</w:t>
            </w:r>
            <w:r w:rsidRPr="007F4A10">
              <w:rPr>
                <w:sz w:val="20"/>
                <w:vertAlign w:val="superscript"/>
              </w:rPr>
              <w:t>ab</w:t>
            </w:r>
          </w:p>
        </w:tc>
        <w:tc>
          <w:tcPr>
            <w:tcW w:w="1620" w:type="dxa"/>
            <w:shd w:val="clear" w:color="auto" w:fill="EEECE1" w:themeFill="background2"/>
          </w:tcPr>
          <w:p w14:paraId="34A98D33" w14:textId="678C3DA2" w:rsidR="002B47CC" w:rsidRPr="007F4A10" w:rsidRDefault="002B47CC" w:rsidP="00A71091">
            <w:pPr>
              <w:spacing w:line="264" w:lineRule="auto"/>
              <w:jc w:val="center"/>
              <w:rPr>
                <w:rFonts w:cs="Arial"/>
                <w:sz w:val="20"/>
                <w:szCs w:val="20"/>
                <w:vertAlign w:val="superscript"/>
              </w:rPr>
            </w:pPr>
            <w:r w:rsidRPr="007F4A10">
              <w:rPr>
                <w:sz w:val="20"/>
              </w:rPr>
              <w:t>17.07</w:t>
            </w:r>
            <w:r w:rsidRPr="007F4A10">
              <w:rPr>
                <w:sz w:val="20"/>
                <w:vertAlign w:val="superscript"/>
              </w:rPr>
              <w:t>ab</w:t>
            </w:r>
          </w:p>
        </w:tc>
        <w:tc>
          <w:tcPr>
            <w:tcW w:w="1301" w:type="dxa"/>
            <w:shd w:val="clear" w:color="auto" w:fill="EEECE1" w:themeFill="background2"/>
          </w:tcPr>
          <w:p w14:paraId="679A9D37" w14:textId="78196635" w:rsidR="002B47CC" w:rsidRPr="007F4A10" w:rsidRDefault="002B47CC" w:rsidP="00A71091">
            <w:pPr>
              <w:spacing w:line="264" w:lineRule="auto"/>
              <w:jc w:val="center"/>
              <w:rPr>
                <w:rFonts w:cs="Arial"/>
                <w:sz w:val="20"/>
                <w:szCs w:val="20"/>
                <w:vertAlign w:val="superscript"/>
              </w:rPr>
            </w:pPr>
            <w:r w:rsidRPr="007F4A10">
              <w:rPr>
                <w:sz w:val="20"/>
              </w:rPr>
              <w:t>19.28</w:t>
            </w:r>
            <w:r w:rsidRPr="007F4A10">
              <w:rPr>
                <w:sz w:val="20"/>
                <w:vertAlign w:val="superscript"/>
              </w:rPr>
              <w:t>b</w:t>
            </w:r>
          </w:p>
        </w:tc>
      </w:tr>
      <w:tr w:rsidR="002B47CC" w:rsidRPr="007F4A10" w14:paraId="00D87BF5" w14:textId="77777777" w:rsidTr="00080E7A">
        <w:tc>
          <w:tcPr>
            <w:tcW w:w="4158" w:type="dxa"/>
            <w:shd w:val="clear" w:color="auto" w:fill="EEECE1" w:themeFill="background2"/>
          </w:tcPr>
          <w:p w14:paraId="36D28FD7" w14:textId="77C08889" w:rsidR="002B47CC" w:rsidRPr="007F4A10" w:rsidRDefault="002B47CC" w:rsidP="00A71091">
            <w:pPr>
              <w:spacing w:line="264" w:lineRule="auto"/>
              <w:jc w:val="both"/>
              <w:rPr>
                <w:rFonts w:cs="Arial"/>
                <w:sz w:val="20"/>
                <w:szCs w:val="20"/>
              </w:rPr>
            </w:pPr>
            <w:r w:rsidRPr="007F4A10">
              <w:rPr>
                <w:sz w:val="20"/>
              </w:rPr>
              <w:t>Ganancia de peso, g/pez</w:t>
            </w:r>
          </w:p>
        </w:tc>
        <w:tc>
          <w:tcPr>
            <w:tcW w:w="1057" w:type="dxa"/>
            <w:shd w:val="clear" w:color="auto" w:fill="EEECE1" w:themeFill="background2"/>
          </w:tcPr>
          <w:p w14:paraId="46E4E9AC" w14:textId="4AE6C661" w:rsidR="002B47CC" w:rsidRPr="007F4A10" w:rsidRDefault="005E2C22" w:rsidP="00A71091">
            <w:pPr>
              <w:spacing w:line="264" w:lineRule="auto"/>
              <w:jc w:val="center"/>
              <w:rPr>
                <w:rFonts w:cs="Arial"/>
                <w:sz w:val="20"/>
                <w:szCs w:val="20"/>
                <w:vertAlign w:val="superscript"/>
              </w:rPr>
            </w:pPr>
            <w:r w:rsidRPr="007F4A10">
              <w:rPr>
                <w:sz w:val="20"/>
              </w:rPr>
              <w:t>8.10</w:t>
            </w:r>
            <w:r w:rsidRPr="007F4A10">
              <w:rPr>
                <w:sz w:val="20"/>
                <w:vertAlign w:val="superscript"/>
              </w:rPr>
              <w:t>a</w:t>
            </w:r>
          </w:p>
        </w:tc>
        <w:tc>
          <w:tcPr>
            <w:tcW w:w="1440" w:type="dxa"/>
            <w:shd w:val="clear" w:color="auto" w:fill="EEECE1" w:themeFill="background2"/>
          </w:tcPr>
          <w:p w14:paraId="56E538A9" w14:textId="2C2AEAB1" w:rsidR="002B47CC" w:rsidRPr="007F4A10" w:rsidRDefault="002B47CC" w:rsidP="00A71091">
            <w:pPr>
              <w:spacing w:line="264" w:lineRule="auto"/>
              <w:jc w:val="center"/>
              <w:rPr>
                <w:rFonts w:cs="Arial"/>
                <w:sz w:val="20"/>
                <w:szCs w:val="20"/>
                <w:vertAlign w:val="superscript"/>
              </w:rPr>
            </w:pPr>
            <w:r w:rsidRPr="007F4A10">
              <w:rPr>
                <w:sz w:val="20"/>
              </w:rPr>
              <w:t>9.27</w:t>
            </w:r>
            <w:r w:rsidRPr="007F4A10">
              <w:rPr>
                <w:sz w:val="20"/>
                <w:vertAlign w:val="superscript"/>
              </w:rPr>
              <w:t>ab</w:t>
            </w:r>
          </w:p>
        </w:tc>
        <w:tc>
          <w:tcPr>
            <w:tcW w:w="1620" w:type="dxa"/>
            <w:shd w:val="clear" w:color="auto" w:fill="EEECE1" w:themeFill="background2"/>
          </w:tcPr>
          <w:p w14:paraId="32BB88AE" w14:textId="78471A3A" w:rsidR="002B47CC" w:rsidRPr="007F4A10" w:rsidRDefault="002B47CC" w:rsidP="00A71091">
            <w:pPr>
              <w:spacing w:line="264" w:lineRule="auto"/>
              <w:jc w:val="center"/>
              <w:rPr>
                <w:rFonts w:cs="Arial"/>
                <w:sz w:val="20"/>
                <w:szCs w:val="20"/>
                <w:vertAlign w:val="superscript"/>
              </w:rPr>
            </w:pPr>
            <w:r w:rsidRPr="007F4A10">
              <w:rPr>
                <w:sz w:val="20"/>
              </w:rPr>
              <w:t>9.63</w:t>
            </w:r>
            <w:r w:rsidRPr="007F4A10">
              <w:rPr>
                <w:sz w:val="20"/>
                <w:vertAlign w:val="superscript"/>
              </w:rPr>
              <w:t>ab</w:t>
            </w:r>
          </w:p>
        </w:tc>
        <w:tc>
          <w:tcPr>
            <w:tcW w:w="1301" w:type="dxa"/>
            <w:shd w:val="clear" w:color="auto" w:fill="EEECE1" w:themeFill="background2"/>
          </w:tcPr>
          <w:p w14:paraId="5F775A85" w14:textId="667FC147" w:rsidR="002B47CC" w:rsidRPr="007F4A10" w:rsidRDefault="002B47CC" w:rsidP="00A71091">
            <w:pPr>
              <w:spacing w:line="264" w:lineRule="auto"/>
              <w:jc w:val="center"/>
              <w:rPr>
                <w:rFonts w:cs="Arial"/>
                <w:sz w:val="20"/>
                <w:szCs w:val="20"/>
                <w:vertAlign w:val="superscript"/>
              </w:rPr>
            </w:pPr>
            <w:r w:rsidRPr="007F4A10">
              <w:rPr>
                <w:sz w:val="20"/>
              </w:rPr>
              <w:t>11.85</w:t>
            </w:r>
            <w:r w:rsidRPr="007F4A10">
              <w:rPr>
                <w:sz w:val="20"/>
                <w:vertAlign w:val="superscript"/>
              </w:rPr>
              <w:t>b</w:t>
            </w:r>
          </w:p>
        </w:tc>
      </w:tr>
      <w:tr w:rsidR="002B47CC" w:rsidRPr="007F4A10" w14:paraId="3F3500EB" w14:textId="77777777" w:rsidTr="00080E7A">
        <w:tc>
          <w:tcPr>
            <w:tcW w:w="4158" w:type="dxa"/>
            <w:shd w:val="clear" w:color="auto" w:fill="EEECE1" w:themeFill="background2"/>
          </w:tcPr>
          <w:p w14:paraId="0C181F1A" w14:textId="3C19F267" w:rsidR="002B47CC" w:rsidRPr="007F4A10" w:rsidRDefault="002B47CC" w:rsidP="00A71091">
            <w:pPr>
              <w:spacing w:line="264" w:lineRule="auto"/>
              <w:jc w:val="both"/>
              <w:rPr>
                <w:rFonts w:cs="Arial"/>
                <w:sz w:val="20"/>
                <w:szCs w:val="20"/>
              </w:rPr>
            </w:pPr>
            <w:r w:rsidRPr="007F4A10">
              <w:rPr>
                <w:sz w:val="20"/>
              </w:rPr>
              <w:t>Tasa de crecimiento específico, %/día</w:t>
            </w:r>
          </w:p>
        </w:tc>
        <w:tc>
          <w:tcPr>
            <w:tcW w:w="1057" w:type="dxa"/>
            <w:shd w:val="clear" w:color="auto" w:fill="EEECE1" w:themeFill="background2"/>
          </w:tcPr>
          <w:p w14:paraId="146DEBA9" w14:textId="18F44145" w:rsidR="002B47CC" w:rsidRPr="007F4A10" w:rsidRDefault="005E2C22" w:rsidP="00A71091">
            <w:pPr>
              <w:spacing w:line="264" w:lineRule="auto"/>
              <w:jc w:val="center"/>
              <w:rPr>
                <w:rFonts w:cs="Arial"/>
                <w:sz w:val="20"/>
                <w:szCs w:val="20"/>
                <w:vertAlign w:val="superscript"/>
              </w:rPr>
            </w:pPr>
            <w:r w:rsidRPr="007F4A10">
              <w:rPr>
                <w:sz w:val="20"/>
              </w:rPr>
              <w:t>1.31</w:t>
            </w:r>
            <w:r w:rsidRPr="007F4A10">
              <w:rPr>
                <w:sz w:val="20"/>
                <w:vertAlign w:val="superscript"/>
              </w:rPr>
              <w:t>a</w:t>
            </w:r>
          </w:p>
        </w:tc>
        <w:tc>
          <w:tcPr>
            <w:tcW w:w="1440" w:type="dxa"/>
            <w:shd w:val="clear" w:color="auto" w:fill="EEECE1" w:themeFill="background2"/>
          </w:tcPr>
          <w:p w14:paraId="57F66EC0" w14:textId="2118EEFD" w:rsidR="002B47CC" w:rsidRPr="007F4A10" w:rsidRDefault="002B47CC" w:rsidP="00A71091">
            <w:pPr>
              <w:spacing w:line="264" w:lineRule="auto"/>
              <w:jc w:val="center"/>
              <w:rPr>
                <w:rFonts w:cs="Arial"/>
                <w:sz w:val="20"/>
                <w:szCs w:val="20"/>
                <w:vertAlign w:val="superscript"/>
              </w:rPr>
            </w:pPr>
            <w:r w:rsidRPr="007F4A10">
              <w:rPr>
                <w:sz w:val="20"/>
              </w:rPr>
              <w:t>1.43</w:t>
            </w:r>
            <w:r w:rsidRPr="007F4A10">
              <w:rPr>
                <w:sz w:val="20"/>
                <w:vertAlign w:val="superscript"/>
              </w:rPr>
              <w:t>ab</w:t>
            </w:r>
          </w:p>
        </w:tc>
        <w:tc>
          <w:tcPr>
            <w:tcW w:w="1620" w:type="dxa"/>
            <w:shd w:val="clear" w:color="auto" w:fill="EEECE1" w:themeFill="background2"/>
          </w:tcPr>
          <w:p w14:paraId="24038E5C" w14:textId="650F7F7B" w:rsidR="002B47CC" w:rsidRPr="007F4A10" w:rsidRDefault="002B47CC" w:rsidP="00A71091">
            <w:pPr>
              <w:spacing w:line="264" w:lineRule="auto"/>
              <w:jc w:val="center"/>
              <w:rPr>
                <w:rFonts w:cs="Arial"/>
                <w:sz w:val="20"/>
                <w:szCs w:val="20"/>
                <w:vertAlign w:val="superscript"/>
              </w:rPr>
            </w:pPr>
            <w:r w:rsidRPr="007F4A10">
              <w:rPr>
                <w:sz w:val="20"/>
              </w:rPr>
              <w:t>1.48</w:t>
            </w:r>
            <w:r w:rsidRPr="007F4A10">
              <w:rPr>
                <w:sz w:val="20"/>
                <w:vertAlign w:val="superscript"/>
              </w:rPr>
              <w:t>ab</w:t>
            </w:r>
          </w:p>
        </w:tc>
        <w:tc>
          <w:tcPr>
            <w:tcW w:w="1301" w:type="dxa"/>
            <w:shd w:val="clear" w:color="auto" w:fill="EEECE1" w:themeFill="background2"/>
          </w:tcPr>
          <w:p w14:paraId="3779300C" w14:textId="77777777" w:rsidR="002B47CC" w:rsidRPr="007F4A10" w:rsidRDefault="002B47CC" w:rsidP="00A71091">
            <w:pPr>
              <w:spacing w:line="264" w:lineRule="auto"/>
              <w:jc w:val="center"/>
              <w:rPr>
                <w:rFonts w:cs="Arial"/>
                <w:sz w:val="20"/>
                <w:szCs w:val="20"/>
                <w:vertAlign w:val="superscript"/>
              </w:rPr>
            </w:pPr>
            <w:r w:rsidRPr="007F4A10">
              <w:rPr>
                <w:sz w:val="20"/>
              </w:rPr>
              <w:t>1.70</w:t>
            </w:r>
            <w:r w:rsidRPr="007F4A10">
              <w:rPr>
                <w:sz w:val="20"/>
                <w:vertAlign w:val="superscript"/>
              </w:rPr>
              <w:t>b</w:t>
            </w:r>
          </w:p>
        </w:tc>
      </w:tr>
      <w:tr w:rsidR="002B47CC" w:rsidRPr="007F4A10" w14:paraId="1ED1C791" w14:textId="77777777" w:rsidTr="00080E7A">
        <w:tc>
          <w:tcPr>
            <w:tcW w:w="4158" w:type="dxa"/>
            <w:shd w:val="clear" w:color="auto" w:fill="EEECE1" w:themeFill="background2"/>
          </w:tcPr>
          <w:p w14:paraId="6F7118ED" w14:textId="77777777" w:rsidR="002B47CC" w:rsidRPr="007F4A10" w:rsidRDefault="002B47CC" w:rsidP="00A71091">
            <w:pPr>
              <w:spacing w:line="264" w:lineRule="auto"/>
              <w:jc w:val="both"/>
              <w:rPr>
                <w:rFonts w:cs="Arial"/>
                <w:sz w:val="20"/>
                <w:szCs w:val="20"/>
                <w:vertAlign w:val="superscript"/>
              </w:rPr>
            </w:pPr>
            <w:r w:rsidRPr="007F4A10">
              <w:rPr>
                <w:sz w:val="20"/>
              </w:rPr>
              <w:t>Consumo de alimento, g/pez</w:t>
            </w:r>
          </w:p>
        </w:tc>
        <w:tc>
          <w:tcPr>
            <w:tcW w:w="1057" w:type="dxa"/>
            <w:shd w:val="clear" w:color="auto" w:fill="EEECE1" w:themeFill="background2"/>
          </w:tcPr>
          <w:p w14:paraId="60D628F7" w14:textId="17B87990" w:rsidR="002B47CC" w:rsidRPr="007F4A10" w:rsidRDefault="002B47CC" w:rsidP="00A71091">
            <w:pPr>
              <w:spacing w:line="264" w:lineRule="auto"/>
              <w:jc w:val="center"/>
              <w:rPr>
                <w:rFonts w:cs="Arial"/>
                <w:sz w:val="20"/>
                <w:szCs w:val="20"/>
                <w:vertAlign w:val="superscript"/>
              </w:rPr>
            </w:pPr>
            <w:r w:rsidRPr="007F4A10">
              <w:rPr>
                <w:sz w:val="20"/>
              </w:rPr>
              <w:t>16.93</w:t>
            </w:r>
            <w:r w:rsidRPr="007F4A10">
              <w:rPr>
                <w:sz w:val="20"/>
                <w:vertAlign w:val="superscript"/>
              </w:rPr>
              <w:t>a</w:t>
            </w:r>
          </w:p>
        </w:tc>
        <w:tc>
          <w:tcPr>
            <w:tcW w:w="1440" w:type="dxa"/>
            <w:shd w:val="clear" w:color="auto" w:fill="EEECE1" w:themeFill="background2"/>
          </w:tcPr>
          <w:p w14:paraId="12EE8917" w14:textId="59D7E82C" w:rsidR="002B47CC" w:rsidRPr="007F4A10" w:rsidRDefault="002B47CC" w:rsidP="00A71091">
            <w:pPr>
              <w:spacing w:line="264" w:lineRule="auto"/>
              <w:jc w:val="center"/>
              <w:rPr>
                <w:rFonts w:cs="Arial"/>
                <w:sz w:val="20"/>
                <w:szCs w:val="20"/>
                <w:vertAlign w:val="superscript"/>
              </w:rPr>
            </w:pPr>
            <w:r w:rsidRPr="007F4A10">
              <w:rPr>
                <w:sz w:val="20"/>
              </w:rPr>
              <w:t>15.57</w:t>
            </w:r>
            <w:r w:rsidRPr="007F4A10">
              <w:rPr>
                <w:sz w:val="20"/>
                <w:vertAlign w:val="superscript"/>
              </w:rPr>
              <w:t>b</w:t>
            </w:r>
          </w:p>
        </w:tc>
        <w:tc>
          <w:tcPr>
            <w:tcW w:w="1620" w:type="dxa"/>
            <w:shd w:val="clear" w:color="auto" w:fill="EEECE1" w:themeFill="background2"/>
          </w:tcPr>
          <w:p w14:paraId="640DE669" w14:textId="3EE5C575" w:rsidR="002B47CC" w:rsidRPr="007F4A10" w:rsidRDefault="002B47CC" w:rsidP="00A71091">
            <w:pPr>
              <w:spacing w:line="264" w:lineRule="auto"/>
              <w:jc w:val="center"/>
              <w:rPr>
                <w:rFonts w:cs="Arial"/>
                <w:sz w:val="20"/>
                <w:szCs w:val="20"/>
                <w:vertAlign w:val="superscript"/>
              </w:rPr>
            </w:pPr>
            <w:r w:rsidRPr="007F4A10">
              <w:rPr>
                <w:sz w:val="20"/>
              </w:rPr>
              <w:t>14.47</w:t>
            </w:r>
            <w:r w:rsidRPr="007F4A10">
              <w:rPr>
                <w:sz w:val="20"/>
                <w:vertAlign w:val="superscript"/>
              </w:rPr>
              <w:t>b</w:t>
            </w:r>
          </w:p>
        </w:tc>
        <w:tc>
          <w:tcPr>
            <w:tcW w:w="1301" w:type="dxa"/>
            <w:shd w:val="clear" w:color="auto" w:fill="EEECE1" w:themeFill="background2"/>
          </w:tcPr>
          <w:p w14:paraId="044D26AF" w14:textId="16620A8B" w:rsidR="002B47CC" w:rsidRPr="007F4A10" w:rsidRDefault="002B47CC" w:rsidP="00A71091">
            <w:pPr>
              <w:spacing w:line="264" w:lineRule="auto"/>
              <w:jc w:val="center"/>
              <w:rPr>
                <w:rFonts w:cs="Arial"/>
                <w:sz w:val="20"/>
                <w:szCs w:val="20"/>
                <w:vertAlign w:val="superscript"/>
              </w:rPr>
            </w:pPr>
            <w:r w:rsidRPr="007F4A10">
              <w:rPr>
                <w:sz w:val="20"/>
              </w:rPr>
              <w:t>13.07</w:t>
            </w:r>
            <w:r w:rsidRPr="007F4A10">
              <w:rPr>
                <w:sz w:val="20"/>
                <w:vertAlign w:val="superscript"/>
              </w:rPr>
              <w:t>c</w:t>
            </w:r>
          </w:p>
        </w:tc>
      </w:tr>
      <w:tr w:rsidR="002B47CC" w:rsidRPr="007F4A10" w14:paraId="6A93364F" w14:textId="77777777" w:rsidTr="00080E7A">
        <w:trPr>
          <w:trHeight w:val="125"/>
        </w:trPr>
        <w:tc>
          <w:tcPr>
            <w:tcW w:w="4158" w:type="dxa"/>
            <w:shd w:val="clear" w:color="auto" w:fill="EEECE1" w:themeFill="background2"/>
          </w:tcPr>
          <w:p w14:paraId="70E1BDCB" w14:textId="77777777" w:rsidR="002B47CC" w:rsidRPr="007F4A10" w:rsidRDefault="002B47CC" w:rsidP="00A71091">
            <w:pPr>
              <w:spacing w:line="264" w:lineRule="auto"/>
              <w:jc w:val="both"/>
              <w:rPr>
                <w:rFonts w:cs="Arial"/>
                <w:sz w:val="20"/>
                <w:szCs w:val="20"/>
                <w:vertAlign w:val="superscript"/>
              </w:rPr>
            </w:pPr>
            <w:r w:rsidRPr="007F4A10">
              <w:rPr>
                <w:sz w:val="20"/>
              </w:rPr>
              <w:t>Conversión alimenticia</w:t>
            </w:r>
            <w:r w:rsidRPr="007F4A10">
              <w:rPr>
                <w:sz w:val="20"/>
                <w:vertAlign w:val="superscript"/>
              </w:rPr>
              <w:t>2</w:t>
            </w:r>
          </w:p>
        </w:tc>
        <w:tc>
          <w:tcPr>
            <w:tcW w:w="1057" w:type="dxa"/>
            <w:shd w:val="clear" w:color="auto" w:fill="EEECE1" w:themeFill="background2"/>
          </w:tcPr>
          <w:p w14:paraId="1F3B16D3" w14:textId="061CF6EF" w:rsidR="002B47CC" w:rsidRPr="007F4A10" w:rsidRDefault="001856E0" w:rsidP="00A71091">
            <w:pPr>
              <w:spacing w:line="264" w:lineRule="auto"/>
              <w:jc w:val="center"/>
              <w:rPr>
                <w:rFonts w:cs="Arial"/>
                <w:sz w:val="20"/>
                <w:szCs w:val="20"/>
                <w:vertAlign w:val="superscript"/>
              </w:rPr>
            </w:pPr>
            <w:r w:rsidRPr="007F4A10">
              <w:rPr>
                <w:sz w:val="20"/>
              </w:rPr>
              <w:t>2.09</w:t>
            </w:r>
            <w:r w:rsidRPr="007F4A10">
              <w:rPr>
                <w:sz w:val="20"/>
                <w:vertAlign w:val="superscript"/>
              </w:rPr>
              <w:t>a</w:t>
            </w:r>
          </w:p>
        </w:tc>
        <w:tc>
          <w:tcPr>
            <w:tcW w:w="1440" w:type="dxa"/>
            <w:shd w:val="clear" w:color="auto" w:fill="EEECE1" w:themeFill="background2"/>
          </w:tcPr>
          <w:p w14:paraId="38E75CB7" w14:textId="448BC6F5" w:rsidR="002B47CC" w:rsidRPr="007F4A10" w:rsidRDefault="002B47CC" w:rsidP="00A71091">
            <w:pPr>
              <w:spacing w:line="264" w:lineRule="auto"/>
              <w:jc w:val="center"/>
              <w:rPr>
                <w:rFonts w:cs="Arial"/>
                <w:sz w:val="20"/>
                <w:szCs w:val="20"/>
                <w:vertAlign w:val="superscript"/>
              </w:rPr>
            </w:pPr>
            <w:r w:rsidRPr="007F4A10">
              <w:rPr>
                <w:sz w:val="20"/>
              </w:rPr>
              <w:t>1.68</w:t>
            </w:r>
            <w:r w:rsidRPr="007F4A10">
              <w:rPr>
                <w:sz w:val="20"/>
                <w:vertAlign w:val="superscript"/>
              </w:rPr>
              <w:t>ab</w:t>
            </w:r>
          </w:p>
        </w:tc>
        <w:tc>
          <w:tcPr>
            <w:tcW w:w="1620" w:type="dxa"/>
            <w:shd w:val="clear" w:color="auto" w:fill="EEECE1" w:themeFill="background2"/>
          </w:tcPr>
          <w:p w14:paraId="1EDCBDF0" w14:textId="1367028F" w:rsidR="002B47CC" w:rsidRPr="007F4A10" w:rsidRDefault="002B47CC" w:rsidP="00A71091">
            <w:pPr>
              <w:spacing w:line="264" w:lineRule="auto"/>
              <w:jc w:val="center"/>
              <w:rPr>
                <w:rFonts w:cs="Arial"/>
                <w:sz w:val="20"/>
                <w:szCs w:val="20"/>
                <w:vertAlign w:val="superscript"/>
              </w:rPr>
            </w:pPr>
            <w:r w:rsidRPr="007F4A10">
              <w:rPr>
                <w:sz w:val="20"/>
              </w:rPr>
              <w:t>1.47</w:t>
            </w:r>
            <w:r w:rsidRPr="007F4A10">
              <w:rPr>
                <w:sz w:val="20"/>
                <w:vertAlign w:val="superscript"/>
              </w:rPr>
              <w:t>ab</w:t>
            </w:r>
          </w:p>
        </w:tc>
        <w:tc>
          <w:tcPr>
            <w:tcW w:w="1301" w:type="dxa"/>
            <w:shd w:val="clear" w:color="auto" w:fill="EEECE1" w:themeFill="background2"/>
          </w:tcPr>
          <w:p w14:paraId="156F516B" w14:textId="359AEBF5" w:rsidR="002B47CC" w:rsidRPr="007F4A10" w:rsidRDefault="002B47CC" w:rsidP="00A71091">
            <w:pPr>
              <w:spacing w:line="264" w:lineRule="auto"/>
              <w:jc w:val="center"/>
              <w:rPr>
                <w:rFonts w:cs="Arial"/>
                <w:sz w:val="20"/>
                <w:szCs w:val="20"/>
                <w:vertAlign w:val="superscript"/>
              </w:rPr>
            </w:pPr>
            <w:r w:rsidRPr="007F4A10">
              <w:rPr>
                <w:sz w:val="20"/>
              </w:rPr>
              <w:t>1.10</w:t>
            </w:r>
            <w:r w:rsidRPr="007F4A10">
              <w:rPr>
                <w:sz w:val="20"/>
                <w:vertAlign w:val="superscript"/>
              </w:rPr>
              <w:t>b</w:t>
            </w:r>
          </w:p>
        </w:tc>
      </w:tr>
      <w:tr w:rsidR="002B47CC" w:rsidRPr="007F4A10" w14:paraId="3A0D3CA9" w14:textId="77777777" w:rsidTr="00080E7A">
        <w:trPr>
          <w:trHeight w:val="125"/>
        </w:trPr>
        <w:tc>
          <w:tcPr>
            <w:tcW w:w="4158" w:type="dxa"/>
            <w:shd w:val="clear" w:color="auto" w:fill="EEECE1" w:themeFill="background2"/>
          </w:tcPr>
          <w:p w14:paraId="2C9756A2" w14:textId="77777777" w:rsidR="002B47CC" w:rsidRPr="007F4A10" w:rsidRDefault="002B47CC" w:rsidP="00A71091">
            <w:pPr>
              <w:spacing w:line="264" w:lineRule="auto"/>
              <w:jc w:val="both"/>
              <w:rPr>
                <w:rFonts w:cs="Arial"/>
                <w:sz w:val="20"/>
                <w:szCs w:val="20"/>
              </w:rPr>
            </w:pPr>
            <w:r w:rsidRPr="007F4A10">
              <w:rPr>
                <w:sz w:val="20"/>
              </w:rPr>
              <w:t>Supervivencia, %</w:t>
            </w:r>
          </w:p>
        </w:tc>
        <w:tc>
          <w:tcPr>
            <w:tcW w:w="1057" w:type="dxa"/>
            <w:shd w:val="clear" w:color="auto" w:fill="EEECE1" w:themeFill="background2"/>
          </w:tcPr>
          <w:p w14:paraId="44E347D6" w14:textId="77777777" w:rsidR="002B47CC" w:rsidRPr="007F4A10" w:rsidRDefault="002B47CC" w:rsidP="00A71091">
            <w:pPr>
              <w:spacing w:line="264" w:lineRule="auto"/>
              <w:jc w:val="center"/>
              <w:rPr>
                <w:rFonts w:cs="Arial"/>
                <w:sz w:val="20"/>
                <w:szCs w:val="20"/>
              </w:rPr>
            </w:pPr>
            <w:r w:rsidRPr="007F4A10">
              <w:rPr>
                <w:sz w:val="20"/>
              </w:rPr>
              <w:t>100</w:t>
            </w:r>
          </w:p>
        </w:tc>
        <w:tc>
          <w:tcPr>
            <w:tcW w:w="1440" w:type="dxa"/>
            <w:shd w:val="clear" w:color="auto" w:fill="EEECE1" w:themeFill="background2"/>
          </w:tcPr>
          <w:p w14:paraId="5E47C56A" w14:textId="77777777" w:rsidR="002B47CC" w:rsidRPr="007F4A10" w:rsidRDefault="002B47CC" w:rsidP="00A71091">
            <w:pPr>
              <w:spacing w:line="264" w:lineRule="auto"/>
              <w:jc w:val="center"/>
              <w:rPr>
                <w:rFonts w:cs="Arial"/>
                <w:sz w:val="20"/>
                <w:szCs w:val="20"/>
              </w:rPr>
            </w:pPr>
            <w:r w:rsidRPr="007F4A10">
              <w:rPr>
                <w:sz w:val="20"/>
              </w:rPr>
              <w:t>100</w:t>
            </w:r>
          </w:p>
        </w:tc>
        <w:tc>
          <w:tcPr>
            <w:tcW w:w="1620" w:type="dxa"/>
            <w:shd w:val="clear" w:color="auto" w:fill="EEECE1" w:themeFill="background2"/>
          </w:tcPr>
          <w:p w14:paraId="026D6A33" w14:textId="77777777" w:rsidR="002B47CC" w:rsidRPr="007F4A10" w:rsidRDefault="002B47CC" w:rsidP="00A71091">
            <w:pPr>
              <w:spacing w:line="264" w:lineRule="auto"/>
              <w:jc w:val="center"/>
              <w:rPr>
                <w:rFonts w:cs="Arial"/>
                <w:sz w:val="20"/>
                <w:szCs w:val="20"/>
              </w:rPr>
            </w:pPr>
            <w:r w:rsidRPr="007F4A10">
              <w:rPr>
                <w:sz w:val="20"/>
              </w:rPr>
              <w:t>100</w:t>
            </w:r>
          </w:p>
        </w:tc>
        <w:tc>
          <w:tcPr>
            <w:tcW w:w="1301" w:type="dxa"/>
            <w:shd w:val="clear" w:color="auto" w:fill="EEECE1" w:themeFill="background2"/>
          </w:tcPr>
          <w:p w14:paraId="3A8FCF37" w14:textId="77777777" w:rsidR="002B47CC" w:rsidRPr="007F4A10" w:rsidRDefault="002B47CC" w:rsidP="00A71091">
            <w:pPr>
              <w:spacing w:line="264" w:lineRule="auto"/>
              <w:jc w:val="center"/>
              <w:rPr>
                <w:rFonts w:cs="Arial"/>
                <w:sz w:val="20"/>
                <w:szCs w:val="20"/>
              </w:rPr>
            </w:pPr>
            <w:r w:rsidRPr="007F4A10">
              <w:rPr>
                <w:sz w:val="20"/>
              </w:rPr>
              <w:t>100</w:t>
            </w:r>
          </w:p>
        </w:tc>
      </w:tr>
      <w:tr w:rsidR="005E2C22" w:rsidRPr="007F4A10" w14:paraId="6B0EBE87" w14:textId="77777777" w:rsidTr="00080E7A">
        <w:trPr>
          <w:trHeight w:val="125"/>
        </w:trPr>
        <w:tc>
          <w:tcPr>
            <w:tcW w:w="4158" w:type="dxa"/>
            <w:shd w:val="clear" w:color="auto" w:fill="EEECE1" w:themeFill="background2"/>
          </w:tcPr>
          <w:p w14:paraId="56847855" w14:textId="340D8B53" w:rsidR="005E2C22" w:rsidRPr="007F4A10" w:rsidRDefault="005E2C22" w:rsidP="00A71091">
            <w:pPr>
              <w:spacing w:line="264" w:lineRule="auto"/>
              <w:jc w:val="both"/>
              <w:rPr>
                <w:rFonts w:cs="Arial"/>
                <w:sz w:val="20"/>
                <w:szCs w:val="20"/>
              </w:rPr>
            </w:pPr>
            <w:r w:rsidRPr="007F4A10">
              <w:rPr>
                <w:sz w:val="20"/>
              </w:rPr>
              <w:t>Tasa de eficiencia proteica</w:t>
            </w:r>
          </w:p>
        </w:tc>
        <w:tc>
          <w:tcPr>
            <w:tcW w:w="1057" w:type="dxa"/>
            <w:shd w:val="clear" w:color="auto" w:fill="EEECE1" w:themeFill="background2"/>
          </w:tcPr>
          <w:p w14:paraId="33092D38" w14:textId="759B6FAA" w:rsidR="005E2C22" w:rsidRPr="007F4A10" w:rsidRDefault="001856E0" w:rsidP="00A71091">
            <w:pPr>
              <w:spacing w:line="264" w:lineRule="auto"/>
              <w:jc w:val="center"/>
              <w:rPr>
                <w:rFonts w:cs="Arial"/>
                <w:sz w:val="20"/>
                <w:szCs w:val="20"/>
                <w:vertAlign w:val="superscript"/>
              </w:rPr>
            </w:pPr>
            <w:r w:rsidRPr="007F4A10">
              <w:rPr>
                <w:sz w:val="20"/>
              </w:rPr>
              <w:t>1.07</w:t>
            </w:r>
            <w:r w:rsidRPr="007F4A10">
              <w:rPr>
                <w:sz w:val="20"/>
                <w:vertAlign w:val="superscript"/>
              </w:rPr>
              <w:t>c</w:t>
            </w:r>
          </w:p>
        </w:tc>
        <w:tc>
          <w:tcPr>
            <w:tcW w:w="1440" w:type="dxa"/>
            <w:shd w:val="clear" w:color="auto" w:fill="EEECE1" w:themeFill="background2"/>
          </w:tcPr>
          <w:p w14:paraId="02189D1B" w14:textId="6717C491" w:rsidR="005E2C22" w:rsidRPr="007F4A10" w:rsidRDefault="001856E0" w:rsidP="00A71091">
            <w:pPr>
              <w:spacing w:line="264" w:lineRule="auto"/>
              <w:jc w:val="center"/>
              <w:rPr>
                <w:rFonts w:cs="Arial"/>
                <w:sz w:val="20"/>
                <w:szCs w:val="20"/>
                <w:vertAlign w:val="superscript"/>
              </w:rPr>
            </w:pPr>
            <w:r w:rsidRPr="007F4A10">
              <w:rPr>
                <w:sz w:val="20"/>
              </w:rPr>
              <w:t>1.33</w:t>
            </w:r>
            <w:r w:rsidRPr="007F4A10">
              <w:rPr>
                <w:sz w:val="20"/>
                <w:vertAlign w:val="superscript"/>
              </w:rPr>
              <w:t>b</w:t>
            </w:r>
          </w:p>
        </w:tc>
        <w:tc>
          <w:tcPr>
            <w:tcW w:w="1620" w:type="dxa"/>
            <w:shd w:val="clear" w:color="auto" w:fill="EEECE1" w:themeFill="background2"/>
          </w:tcPr>
          <w:p w14:paraId="054FCD89" w14:textId="15DCD99A" w:rsidR="005E2C22" w:rsidRPr="007F4A10" w:rsidRDefault="001856E0" w:rsidP="00A71091">
            <w:pPr>
              <w:spacing w:line="264" w:lineRule="auto"/>
              <w:jc w:val="center"/>
              <w:rPr>
                <w:rFonts w:cs="Arial"/>
                <w:sz w:val="20"/>
                <w:szCs w:val="20"/>
                <w:vertAlign w:val="superscript"/>
              </w:rPr>
            </w:pPr>
            <w:r w:rsidRPr="007F4A10">
              <w:rPr>
                <w:sz w:val="20"/>
              </w:rPr>
              <w:t>1.48</w:t>
            </w:r>
            <w:r w:rsidRPr="007F4A10">
              <w:rPr>
                <w:sz w:val="20"/>
                <w:vertAlign w:val="superscript"/>
              </w:rPr>
              <w:t>b</w:t>
            </w:r>
          </w:p>
        </w:tc>
        <w:tc>
          <w:tcPr>
            <w:tcW w:w="1301" w:type="dxa"/>
            <w:shd w:val="clear" w:color="auto" w:fill="EEECE1" w:themeFill="background2"/>
          </w:tcPr>
          <w:p w14:paraId="618CA124" w14:textId="5494A423" w:rsidR="005E2C22" w:rsidRPr="007F4A10" w:rsidRDefault="001856E0" w:rsidP="00A71091">
            <w:pPr>
              <w:spacing w:line="264" w:lineRule="auto"/>
              <w:jc w:val="center"/>
              <w:rPr>
                <w:rFonts w:cs="Arial"/>
                <w:sz w:val="20"/>
                <w:szCs w:val="20"/>
                <w:vertAlign w:val="superscript"/>
              </w:rPr>
            </w:pPr>
            <w:r w:rsidRPr="007F4A10">
              <w:rPr>
                <w:sz w:val="20"/>
              </w:rPr>
              <w:t>1.94</w:t>
            </w:r>
            <w:r w:rsidRPr="007F4A10">
              <w:rPr>
                <w:sz w:val="20"/>
                <w:vertAlign w:val="superscript"/>
              </w:rPr>
              <w:t>a</w:t>
            </w:r>
          </w:p>
        </w:tc>
      </w:tr>
      <w:tr w:rsidR="005E2C22" w:rsidRPr="007F4A10" w14:paraId="4CD9FA2A" w14:textId="77777777" w:rsidTr="00080E7A">
        <w:trPr>
          <w:trHeight w:val="125"/>
        </w:trPr>
        <w:tc>
          <w:tcPr>
            <w:tcW w:w="4158" w:type="dxa"/>
            <w:shd w:val="clear" w:color="auto" w:fill="EEECE1" w:themeFill="background2"/>
          </w:tcPr>
          <w:p w14:paraId="0DF77E04" w14:textId="6E20A824" w:rsidR="005E2C22" w:rsidRPr="007F4A10" w:rsidRDefault="005E2C22" w:rsidP="00A71091">
            <w:pPr>
              <w:spacing w:line="264" w:lineRule="auto"/>
              <w:jc w:val="both"/>
              <w:rPr>
                <w:rFonts w:cs="Arial"/>
                <w:sz w:val="20"/>
                <w:szCs w:val="20"/>
              </w:rPr>
            </w:pPr>
            <w:r w:rsidRPr="007F4A10">
              <w:rPr>
                <w:sz w:val="20"/>
              </w:rPr>
              <w:t>Valor de producción de proteína, %</w:t>
            </w:r>
          </w:p>
        </w:tc>
        <w:tc>
          <w:tcPr>
            <w:tcW w:w="1057" w:type="dxa"/>
            <w:shd w:val="clear" w:color="auto" w:fill="EEECE1" w:themeFill="background2"/>
          </w:tcPr>
          <w:p w14:paraId="6AAA05F7" w14:textId="73CE2B9C" w:rsidR="005E2C22" w:rsidRPr="007F4A10" w:rsidRDefault="001856E0" w:rsidP="00A71091">
            <w:pPr>
              <w:spacing w:line="264" w:lineRule="auto"/>
              <w:jc w:val="center"/>
              <w:rPr>
                <w:rFonts w:cs="Arial"/>
                <w:sz w:val="20"/>
                <w:szCs w:val="20"/>
                <w:vertAlign w:val="superscript"/>
              </w:rPr>
            </w:pPr>
            <w:r w:rsidRPr="007F4A10">
              <w:rPr>
                <w:sz w:val="20"/>
              </w:rPr>
              <w:t>11.08</w:t>
            </w:r>
            <w:r w:rsidRPr="007F4A10">
              <w:rPr>
                <w:sz w:val="20"/>
                <w:vertAlign w:val="superscript"/>
              </w:rPr>
              <w:t>c</w:t>
            </w:r>
          </w:p>
        </w:tc>
        <w:tc>
          <w:tcPr>
            <w:tcW w:w="1440" w:type="dxa"/>
            <w:shd w:val="clear" w:color="auto" w:fill="EEECE1" w:themeFill="background2"/>
          </w:tcPr>
          <w:p w14:paraId="17B3BC82" w14:textId="476C0199" w:rsidR="005E2C22" w:rsidRPr="007F4A10" w:rsidRDefault="001856E0" w:rsidP="00A71091">
            <w:pPr>
              <w:spacing w:line="264" w:lineRule="auto"/>
              <w:jc w:val="center"/>
              <w:rPr>
                <w:rFonts w:cs="Arial"/>
                <w:sz w:val="20"/>
                <w:szCs w:val="20"/>
                <w:vertAlign w:val="superscript"/>
              </w:rPr>
            </w:pPr>
            <w:r w:rsidRPr="007F4A10">
              <w:rPr>
                <w:sz w:val="20"/>
              </w:rPr>
              <w:t>17.33</w:t>
            </w:r>
            <w:r w:rsidRPr="007F4A10">
              <w:rPr>
                <w:sz w:val="20"/>
                <w:vertAlign w:val="superscript"/>
              </w:rPr>
              <w:t>b</w:t>
            </w:r>
          </w:p>
        </w:tc>
        <w:tc>
          <w:tcPr>
            <w:tcW w:w="1620" w:type="dxa"/>
            <w:shd w:val="clear" w:color="auto" w:fill="EEECE1" w:themeFill="background2"/>
          </w:tcPr>
          <w:p w14:paraId="655390A8" w14:textId="1586233A" w:rsidR="005E2C22" w:rsidRPr="007F4A10" w:rsidRDefault="001856E0" w:rsidP="00A71091">
            <w:pPr>
              <w:spacing w:line="264" w:lineRule="auto"/>
              <w:jc w:val="center"/>
              <w:rPr>
                <w:rFonts w:cs="Arial"/>
                <w:sz w:val="20"/>
                <w:szCs w:val="20"/>
                <w:vertAlign w:val="superscript"/>
              </w:rPr>
            </w:pPr>
            <w:r w:rsidRPr="007F4A10">
              <w:rPr>
                <w:sz w:val="20"/>
              </w:rPr>
              <w:t>19.78</w:t>
            </w:r>
            <w:r w:rsidRPr="007F4A10">
              <w:rPr>
                <w:sz w:val="20"/>
                <w:vertAlign w:val="superscript"/>
              </w:rPr>
              <w:t>b</w:t>
            </w:r>
          </w:p>
        </w:tc>
        <w:tc>
          <w:tcPr>
            <w:tcW w:w="1301" w:type="dxa"/>
            <w:shd w:val="clear" w:color="auto" w:fill="EEECE1" w:themeFill="background2"/>
          </w:tcPr>
          <w:p w14:paraId="51E1572B" w14:textId="560216F9" w:rsidR="005E2C22" w:rsidRPr="007F4A10" w:rsidRDefault="001856E0" w:rsidP="00A71091">
            <w:pPr>
              <w:spacing w:line="264" w:lineRule="auto"/>
              <w:jc w:val="center"/>
              <w:rPr>
                <w:rFonts w:cs="Arial"/>
                <w:sz w:val="20"/>
                <w:szCs w:val="20"/>
                <w:vertAlign w:val="superscript"/>
              </w:rPr>
            </w:pPr>
            <w:r w:rsidRPr="007F4A10">
              <w:rPr>
                <w:sz w:val="20"/>
              </w:rPr>
              <w:t>26.15</w:t>
            </w:r>
            <w:r w:rsidRPr="007F4A10">
              <w:rPr>
                <w:sz w:val="20"/>
                <w:vertAlign w:val="superscript"/>
              </w:rPr>
              <w:t>a</w:t>
            </w:r>
          </w:p>
        </w:tc>
      </w:tr>
      <w:tr w:rsidR="005E2C22" w:rsidRPr="007F4A10" w14:paraId="193A57A0" w14:textId="77777777" w:rsidTr="00080E7A">
        <w:trPr>
          <w:trHeight w:val="125"/>
        </w:trPr>
        <w:tc>
          <w:tcPr>
            <w:tcW w:w="4158" w:type="dxa"/>
            <w:shd w:val="clear" w:color="auto" w:fill="EEECE1" w:themeFill="background2"/>
          </w:tcPr>
          <w:p w14:paraId="6DFF9234" w14:textId="2D5C3418" w:rsidR="005E2C22" w:rsidRPr="007F4A10" w:rsidRDefault="00F82026" w:rsidP="00A71091">
            <w:pPr>
              <w:spacing w:line="264" w:lineRule="auto"/>
              <w:jc w:val="both"/>
              <w:rPr>
                <w:rFonts w:cs="Arial"/>
                <w:sz w:val="20"/>
                <w:szCs w:val="20"/>
              </w:rPr>
            </w:pPr>
            <w:r w:rsidRPr="007F4A10">
              <w:rPr>
                <w:sz w:val="20"/>
              </w:rPr>
              <w:t>Retención de lípidos, %</w:t>
            </w:r>
          </w:p>
        </w:tc>
        <w:tc>
          <w:tcPr>
            <w:tcW w:w="1057" w:type="dxa"/>
            <w:shd w:val="clear" w:color="auto" w:fill="EEECE1" w:themeFill="background2"/>
          </w:tcPr>
          <w:p w14:paraId="0098D985" w14:textId="2938436C" w:rsidR="005E2C22" w:rsidRPr="007F4A10" w:rsidRDefault="001856E0" w:rsidP="00A71091">
            <w:pPr>
              <w:spacing w:line="264" w:lineRule="auto"/>
              <w:jc w:val="center"/>
              <w:rPr>
                <w:rFonts w:cs="Arial"/>
                <w:sz w:val="20"/>
                <w:szCs w:val="20"/>
                <w:vertAlign w:val="superscript"/>
              </w:rPr>
            </w:pPr>
            <w:r w:rsidRPr="007F4A10">
              <w:rPr>
                <w:sz w:val="20"/>
              </w:rPr>
              <w:t>22.42</w:t>
            </w:r>
            <w:r w:rsidRPr="007F4A10">
              <w:rPr>
                <w:sz w:val="20"/>
                <w:vertAlign w:val="superscript"/>
              </w:rPr>
              <w:t>c</w:t>
            </w:r>
          </w:p>
        </w:tc>
        <w:tc>
          <w:tcPr>
            <w:tcW w:w="1440" w:type="dxa"/>
            <w:shd w:val="clear" w:color="auto" w:fill="EEECE1" w:themeFill="background2"/>
          </w:tcPr>
          <w:p w14:paraId="02DD63EA" w14:textId="6E7F4E76" w:rsidR="005E2C22" w:rsidRPr="007F4A10" w:rsidRDefault="001856E0" w:rsidP="00A71091">
            <w:pPr>
              <w:spacing w:line="264" w:lineRule="auto"/>
              <w:jc w:val="center"/>
              <w:rPr>
                <w:rFonts w:cs="Arial"/>
                <w:sz w:val="20"/>
                <w:szCs w:val="20"/>
                <w:vertAlign w:val="superscript"/>
              </w:rPr>
            </w:pPr>
            <w:r w:rsidRPr="007F4A10">
              <w:rPr>
                <w:sz w:val="20"/>
              </w:rPr>
              <w:t>26.94</w:t>
            </w:r>
            <w:r w:rsidRPr="007F4A10">
              <w:rPr>
                <w:sz w:val="20"/>
                <w:vertAlign w:val="superscript"/>
              </w:rPr>
              <w:t>b</w:t>
            </w:r>
          </w:p>
        </w:tc>
        <w:tc>
          <w:tcPr>
            <w:tcW w:w="1620" w:type="dxa"/>
            <w:shd w:val="clear" w:color="auto" w:fill="EEECE1" w:themeFill="background2"/>
          </w:tcPr>
          <w:p w14:paraId="024EBC03" w14:textId="24F208F8" w:rsidR="005E2C22" w:rsidRPr="007F4A10" w:rsidRDefault="001856E0" w:rsidP="00A71091">
            <w:pPr>
              <w:spacing w:line="264" w:lineRule="auto"/>
              <w:jc w:val="center"/>
              <w:rPr>
                <w:rFonts w:cs="Arial"/>
                <w:sz w:val="20"/>
                <w:szCs w:val="20"/>
                <w:vertAlign w:val="superscript"/>
              </w:rPr>
            </w:pPr>
            <w:r w:rsidRPr="007F4A10">
              <w:rPr>
                <w:sz w:val="20"/>
              </w:rPr>
              <w:t>35.69</w:t>
            </w:r>
            <w:r w:rsidRPr="007F4A10">
              <w:rPr>
                <w:sz w:val="20"/>
                <w:vertAlign w:val="superscript"/>
              </w:rPr>
              <w:t>a</w:t>
            </w:r>
          </w:p>
        </w:tc>
        <w:tc>
          <w:tcPr>
            <w:tcW w:w="1301" w:type="dxa"/>
            <w:shd w:val="clear" w:color="auto" w:fill="EEECE1" w:themeFill="background2"/>
          </w:tcPr>
          <w:p w14:paraId="218F8051" w14:textId="744ECE8F" w:rsidR="005E2C22" w:rsidRPr="007F4A10" w:rsidRDefault="001856E0" w:rsidP="00A71091">
            <w:pPr>
              <w:spacing w:line="264" w:lineRule="auto"/>
              <w:jc w:val="center"/>
              <w:rPr>
                <w:rFonts w:cs="Arial"/>
                <w:sz w:val="20"/>
                <w:szCs w:val="20"/>
                <w:vertAlign w:val="superscript"/>
              </w:rPr>
            </w:pPr>
            <w:r w:rsidRPr="007F4A10">
              <w:rPr>
                <w:sz w:val="20"/>
              </w:rPr>
              <w:t>27.82</w:t>
            </w:r>
            <w:r w:rsidRPr="007F4A10">
              <w:rPr>
                <w:sz w:val="20"/>
                <w:vertAlign w:val="superscript"/>
              </w:rPr>
              <w:t>b</w:t>
            </w:r>
          </w:p>
        </w:tc>
      </w:tr>
      <w:tr w:rsidR="005E2C22" w:rsidRPr="007F4A10" w14:paraId="6997DFAC" w14:textId="77777777" w:rsidTr="00080E7A">
        <w:trPr>
          <w:trHeight w:val="125"/>
        </w:trPr>
        <w:tc>
          <w:tcPr>
            <w:tcW w:w="4158" w:type="dxa"/>
            <w:shd w:val="clear" w:color="auto" w:fill="EEECE1" w:themeFill="background2"/>
          </w:tcPr>
          <w:p w14:paraId="374F5776" w14:textId="7976AE8A" w:rsidR="005E2C22" w:rsidRPr="007F4A10" w:rsidRDefault="005E2C22" w:rsidP="00A71091">
            <w:pPr>
              <w:spacing w:line="264" w:lineRule="auto"/>
              <w:jc w:val="both"/>
              <w:rPr>
                <w:rFonts w:cs="Arial"/>
                <w:sz w:val="20"/>
                <w:szCs w:val="20"/>
              </w:rPr>
            </w:pPr>
            <w:r w:rsidRPr="007F4A10">
              <w:rPr>
                <w:sz w:val="20"/>
              </w:rPr>
              <w:t>Retención de energía, %</w:t>
            </w:r>
          </w:p>
        </w:tc>
        <w:tc>
          <w:tcPr>
            <w:tcW w:w="1057" w:type="dxa"/>
            <w:shd w:val="clear" w:color="auto" w:fill="EEECE1" w:themeFill="background2"/>
          </w:tcPr>
          <w:p w14:paraId="79DB2AE5" w14:textId="0E573432" w:rsidR="005E2C22" w:rsidRPr="007F4A10" w:rsidRDefault="001856E0" w:rsidP="00A71091">
            <w:pPr>
              <w:spacing w:line="264" w:lineRule="auto"/>
              <w:jc w:val="center"/>
              <w:rPr>
                <w:rFonts w:cs="Arial"/>
                <w:sz w:val="20"/>
                <w:szCs w:val="20"/>
                <w:vertAlign w:val="superscript"/>
              </w:rPr>
            </w:pPr>
            <w:r w:rsidRPr="007F4A10">
              <w:rPr>
                <w:sz w:val="20"/>
              </w:rPr>
              <w:t>6.72</w:t>
            </w:r>
            <w:r w:rsidRPr="007F4A10">
              <w:rPr>
                <w:sz w:val="20"/>
                <w:vertAlign w:val="superscript"/>
              </w:rPr>
              <w:t>d</w:t>
            </w:r>
          </w:p>
        </w:tc>
        <w:tc>
          <w:tcPr>
            <w:tcW w:w="1440" w:type="dxa"/>
            <w:shd w:val="clear" w:color="auto" w:fill="EEECE1" w:themeFill="background2"/>
          </w:tcPr>
          <w:p w14:paraId="68099C02" w14:textId="61327F86" w:rsidR="005E2C22" w:rsidRPr="007F4A10" w:rsidRDefault="001856E0" w:rsidP="00A71091">
            <w:pPr>
              <w:spacing w:line="264" w:lineRule="auto"/>
              <w:jc w:val="center"/>
              <w:rPr>
                <w:rFonts w:cs="Arial"/>
                <w:sz w:val="20"/>
                <w:szCs w:val="20"/>
                <w:vertAlign w:val="superscript"/>
              </w:rPr>
            </w:pPr>
            <w:r w:rsidRPr="007F4A10">
              <w:rPr>
                <w:sz w:val="20"/>
              </w:rPr>
              <w:t>7.80</w:t>
            </w:r>
            <w:r w:rsidRPr="007F4A10">
              <w:rPr>
                <w:sz w:val="20"/>
                <w:vertAlign w:val="superscript"/>
              </w:rPr>
              <w:t>cd</w:t>
            </w:r>
          </w:p>
        </w:tc>
        <w:tc>
          <w:tcPr>
            <w:tcW w:w="1620" w:type="dxa"/>
            <w:shd w:val="clear" w:color="auto" w:fill="EEECE1" w:themeFill="background2"/>
          </w:tcPr>
          <w:p w14:paraId="53B2ECA4" w14:textId="695320F4" w:rsidR="005E2C22" w:rsidRPr="007F4A10" w:rsidRDefault="001856E0" w:rsidP="00A71091">
            <w:pPr>
              <w:spacing w:line="264" w:lineRule="auto"/>
              <w:jc w:val="center"/>
              <w:rPr>
                <w:rFonts w:cs="Arial"/>
                <w:sz w:val="20"/>
                <w:szCs w:val="20"/>
                <w:vertAlign w:val="superscript"/>
              </w:rPr>
            </w:pPr>
            <w:r w:rsidRPr="007F4A10">
              <w:rPr>
                <w:sz w:val="20"/>
              </w:rPr>
              <w:t>10.20</w:t>
            </w:r>
            <w:r w:rsidRPr="007F4A10">
              <w:rPr>
                <w:sz w:val="20"/>
                <w:vertAlign w:val="superscript"/>
              </w:rPr>
              <w:t>a</w:t>
            </w:r>
          </w:p>
        </w:tc>
        <w:tc>
          <w:tcPr>
            <w:tcW w:w="1301" w:type="dxa"/>
            <w:shd w:val="clear" w:color="auto" w:fill="EEECE1" w:themeFill="background2"/>
          </w:tcPr>
          <w:p w14:paraId="122D2958" w14:textId="35241259" w:rsidR="005E2C22" w:rsidRPr="007F4A10" w:rsidRDefault="001856E0" w:rsidP="00A71091">
            <w:pPr>
              <w:spacing w:line="264" w:lineRule="auto"/>
              <w:jc w:val="center"/>
              <w:rPr>
                <w:rFonts w:cs="Arial"/>
                <w:sz w:val="20"/>
                <w:szCs w:val="20"/>
                <w:vertAlign w:val="superscript"/>
              </w:rPr>
            </w:pPr>
            <w:r w:rsidRPr="007F4A10">
              <w:rPr>
                <w:sz w:val="20"/>
              </w:rPr>
              <w:t>8.28</w:t>
            </w:r>
            <w:r w:rsidRPr="007F4A10">
              <w:rPr>
                <w:sz w:val="20"/>
                <w:vertAlign w:val="superscript"/>
              </w:rPr>
              <w:t>b</w:t>
            </w:r>
          </w:p>
        </w:tc>
      </w:tr>
    </w:tbl>
    <w:p w14:paraId="28DCFB69" w14:textId="2003E041" w:rsidR="002B47CC" w:rsidRPr="007F4A10" w:rsidRDefault="002B47CC" w:rsidP="002B47CC">
      <w:pPr>
        <w:spacing w:line="264" w:lineRule="auto"/>
        <w:jc w:val="both"/>
        <w:rPr>
          <w:rFonts w:cs="Arial"/>
          <w:sz w:val="20"/>
          <w:szCs w:val="20"/>
        </w:rPr>
      </w:pPr>
      <w:r w:rsidRPr="007F4A10">
        <w:rPr>
          <w:sz w:val="20"/>
          <w:vertAlign w:val="superscript"/>
        </w:rPr>
        <w:t>1</w:t>
      </w:r>
      <w:r w:rsidRPr="007F4A10">
        <w:rPr>
          <w:sz w:val="20"/>
        </w:rPr>
        <w:t>Tasa de crecimiento específico = 100 × [(peso corporal final (g) – peso corporal inicial (g)/duración de la alimentación (días)]</w:t>
      </w:r>
    </w:p>
    <w:p w14:paraId="40A5A0B8" w14:textId="4FBEEE4F" w:rsidR="002B47CC" w:rsidRPr="007F4A10" w:rsidRDefault="002B47CC" w:rsidP="002B47CC">
      <w:pPr>
        <w:spacing w:line="264" w:lineRule="auto"/>
        <w:jc w:val="both"/>
        <w:rPr>
          <w:rFonts w:cs="Arial"/>
          <w:sz w:val="20"/>
          <w:szCs w:val="20"/>
        </w:rPr>
      </w:pPr>
      <w:r w:rsidRPr="007F4A10">
        <w:rPr>
          <w:sz w:val="20"/>
          <w:vertAlign w:val="superscript"/>
        </w:rPr>
        <w:t>2</w:t>
      </w:r>
      <w:r w:rsidRPr="007F4A10">
        <w:rPr>
          <w:sz w:val="20"/>
        </w:rPr>
        <w:t>Conversión alimenticia = ganancia de peso vivo (g)/consumo de alimento seco (g).</w:t>
      </w:r>
    </w:p>
    <w:p w14:paraId="2D1387D0" w14:textId="63C47946" w:rsidR="002B47CC" w:rsidRPr="007F4A10" w:rsidRDefault="002B47CC" w:rsidP="002B47CC">
      <w:pPr>
        <w:spacing w:line="264" w:lineRule="auto"/>
        <w:jc w:val="both"/>
        <w:rPr>
          <w:rFonts w:cs="Arial"/>
          <w:sz w:val="20"/>
          <w:szCs w:val="20"/>
        </w:rPr>
      </w:pPr>
      <w:r w:rsidRPr="007F4A10">
        <w:rPr>
          <w:sz w:val="20"/>
          <w:vertAlign w:val="superscript"/>
        </w:rPr>
        <w:t>a,b,c,d</w:t>
      </w:r>
      <w:r w:rsidR="00B12784">
        <w:rPr>
          <w:sz w:val="20"/>
          <w:vertAlign w:val="superscript"/>
        </w:rPr>
        <w:t xml:space="preserve"> </w:t>
      </w:r>
      <w:r w:rsidRPr="007F4A10">
        <w:rPr>
          <w:sz w:val="20"/>
        </w:rPr>
        <w:t xml:space="preserve">Las medias dentro del mismo renglón con diferentes superíndices son diferentes (P &lt; 0.05). </w:t>
      </w:r>
    </w:p>
    <w:p w14:paraId="508CE9FA" w14:textId="48F8F968" w:rsidR="00411BF4" w:rsidRPr="007F4A10" w:rsidRDefault="00411BF4" w:rsidP="00B24CD4">
      <w:pPr>
        <w:rPr>
          <w:sz w:val="22"/>
          <w:szCs w:val="22"/>
          <w:lang w:eastAsia="ko-KR"/>
        </w:rPr>
      </w:pPr>
    </w:p>
    <w:p w14:paraId="33C60F95" w14:textId="617D6A4B" w:rsidR="00353C02" w:rsidRPr="007F4A10" w:rsidRDefault="00353C02" w:rsidP="00353C02">
      <w:pPr>
        <w:pStyle w:val="Ttulo1"/>
        <w:spacing w:before="0" w:after="0" w:line="264" w:lineRule="auto"/>
        <w:rPr>
          <w:bCs w:val="0"/>
        </w:rPr>
      </w:pPr>
      <w:r w:rsidRPr="007F4A10">
        <w:t>Tilapia del Nilo (</w:t>
      </w:r>
      <w:r w:rsidRPr="007F4A10">
        <w:rPr>
          <w:i/>
        </w:rPr>
        <w:t>Oreochromis niloticus</w:t>
      </w:r>
      <w:r w:rsidRPr="007F4A10">
        <w:t xml:space="preserve">) </w:t>
      </w:r>
    </w:p>
    <w:p w14:paraId="1284DF9A" w14:textId="17326541" w:rsidR="00411BF4" w:rsidRPr="007F4A10" w:rsidRDefault="00411BF4" w:rsidP="00B24CD4">
      <w:pPr>
        <w:rPr>
          <w:sz w:val="22"/>
          <w:szCs w:val="22"/>
          <w:lang w:eastAsia="ko-KR"/>
        </w:rPr>
      </w:pPr>
    </w:p>
    <w:p w14:paraId="4D69472C" w14:textId="51189B26" w:rsidR="00B12784" w:rsidRDefault="00622DA8" w:rsidP="00890332">
      <w:pPr>
        <w:spacing w:line="264" w:lineRule="auto"/>
        <w:jc w:val="both"/>
        <w:rPr>
          <w:sz w:val="22"/>
        </w:rPr>
      </w:pPr>
      <w:r w:rsidRPr="007F4A10">
        <w:rPr>
          <w:sz w:val="22"/>
        </w:rPr>
        <w:t xml:space="preserve">Hay pocos datos de la digestibilidad de los distintos nutrientes en los coproductos de proteínas fermentadas de maíz en </w:t>
      </w:r>
      <w:r w:rsidR="005E28FC">
        <w:rPr>
          <w:sz w:val="22"/>
        </w:rPr>
        <w:t>diversas</w:t>
      </w:r>
      <w:r w:rsidRPr="007F4A10">
        <w:rPr>
          <w:sz w:val="22"/>
        </w:rPr>
        <w:t xml:space="preserve"> especies acuícolas. Sin embargo, se llevó a cabo un estudio (inédito) para determinar la digestibilidad de materia orgánica, energía </w:t>
      </w:r>
      <w:r w:rsidR="008450DA">
        <w:rPr>
          <w:sz w:val="22"/>
        </w:rPr>
        <w:t>bruta</w:t>
      </w:r>
      <w:r w:rsidRPr="007F4A10">
        <w:rPr>
          <w:sz w:val="22"/>
        </w:rPr>
        <w:t>, proteína cruda, extracto etéreo y aminoácidos de las proteínas fermentadas de maíz de ProCap Gold alimentada a tilapia del Nilo (</w:t>
      </w:r>
      <w:r w:rsidRPr="007F4A10">
        <w:rPr>
          <w:i/>
          <w:sz w:val="22"/>
        </w:rPr>
        <w:t>Oreochromis niloticus</w:t>
      </w:r>
      <w:r w:rsidRPr="007F4A10">
        <w:rPr>
          <w:sz w:val="22"/>
        </w:rPr>
        <w:t xml:space="preserve">), cuyos </w:t>
      </w:r>
      <w:r w:rsidR="002733A1" w:rsidRPr="007F4A10">
        <w:rPr>
          <w:sz w:val="22"/>
        </w:rPr>
        <w:t xml:space="preserve">coeficientes de digestibilidad </w:t>
      </w:r>
      <w:r w:rsidRPr="007F4A10">
        <w:rPr>
          <w:sz w:val="22"/>
        </w:rPr>
        <w:t xml:space="preserve">se muestran en el </w:t>
      </w:r>
      <w:r w:rsidRPr="007F4A10">
        <w:rPr>
          <w:b/>
          <w:sz w:val="22"/>
        </w:rPr>
        <w:t>cuadro 4</w:t>
      </w:r>
      <w:r w:rsidRPr="007F4A10">
        <w:rPr>
          <w:sz w:val="22"/>
        </w:rPr>
        <w:t xml:space="preserve">. </w:t>
      </w:r>
    </w:p>
    <w:p w14:paraId="465F95B4" w14:textId="77777777" w:rsidR="00B12784" w:rsidRDefault="00B12784">
      <w:pPr>
        <w:spacing w:after="200" w:line="276" w:lineRule="auto"/>
        <w:rPr>
          <w:sz w:val="22"/>
        </w:rPr>
      </w:pPr>
      <w:r>
        <w:rPr>
          <w:sz w:val="22"/>
        </w:rPr>
        <w:br w:type="page"/>
      </w:r>
    </w:p>
    <w:tbl>
      <w:tblPr>
        <w:tblStyle w:val="Tablaconcuadrcula"/>
        <w:tblW w:w="9067" w:type="dxa"/>
        <w:tblLayout w:type="fixed"/>
        <w:tblLook w:val="04A0" w:firstRow="1" w:lastRow="0" w:firstColumn="1" w:lastColumn="0" w:noHBand="0" w:noVBand="1"/>
      </w:tblPr>
      <w:tblGrid>
        <w:gridCol w:w="4158"/>
        <w:gridCol w:w="4909"/>
      </w:tblGrid>
      <w:tr w:rsidR="00103220" w:rsidRPr="007F4A10" w14:paraId="1EEAF89D" w14:textId="77777777" w:rsidTr="00B12784">
        <w:tc>
          <w:tcPr>
            <w:tcW w:w="9067" w:type="dxa"/>
            <w:gridSpan w:val="2"/>
            <w:shd w:val="clear" w:color="auto" w:fill="C4BC96"/>
            <w:vAlign w:val="bottom"/>
          </w:tcPr>
          <w:p w14:paraId="7073A0C1" w14:textId="496B9CE1" w:rsidR="00103220" w:rsidRPr="007F4A10" w:rsidRDefault="00103220" w:rsidP="00A71091">
            <w:pPr>
              <w:spacing w:line="264" w:lineRule="auto"/>
              <w:rPr>
                <w:rFonts w:cs="Arial"/>
                <w:b/>
                <w:sz w:val="20"/>
                <w:szCs w:val="20"/>
              </w:rPr>
            </w:pPr>
            <w:r w:rsidRPr="007F4A10">
              <w:rPr>
                <w:b/>
                <w:sz w:val="22"/>
              </w:rPr>
              <w:lastRenderedPageBreak/>
              <w:t>Cuadro 4.</w:t>
            </w:r>
            <w:r w:rsidRPr="007F4A10">
              <w:rPr>
                <w:sz w:val="22"/>
              </w:rPr>
              <w:t xml:space="preserve"> Digestibilidad aparente (%) de la materia orgánica, energía neta, proteína cruda, extracto etéreo y aminoácidos de dos muestras de </w:t>
            </w:r>
            <w:r w:rsidR="000415BA" w:rsidRPr="000415BA">
              <w:rPr>
                <w:sz w:val="22"/>
              </w:rPr>
              <w:t>proteínas fermentadas de maíz</w:t>
            </w:r>
            <w:r w:rsidR="00D25583">
              <w:rPr>
                <w:sz w:val="22"/>
              </w:rPr>
              <w:t xml:space="preserve"> (</w:t>
            </w:r>
            <w:r w:rsidR="00067679">
              <w:rPr>
                <w:sz w:val="22"/>
              </w:rPr>
              <w:t>CFP</w:t>
            </w:r>
            <w:r w:rsidR="00D25583">
              <w:rPr>
                <w:sz w:val="22"/>
              </w:rPr>
              <w:t>)</w:t>
            </w:r>
            <w:r w:rsidRPr="007F4A10">
              <w:rPr>
                <w:sz w:val="22"/>
              </w:rPr>
              <w:t xml:space="preserve"> alimentadas a tilapia del Nilo (</w:t>
            </w:r>
            <w:r w:rsidRPr="007F4A10">
              <w:rPr>
                <w:i/>
                <w:sz w:val="22"/>
              </w:rPr>
              <w:t>O. niloticus</w:t>
            </w:r>
            <w:r w:rsidRPr="007F4A10">
              <w:rPr>
                <w:sz w:val="22"/>
              </w:rPr>
              <w:t>; datos inéditos adaptados con autorización de Marquis ProCap)</w:t>
            </w:r>
          </w:p>
        </w:tc>
      </w:tr>
      <w:tr w:rsidR="00D41D2B" w:rsidRPr="007F4A10" w14:paraId="4FEBAF78" w14:textId="77777777" w:rsidTr="00B12784">
        <w:tc>
          <w:tcPr>
            <w:tcW w:w="4158" w:type="dxa"/>
            <w:shd w:val="clear" w:color="auto" w:fill="DFDBC7"/>
          </w:tcPr>
          <w:p w14:paraId="6B90B1C7" w14:textId="6A300309" w:rsidR="00D41D2B" w:rsidRPr="007F4A10" w:rsidRDefault="00D41D2B" w:rsidP="00A71091">
            <w:pPr>
              <w:spacing w:line="264" w:lineRule="auto"/>
              <w:jc w:val="both"/>
              <w:rPr>
                <w:rFonts w:cs="Arial"/>
                <w:b/>
                <w:sz w:val="20"/>
                <w:szCs w:val="20"/>
              </w:rPr>
            </w:pPr>
            <w:r w:rsidRPr="007F4A10">
              <w:rPr>
                <w:b/>
                <w:sz w:val="20"/>
              </w:rPr>
              <w:t>Medición, %</w:t>
            </w:r>
          </w:p>
        </w:tc>
        <w:tc>
          <w:tcPr>
            <w:tcW w:w="4909" w:type="dxa"/>
            <w:shd w:val="clear" w:color="auto" w:fill="DFDBC7"/>
          </w:tcPr>
          <w:p w14:paraId="29011B9A" w14:textId="587A97AF" w:rsidR="00D41D2B" w:rsidRPr="007F4A10" w:rsidRDefault="00067679" w:rsidP="00A71091">
            <w:pPr>
              <w:spacing w:line="264" w:lineRule="auto"/>
              <w:jc w:val="center"/>
              <w:rPr>
                <w:rFonts w:cs="Arial"/>
                <w:b/>
                <w:sz w:val="20"/>
                <w:szCs w:val="20"/>
              </w:rPr>
            </w:pPr>
            <w:r>
              <w:rPr>
                <w:b/>
                <w:sz w:val="20"/>
              </w:rPr>
              <w:t>CFP</w:t>
            </w:r>
          </w:p>
        </w:tc>
      </w:tr>
      <w:tr w:rsidR="00D41D2B" w:rsidRPr="007F4A10" w14:paraId="63E93B3C" w14:textId="77777777" w:rsidTr="00B12784">
        <w:tc>
          <w:tcPr>
            <w:tcW w:w="4158" w:type="dxa"/>
            <w:shd w:val="clear" w:color="auto" w:fill="EEECE1" w:themeFill="background2"/>
          </w:tcPr>
          <w:p w14:paraId="1FB781B0" w14:textId="0733D1F7" w:rsidR="00D41D2B" w:rsidRPr="007F4A10" w:rsidRDefault="00D41D2B" w:rsidP="00A71091">
            <w:pPr>
              <w:spacing w:line="264" w:lineRule="auto"/>
              <w:jc w:val="both"/>
              <w:rPr>
                <w:rFonts w:cs="Arial"/>
                <w:sz w:val="20"/>
                <w:szCs w:val="20"/>
              </w:rPr>
            </w:pPr>
            <w:r w:rsidRPr="007F4A10">
              <w:rPr>
                <w:sz w:val="20"/>
              </w:rPr>
              <w:t>Materia orgánica</w:t>
            </w:r>
          </w:p>
        </w:tc>
        <w:tc>
          <w:tcPr>
            <w:tcW w:w="4909" w:type="dxa"/>
            <w:shd w:val="clear" w:color="auto" w:fill="EEECE1" w:themeFill="background2"/>
          </w:tcPr>
          <w:p w14:paraId="5DF6F069" w14:textId="361AC6ED" w:rsidR="00D41D2B" w:rsidRPr="007F4A10" w:rsidRDefault="00D41D2B" w:rsidP="00A71091">
            <w:pPr>
              <w:spacing w:line="264" w:lineRule="auto"/>
              <w:jc w:val="center"/>
              <w:rPr>
                <w:rFonts w:cs="Arial"/>
                <w:sz w:val="20"/>
                <w:szCs w:val="20"/>
              </w:rPr>
            </w:pPr>
            <w:r w:rsidRPr="007F4A10">
              <w:rPr>
                <w:sz w:val="20"/>
              </w:rPr>
              <w:t>60.6</w:t>
            </w:r>
          </w:p>
        </w:tc>
      </w:tr>
      <w:tr w:rsidR="00D41D2B" w:rsidRPr="007F4A10" w14:paraId="5213642F" w14:textId="77777777" w:rsidTr="00B12784">
        <w:tc>
          <w:tcPr>
            <w:tcW w:w="4158" w:type="dxa"/>
            <w:shd w:val="clear" w:color="auto" w:fill="EEECE1" w:themeFill="background2"/>
          </w:tcPr>
          <w:p w14:paraId="05925F24" w14:textId="6D16FA24" w:rsidR="00D41D2B" w:rsidRPr="007F4A10" w:rsidRDefault="00D41D2B" w:rsidP="00A71091">
            <w:pPr>
              <w:spacing w:line="264" w:lineRule="auto"/>
              <w:jc w:val="both"/>
              <w:rPr>
                <w:rFonts w:cs="Arial"/>
                <w:sz w:val="20"/>
                <w:szCs w:val="20"/>
              </w:rPr>
            </w:pPr>
            <w:r w:rsidRPr="007F4A10">
              <w:rPr>
                <w:sz w:val="20"/>
              </w:rPr>
              <w:t>Energía bruta</w:t>
            </w:r>
          </w:p>
        </w:tc>
        <w:tc>
          <w:tcPr>
            <w:tcW w:w="4909" w:type="dxa"/>
            <w:shd w:val="clear" w:color="auto" w:fill="EEECE1" w:themeFill="background2"/>
          </w:tcPr>
          <w:p w14:paraId="5B58A299" w14:textId="31A156DC" w:rsidR="00D41D2B" w:rsidRPr="007F4A10" w:rsidRDefault="00D41D2B" w:rsidP="00A71091">
            <w:pPr>
              <w:spacing w:line="264" w:lineRule="auto"/>
              <w:jc w:val="center"/>
              <w:rPr>
                <w:rFonts w:cs="Arial"/>
                <w:sz w:val="20"/>
                <w:szCs w:val="20"/>
              </w:rPr>
            </w:pPr>
            <w:r w:rsidRPr="007F4A10">
              <w:rPr>
                <w:sz w:val="20"/>
              </w:rPr>
              <w:t>83.1</w:t>
            </w:r>
          </w:p>
        </w:tc>
      </w:tr>
      <w:tr w:rsidR="00D41D2B" w:rsidRPr="007F4A10" w14:paraId="0EA9C365" w14:textId="77777777" w:rsidTr="00B12784">
        <w:tc>
          <w:tcPr>
            <w:tcW w:w="4158" w:type="dxa"/>
            <w:shd w:val="clear" w:color="auto" w:fill="EEECE1" w:themeFill="background2"/>
          </w:tcPr>
          <w:p w14:paraId="4CF73AB6" w14:textId="4DB077AB" w:rsidR="00D41D2B" w:rsidRPr="007F4A10" w:rsidRDefault="00D41D2B" w:rsidP="00A71091">
            <w:pPr>
              <w:spacing w:line="264" w:lineRule="auto"/>
              <w:jc w:val="both"/>
              <w:rPr>
                <w:rFonts w:cs="Arial"/>
                <w:sz w:val="20"/>
                <w:szCs w:val="20"/>
              </w:rPr>
            </w:pPr>
            <w:r w:rsidRPr="007F4A10">
              <w:rPr>
                <w:sz w:val="20"/>
              </w:rPr>
              <w:t>Proteína cruda</w:t>
            </w:r>
          </w:p>
        </w:tc>
        <w:tc>
          <w:tcPr>
            <w:tcW w:w="4909" w:type="dxa"/>
            <w:shd w:val="clear" w:color="auto" w:fill="EEECE1" w:themeFill="background2"/>
          </w:tcPr>
          <w:p w14:paraId="43943793" w14:textId="3E47EB8D" w:rsidR="00D41D2B" w:rsidRPr="007F4A10" w:rsidRDefault="00D41D2B" w:rsidP="00A71091">
            <w:pPr>
              <w:spacing w:line="264" w:lineRule="auto"/>
              <w:jc w:val="center"/>
              <w:rPr>
                <w:rFonts w:cs="Arial"/>
                <w:sz w:val="20"/>
                <w:szCs w:val="20"/>
              </w:rPr>
            </w:pPr>
            <w:r w:rsidRPr="007F4A10">
              <w:rPr>
                <w:sz w:val="20"/>
              </w:rPr>
              <w:t>83.1</w:t>
            </w:r>
          </w:p>
        </w:tc>
      </w:tr>
      <w:tr w:rsidR="00D41D2B" w:rsidRPr="007F4A10" w14:paraId="76A0D4AC" w14:textId="77777777" w:rsidTr="00B12784">
        <w:tc>
          <w:tcPr>
            <w:tcW w:w="4158" w:type="dxa"/>
            <w:shd w:val="clear" w:color="auto" w:fill="EEECE1" w:themeFill="background2"/>
          </w:tcPr>
          <w:p w14:paraId="21B9BACE" w14:textId="13ADAD08" w:rsidR="00D41D2B" w:rsidRPr="007F4A10" w:rsidRDefault="00D41D2B" w:rsidP="00A71091">
            <w:pPr>
              <w:spacing w:line="264" w:lineRule="auto"/>
              <w:jc w:val="both"/>
              <w:rPr>
                <w:rFonts w:cs="Arial"/>
                <w:sz w:val="20"/>
                <w:szCs w:val="20"/>
              </w:rPr>
            </w:pPr>
            <w:r w:rsidRPr="007F4A10">
              <w:rPr>
                <w:sz w:val="20"/>
              </w:rPr>
              <w:t>Extracto etéreo</w:t>
            </w:r>
          </w:p>
        </w:tc>
        <w:tc>
          <w:tcPr>
            <w:tcW w:w="4909" w:type="dxa"/>
            <w:shd w:val="clear" w:color="auto" w:fill="EEECE1" w:themeFill="background2"/>
          </w:tcPr>
          <w:p w14:paraId="6D4044C1" w14:textId="49341A91" w:rsidR="00D41D2B" w:rsidRPr="007F4A10" w:rsidRDefault="00D41D2B" w:rsidP="00A71091">
            <w:pPr>
              <w:spacing w:line="264" w:lineRule="auto"/>
              <w:jc w:val="center"/>
              <w:rPr>
                <w:rFonts w:cs="Arial"/>
                <w:sz w:val="20"/>
                <w:szCs w:val="20"/>
              </w:rPr>
            </w:pPr>
            <w:r w:rsidRPr="007F4A10">
              <w:rPr>
                <w:sz w:val="20"/>
              </w:rPr>
              <w:t>52.9</w:t>
            </w:r>
          </w:p>
        </w:tc>
      </w:tr>
      <w:tr w:rsidR="00622DA8" w:rsidRPr="007F4A10" w14:paraId="3420911B" w14:textId="77777777" w:rsidTr="00B12784">
        <w:tc>
          <w:tcPr>
            <w:tcW w:w="9067" w:type="dxa"/>
            <w:gridSpan w:val="2"/>
            <w:shd w:val="clear" w:color="auto" w:fill="EEECE1" w:themeFill="background2"/>
          </w:tcPr>
          <w:p w14:paraId="46E16E4F" w14:textId="7C710611" w:rsidR="00622DA8" w:rsidRPr="007F4A10" w:rsidRDefault="00622DA8" w:rsidP="00622DA8">
            <w:pPr>
              <w:spacing w:line="264" w:lineRule="auto"/>
              <w:rPr>
                <w:rFonts w:cs="Arial"/>
                <w:sz w:val="20"/>
                <w:szCs w:val="20"/>
              </w:rPr>
            </w:pPr>
            <w:r w:rsidRPr="007F4A10">
              <w:rPr>
                <w:sz w:val="20"/>
              </w:rPr>
              <w:t>Aminoácidos indispensables</w:t>
            </w:r>
          </w:p>
        </w:tc>
      </w:tr>
      <w:tr w:rsidR="00D41D2B" w:rsidRPr="007F4A10" w14:paraId="516B74CC" w14:textId="77777777" w:rsidTr="00B12784">
        <w:trPr>
          <w:trHeight w:val="125"/>
        </w:trPr>
        <w:tc>
          <w:tcPr>
            <w:tcW w:w="4158" w:type="dxa"/>
            <w:shd w:val="clear" w:color="auto" w:fill="EEECE1" w:themeFill="background2"/>
          </w:tcPr>
          <w:p w14:paraId="606B99C4" w14:textId="33286763" w:rsidR="00D41D2B" w:rsidRPr="007F4A10" w:rsidRDefault="00D41D2B" w:rsidP="00A71091">
            <w:pPr>
              <w:spacing w:line="264" w:lineRule="auto"/>
              <w:jc w:val="both"/>
              <w:rPr>
                <w:rFonts w:cs="Arial"/>
                <w:sz w:val="20"/>
                <w:szCs w:val="20"/>
              </w:rPr>
            </w:pPr>
            <w:r w:rsidRPr="007F4A10">
              <w:rPr>
                <w:sz w:val="20"/>
              </w:rPr>
              <w:t>Arg</w:t>
            </w:r>
          </w:p>
        </w:tc>
        <w:tc>
          <w:tcPr>
            <w:tcW w:w="4909" w:type="dxa"/>
            <w:shd w:val="clear" w:color="auto" w:fill="EEECE1" w:themeFill="background2"/>
          </w:tcPr>
          <w:p w14:paraId="1AF6CFB1" w14:textId="7D8C58F5" w:rsidR="00D41D2B" w:rsidRPr="007F4A10" w:rsidRDefault="00D41D2B" w:rsidP="00A71091">
            <w:pPr>
              <w:spacing w:line="264" w:lineRule="auto"/>
              <w:jc w:val="center"/>
              <w:rPr>
                <w:rFonts w:cs="Arial"/>
                <w:sz w:val="20"/>
                <w:szCs w:val="20"/>
              </w:rPr>
            </w:pPr>
            <w:r w:rsidRPr="007F4A10">
              <w:rPr>
                <w:sz w:val="20"/>
              </w:rPr>
              <w:t>93</w:t>
            </w:r>
          </w:p>
        </w:tc>
      </w:tr>
      <w:tr w:rsidR="00D41D2B" w:rsidRPr="007F4A10" w14:paraId="382F8880" w14:textId="77777777" w:rsidTr="00B12784">
        <w:trPr>
          <w:trHeight w:val="125"/>
        </w:trPr>
        <w:tc>
          <w:tcPr>
            <w:tcW w:w="4158" w:type="dxa"/>
            <w:shd w:val="clear" w:color="auto" w:fill="EEECE1" w:themeFill="background2"/>
          </w:tcPr>
          <w:p w14:paraId="1B1489FF" w14:textId="35AE05F0" w:rsidR="00D41D2B" w:rsidRPr="007F4A10" w:rsidRDefault="00D41D2B" w:rsidP="00A71091">
            <w:pPr>
              <w:spacing w:line="264" w:lineRule="auto"/>
              <w:jc w:val="both"/>
              <w:rPr>
                <w:rFonts w:cs="Arial"/>
                <w:sz w:val="20"/>
                <w:szCs w:val="20"/>
              </w:rPr>
            </w:pPr>
            <w:r w:rsidRPr="007F4A10">
              <w:rPr>
                <w:sz w:val="20"/>
              </w:rPr>
              <w:t>His</w:t>
            </w:r>
          </w:p>
        </w:tc>
        <w:tc>
          <w:tcPr>
            <w:tcW w:w="4909" w:type="dxa"/>
            <w:shd w:val="clear" w:color="auto" w:fill="EEECE1" w:themeFill="background2"/>
          </w:tcPr>
          <w:p w14:paraId="7DFEC9EF" w14:textId="21E8DAB5" w:rsidR="00D41D2B" w:rsidRPr="007F4A10" w:rsidRDefault="00D41D2B" w:rsidP="00A71091">
            <w:pPr>
              <w:spacing w:line="264" w:lineRule="auto"/>
              <w:jc w:val="center"/>
              <w:rPr>
                <w:rFonts w:cs="Arial"/>
                <w:sz w:val="20"/>
                <w:szCs w:val="20"/>
              </w:rPr>
            </w:pPr>
            <w:r w:rsidRPr="007F4A10">
              <w:rPr>
                <w:sz w:val="20"/>
              </w:rPr>
              <w:t>94</w:t>
            </w:r>
          </w:p>
        </w:tc>
      </w:tr>
      <w:tr w:rsidR="00D41D2B" w:rsidRPr="007F4A10" w14:paraId="61D2001B" w14:textId="77777777" w:rsidTr="00B12784">
        <w:trPr>
          <w:trHeight w:val="125"/>
        </w:trPr>
        <w:tc>
          <w:tcPr>
            <w:tcW w:w="4158" w:type="dxa"/>
            <w:shd w:val="clear" w:color="auto" w:fill="EEECE1" w:themeFill="background2"/>
          </w:tcPr>
          <w:p w14:paraId="1D0F6960" w14:textId="46DA16F6" w:rsidR="00D41D2B" w:rsidRPr="007F4A10" w:rsidRDefault="00D41D2B" w:rsidP="00A71091">
            <w:pPr>
              <w:spacing w:line="264" w:lineRule="auto"/>
              <w:jc w:val="both"/>
              <w:rPr>
                <w:rFonts w:cs="Arial"/>
                <w:sz w:val="20"/>
                <w:szCs w:val="20"/>
              </w:rPr>
            </w:pPr>
            <w:r w:rsidRPr="007F4A10">
              <w:rPr>
                <w:sz w:val="20"/>
              </w:rPr>
              <w:t>Ile</w:t>
            </w:r>
          </w:p>
        </w:tc>
        <w:tc>
          <w:tcPr>
            <w:tcW w:w="4909" w:type="dxa"/>
            <w:shd w:val="clear" w:color="auto" w:fill="EEECE1" w:themeFill="background2"/>
          </w:tcPr>
          <w:p w14:paraId="734A5041" w14:textId="6559DB77" w:rsidR="00D41D2B" w:rsidRPr="007F4A10" w:rsidRDefault="00D41D2B" w:rsidP="00A71091">
            <w:pPr>
              <w:spacing w:line="264" w:lineRule="auto"/>
              <w:jc w:val="center"/>
              <w:rPr>
                <w:rFonts w:cs="Arial"/>
                <w:sz w:val="20"/>
                <w:szCs w:val="20"/>
              </w:rPr>
            </w:pPr>
            <w:r w:rsidRPr="007F4A10">
              <w:rPr>
                <w:sz w:val="20"/>
              </w:rPr>
              <w:t>93</w:t>
            </w:r>
          </w:p>
        </w:tc>
      </w:tr>
      <w:tr w:rsidR="00D41D2B" w:rsidRPr="007F4A10" w14:paraId="06944530" w14:textId="77777777" w:rsidTr="00B12784">
        <w:trPr>
          <w:trHeight w:val="125"/>
        </w:trPr>
        <w:tc>
          <w:tcPr>
            <w:tcW w:w="4158" w:type="dxa"/>
            <w:shd w:val="clear" w:color="auto" w:fill="EEECE1" w:themeFill="background2"/>
          </w:tcPr>
          <w:p w14:paraId="764C367F" w14:textId="7D876566" w:rsidR="00D41D2B" w:rsidRPr="007F4A10" w:rsidRDefault="00D41D2B" w:rsidP="00A71091">
            <w:pPr>
              <w:spacing w:line="264" w:lineRule="auto"/>
              <w:jc w:val="both"/>
              <w:rPr>
                <w:rFonts w:cs="Arial"/>
                <w:sz w:val="20"/>
                <w:szCs w:val="20"/>
              </w:rPr>
            </w:pPr>
            <w:r w:rsidRPr="007F4A10">
              <w:rPr>
                <w:sz w:val="20"/>
              </w:rPr>
              <w:t>Leu</w:t>
            </w:r>
          </w:p>
        </w:tc>
        <w:tc>
          <w:tcPr>
            <w:tcW w:w="4909" w:type="dxa"/>
            <w:shd w:val="clear" w:color="auto" w:fill="EEECE1" w:themeFill="background2"/>
          </w:tcPr>
          <w:p w14:paraId="64D38A3D" w14:textId="40F0B91B" w:rsidR="00D41D2B" w:rsidRPr="007F4A10" w:rsidRDefault="00D41D2B" w:rsidP="00A71091">
            <w:pPr>
              <w:spacing w:line="264" w:lineRule="auto"/>
              <w:jc w:val="center"/>
              <w:rPr>
                <w:rFonts w:cs="Arial"/>
                <w:sz w:val="20"/>
                <w:szCs w:val="20"/>
              </w:rPr>
            </w:pPr>
            <w:r w:rsidRPr="007F4A10">
              <w:rPr>
                <w:sz w:val="20"/>
              </w:rPr>
              <w:t>94</w:t>
            </w:r>
          </w:p>
        </w:tc>
      </w:tr>
      <w:tr w:rsidR="00D41D2B" w:rsidRPr="007F4A10" w14:paraId="0638BE42" w14:textId="77777777" w:rsidTr="00B12784">
        <w:trPr>
          <w:trHeight w:val="125"/>
        </w:trPr>
        <w:tc>
          <w:tcPr>
            <w:tcW w:w="4158" w:type="dxa"/>
            <w:shd w:val="clear" w:color="auto" w:fill="EEECE1" w:themeFill="background2"/>
          </w:tcPr>
          <w:p w14:paraId="6F728851" w14:textId="26074C21" w:rsidR="00D41D2B" w:rsidRPr="007F4A10" w:rsidRDefault="00D41D2B" w:rsidP="00A71091">
            <w:pPr>
              <w:spacing w:line="264" w:lineRule="auto"/>
              <w:jc w:val="both"/>
              <w:rPr>
                <w:rFonts w:cs="Arial"/>
                <w:sz w:val="20"/>
                <w:szCs w:val="20"/>
              </w:rPr>
            </w:pPr>
            <w:r w:rsidRPr="007F4A10">
              <w:rPr>
                <w:sz w:val="20"/>
              </w:rPr>
              <w:t>Lys</w:t>
            </w:r>
          </w:p>
        </w:tc>
        <w:tc>
          <w:tcPr>
            <w:tcW w:w="4909" w:type="dxa"/>
            <w:shd w:val="clear" w:color="auto" w:fill="EEECE1" w:themeFill="background2"/>
          </w:tcPr>
          <w:p w14:paraId="17E48291" w14:textId="68734DB5" w:rsidR="00D41D2B" w:rsidRPr="007F4A10" w:rsidRDefault="00D41D2B" w:rsidP="00A71091">
            <w:pPr>
              <w:spacing w:line="264" w:lineRule="auto"/>
              <w:jc w:val="center"/>
              <w:rPr>
                <w:rFonts w:cs="Arial"/>
                <w:sz w:val="20"/>
                <w:szCs w:val="20"/>
              </w:rPr>
            </w:pPr>
            <w:r w:rsidRPr="007F4A10">
              <w:rPr>
                <w:sz w:val="20"/>
              </w:rPr>
              <w:t>89</w:t>
            </w:r>
          </w:p>
        </w:tc>
      </w:tr>
      <w:tr w:rsidR="00D41D2B" w:rsidRPr="007F4A10" w14:paraId="37AEF416" w14:textId="77777777" w:rsidTr="00B12784">
        <w:trPr>
          <w:trHeight w:val="125"/>
        </w:trPr>
        <w:tc>
          <w:tcPr>
            <w:tcW w:w="4158" w:type="dxa"/>
            <w:shd w:val="clear" w:color="auto" w:fill="EEECE1" w:themeFill="background2"/>
          </w:tcPr>
          <w:p w14:paraId="6D3A2E17" w14:textId="2EB6FF1A" w:rsidR="00D41D2B" w:rsidRPr="007F4A10" w:rsidRDefault="00D41D2B" w:rsidP="00A71091">
            <w:pPr>
              <w:spacing w:line="264" w:lineRule="auto"/>
              <w:jc w:val="both"/>
              <w:rPr>
                <w:rFonts w:cs="Arial"/>
                <w:sz w:val="20"/>
                <w:szCs w:val="20"/>
              </w:rPr>
            </w:pPr>
            <w:r w:rsidRPr="007F4A10">
              <w:rPr>
                <w:sz w:val="20"/>
              </w:rPr>
              <w:t>Met</w:t>
            </w:r>
          </w:p>
        </w:tc>
        <w:tc>
          <w:tcPr>
            <w:tcW w:w="4909" w:type="dxa"/>
            <w:shd w:val="clear" w:color="auto" w:fill="EEECE1" w:themeFill="background2"/>
          </w:tcPr>
          <w:p w14:paraId="6C071560" w14:textId="7C26CB7F" w:rsidR="00D41D2B" w:rsidRPr="007F4A10" w:rsidRDefault="00D41D2B" w:rsidP="00A71091">
            <w:pPr>
              <w:spacing w:line="264" w:lineRule="auto"/>
              <w:jc w:val="center"/>
              <w:rPr>
                <w:rFonts w:cs="Arial"/>
                <w:sz w:val="20"/>
                <w:szCs w:val="20"/>
                <w:vertAlign w:val="superscript"/>
              </w:rPr>
            </w:pPr>
            <w:r w:rsidRPr="007F4A10">
              <w:rPr>
                <w:sz w:val="20"/>
              </w:rPr>
              <w:t>89</w:t>
            </w:r>
            <w:r w:rsidRPr="007F4A10">
              <w:rPr>
                <w:sz w:val="20"/>
                <w:vertAlign w:val="superscript"/>
              </w:rPr>
              <w:t>a</w:t>
            </w:r>
          </w:p>
        </w:tc>
      </w:tr>
      <w:tr w:rsidR="00D41D2B" w:rsidRPr="007F4A10" w14:paraId="35B72384" w14:textId="77777777" w:rsidTr="00B12784">
        <w:trPr>
          <w:trHeight w:val="125"/>
        </w:trPr>
        <w:tc>
          <w:tcPr>
            <w:tcW w:w="4158" w:type="dxa"/>
            <w:shd w:val="clear" w:color="auto" w:fill="EEECE1" w:themeFill="background2"/>
          </w:tcPr>
          <w:p w14:paraId="4A0C20F2" w14:textId="5981A9B5" w:rsidR="00D41D2B" w:rsidRPr="007F4A10" w:rsidRDefault="00D41D2B" w:rsidP="00A71091">
            <w:pPr>
              <w:spacing w:line="264" w:lineRule="auto"/>
              <w:jc w:val="both"/>
              <w:rPr>
                <w:rFonts w:cs="Arial"/>
                <w:sz w:val="20"/>
                <w:szCs w:val="20"/>
              </w:rPr>
            </w:pPr>
            <w:r w:rsidRPr="007F4A10">
              <w:rPr>
                <w:sz w:val="20"/>
              </w:rPr>
              <w:t>Phe</w:t>
            </w:r>
          </w:p>
        </w:tc>
        <w:tc>
          <w:tcPr>
            <w:tcW w:w="4909" w:type="dxa"/>
            <w:shd w:val="clear" w:color="auto" w:fill="EEECE1" w:themeFill="background2"/>
          </w:tcPr>
          <w:p w14:paraId="4E58B8E2" w14:textId="67D76D17" w:rsidR="00D41D2B" w:rsidRPr="007F4A10" w:rsidRDefault="00D41D2B" w:rsidP="00A71091">
            <w:pPr>
              <w:spacing w:line="264" w:lineRule="auto"/>
              <w:jc w:val="center"/>
              <w:rPr>
                <w:rFonts w:cs="Arial"/>
                <w:sz w:val="20"/>
                <w:szCs w:val="20"/>
              </w:rPr>
            </w:pPr>
            <w:r w:rsidRPr="007F4A10">
              <w:rPr>
                <w:sz w:val="20"/>
              </w:rPr>
              <w:t>93</w:t>
            </w:r>
          </w:p>
        </w:tc>
      </w:tr>
      <w:tr w:rsidR="00D41D2B" w:rsidRPr="007F4A10" w14:paraId="7659A902" w14:textId="77777777" w:rsidTr="00B12784">
        <w:trPr>
          <w:trHeight w:val="125"/>
        </w:trPr>
        <w:tc>
          <w:tcPr>
            <w:tcW w:w="4158" w:type="dxa"/>
            <w:shd w:val="clear" w:color="auto" w:fill="EEECE1" w:themeFill="background2"/>
          </w:tcPr>
          <w:p w14:paraId="0DAA960F" w14:textId="5BDB1CD7" w:rsidR="00D41D2B" w:rsidRPr="007F4A10" w:rsidRDefault="00D41D2B" w:rsidP="00A71091">
            <w:pPr>
              <w:spacing w:line="264" w:lineRule="auto"/>
              <w:jc w:val="both"/>
              <w:rPr>
                <w:rFonts w:cs="Arial"/>
                <w:sz w:val="20"/>
                <w:szCs w:val="20"/>
              </w:rPr>
            </w:pPr>
            <w:r w:rsidRPr="007F4A10">
              <w:rPr>
                <w:sz w:val="20"/>
              </w:rPr>
              <w:t>Thr</w:t>
            </w:r>
          </w:p>
        </w:tc>
        <w:tc>
          <w:tcPr>
            <w:tcW w:w="4909" w:type="dxa"/>
            <w:shd w:val="clear" w:color="auto" w:fill="EEECE1" w:themeFill="background2"/>
          </w:tcPr>
          <w:p w14:paraId="644B653C" w14:textId="5798BCBF" w:rsidR="00D41D2B" w:rsidRPr="007F4A10" w:rsidRDefault="00D41D2B" w:rsidP="00A71091">
            <w:pPr>
              <w:spacing w:line="264" w:lineRule="auto"/>
              <w:jc w:val="center"/>
              <w:rPr>
                <w:rFonts w:cs="Arial"/>
                <w:sz w:val="20"/>
                <w:szCs w:val="20"/>
              </w:rPr>
            </w:pPr>
            <w:r w:rsidRPr="007F4A10">
              <w:rPr>
                <w:sz w:val="20"/>
              </w:rPr>
              <w:t>85</w:t>
            </w:r>
          </w:p>
        </w:tc>
      </w:tr>
      <w:tr w:rsidR="00D41D2B" w:rsidRPr="007F4A10" w14:paraId="57460020" w14:textId="77777777" w:rsidTr="00B12784">
        <w:trPr>
          <w:trHeight w:val="125"/>
        </w:trPr>
        <w:tc>
          <w:tcPr>
            <w:tcW w:w="4158" w:type="dxa"/>
            <w:shd w:val="clear" w:color="auto" w:fill="EEECE1" w:themeFill="background2"/>
          </w:tcPr>
          <w:p w14:paraId="496D874B" w14:textId="22A34BDD" w:rsidR="00D41D2B" w:rsidRPr="007F4A10" w:rsidRDefault="00D41D2B" w:rsidP="00A71091">
            <w:pPr>
              <w:spacing w:line="264" w:lineRule="auto"/>
              <w:jc w:val="both"/>
              <w:rPr>
                <w:rFonts w:cs="Arial"/>
                <w:sz w:val="20"/>
                <w:szCs w:val="20"/>
              </w:rPr>
            </w:pPr>
            <w:r w:rsidRPr="007F4A10">
              <w:rPr>
                <w:sz w:val="20"/>
              </w:rPr>
              <w:t>Val</w:t>
            </w:r>
          </w:p>
        </w:tc>
        <w:tc>
          <w:tcPr>
            <w:tcW w:w="4909" w:type="dxa"/>
            <w:shd w:val="clear" w:color="auto" w:fill="EEECE1" w:themeFill="background2"/>
          </w:tcPr>
          <w:p w14:paraId="09EC33EC" w14:textId="16BB8085" w:rsidR="00D41D2B" w:rsidRPr="007F4A10" w:rsidRDefault="00D41D2B" w:rsidP="00A71091">
            <w:pPr>
              <w:spacing w:line="264" w:lineRule="auto"/>
              <w:jc w:val="center"/>
              <w:rPr>
                <w:rFonts w:cs="Arial"/>
                <w:sz w:val="20"/>
                <w:szCs w:val="20"/>
              </w:rPr>
            </w:pPr>
            <w:r w:rsidRPr="007F4A10">
              <w:rPr>
                <w:sz w:val="20"/>
              </w:rPr>
              <w:t>92</w:t>
            </w:r>
          </w:p>
        </w:tc>
      </w:tr>
      <w:tr w:rsidR="00622DA8" w:rsidRPr="007F4A10" w14:paraId="7E722290" w14:textId="77777777" w:rsidTr="00B12784">
        <w:trPr>
          <w:trHeight w:val="125"/>
        </w:trPr>
        <w:tc>
          <w:tcPr>
            <w:tcW w:w="9067" w:type="dxa"/>
            <w:gridSpan w:val="2"/>
            <w:shd w:val="clear" w:color="auto" w:fill="EEECE1" w:themeFill="background2"/>
          </w:tcPr>
          <w:p w14:paraId="626686E8" w14:textId="0752EAD9" w:rsidR="00622DA8" w:rsidRPr="007F4A10" w:rsidRDefault="00622DA8" w:rsidP="00622DA8">
            <w:pPr>
              <w:spacing w:line="264" w:lineRule="auto"/>
              <w:rPr>
                <w:rFonts w:cs="Arial"/>
                <w:sz w:val="20"/>
                <w:szCs w:val="20"/>
              </w:rPr>
            </w:pPr>
            <w:r w:rsidRPr="007F4A10">
              <w:rPr>
                <w:sz w:val="20"/>
              </w:rPr>
              <w:t>Aminoácidos no esenciales</w:t>
            </w:r>
          </w:p>
        </w:tc>
      </w:tr>
      <w:tr w:rsidR="00D41D2B" w:rsidRPr="007F4A10" w14:paraId="375C0998" w14:textId="77777777" w:rsidTr="00B12784">
        <w:trPr>
          <w:trHeight w:val="125"/>
        </w:trPr>
        <w:tc>
          <w:tcPr>
            <w:tcW w:w="4158" w:type="dxa"/>
            <w:shd w:val="clear" w:color="auto" w:fill="EEECE1" w:themeFill="background2"/>
          </w:tcPr>
          <w:p w14:paraId="13343A7B" w14:textId="4782C84D" w:rsidR="00D41D2B" w:rsidRPr="007F4A10" w:rsidRDefault="00D41D2B" w:rsidP="00A71091">
            <w:pPr>
              <w:spacing w:line="264" w:lineRule="auto"/>
              <w:jc w:val="both"/>
              <w:rPr>
                <w:rFonts w:cs="Arial"/>
                <w:sz w:val="20"/>
                <w:szCs w:val="20"/>
              </w:rPr>
            </w:pPr>
            <w:r w:rsidRPr="007F4A10">
              <w:rPr>
                <w:sz w:val="20"/>
              </w:rPr>
              <w:t>Ala</w:t>
            </w:r>
          </w:p>
        </w:tc>
        <w:tc>
          <w:tcPr>
            <w:tcW w:w="4909" w:type="dxa"/>
            <w:shd w:val="clear" w:color="auto" w:fill="EEECE1" w:themeFill="background2"/>
          </w:tcPr>
          <w:p w14:paraId="55B42985" w14:textId="5A07339A" w:rsidR="00D41D2B" w:rsidRPr="007F4A10" w:rsidRDefault="00D41D2B" w:rsidP="00A71091">
            <w:pPr>
              <w:spacing w:line="264" w:lineRule="auto"/>
              <w:jc w:val="center"/>
              <w:rPr>
                <w:rFonts w:cs="Arial"/>
                <w:sz w:val="20"/>
                <w:szCs w:val="20"/>
              </w:rPr>
            </w:pPr>
            <w:r w:rsidRPr="007F4A10">
              <w:rPr>
                <w:sz w:val="20"/>
              </w:rPr>
              <w:t>94</w:t>
            </w:r>
          </w:p>
        </w:tc>
      </w:tr>
      <w:tr w:rsidR="00D41D2B" w:rsidRPr="007F4A10" w14:paraId="1AC35937" w14:textId="77777777" w:rsidTr="00B12784">
        <w:trPr>
          <w:trHeight w:val="125"/>
        </w:trPr>
        <w:tc>
          <w:tcPr>
            <w:tcW w:w="4158" w:type="dxa"/>
            <w:shd w:val="clear" w:color="auto" w:fill="EEECE1" w:themeFill="background2"/>
          </w:tcPr>
          <w:p w14:paraId="77E42A84" w14:textId="21C050C5" w:rsidR="00D41D2B" w:rsidRPr="007F4A10" w:rsidRDefault="00D41D2B" w:rsidP="00A71091">
            <w:pPr>
              <w:spacing w:line="264" w:lineRule="auto"/>
              <w:jc w:val="both"/>
              <w:rPr>
                <w:rFonts w:cs="Arial"/>
                <w:sz w:val="20"/>
                <w:szCs w:val="20"/>
              </w:rPr>
            </w:pPr>
            <w:r w:rsidRPr="007F4A10">
              <w:rPr>
                <w:sz w:val="20"/>
              </w:rPr>
              <w:t>Asp</w:t>
            </w:r>
          </w:p>
        </w:tc>
        <w:tc>
          <w:tcPr>
            <w:tcW w:w="4909" w:type="dxa"/>
            <w:shd w:val="clear" w:color="auto" w:fill="EEECE1" w:themeFill="background2"/>
          </w:tcPr>
          <w:p w14:paraId="07400810" w14:textId="235882B3" w:rsidR="00D41D2B" w:rsidRPr="007F4A10" w:rsidRDefault="00D41D2B" w:rsidP="00A71091">
            <w:pPr>
              <w:spacing w:line="264" w:lineRule="auto"/>
              <w:jc w:val="center"/>
              <w:rPr>
                <w:rFonts w:cs="Arial"/>
                <w:sz w:val="20"/>
                <w:szCs w:val="20"/>
              </w:rPr>
            </w:pPr>
            <w:r w:rsidRPr="007F4A10">
              <w:rPr>
                <w:sz w:val="20"/>
              </w:rPr>
              <w:t>93</w:t>
            </w:r>
          </w:p>
        </w:tc>
      </w:tr>
      <w:tr w:rsidR="00D41D2B" w:rsidRPr="007F4A10" w14:paraId="607592B1" w14:textId="77777777" w:rsidTr="00B12784">
        <w:trPr>
          <w:trHeight w:val="125"/>
        </w:trPr>
        <w:tc>
          <w:tcPr>
            <w:tcW w:w="4158" w:type="dxa"/>
            <w:shd w:val="clear" w:color="auto" w:fill="EEECE1" w:themeFill="background2"/>
          </w:tcPr>
          <w:p w14:paraId="623DC4BB" w14:textId="4B2A4DB9" w:rsidR="00D41D2B" w:rsidRPr="007F4A10" w:rsidRDefault="00D41D2B" w:rsidP="00A71091">
            <w:pPr>
              <w:spacing w:line="264" w:lineRule="auto"/>
              <w:jc w:val="both"/>
              <w:rPr>
                <w:rFonts w:cs="Arial"/>
                <w:sz w:val="20"/>
                <w:szCs w:val="20"/>
              </w:rPr>
            </w:pPr>
            <w:r w:rsidRPr="007F4A10">
              <w:rPr>
                <w:sz w:val="20"/>
              </w:rPr>
              <w:t>Glu</w:t>
            </w:r>
          </w:p>
        </w:tc>
        <w:tc>
          <w:tcPr>
            <w:tcW w:w="4909" w:type="dxa"/>
            <w:shd w:val="clear" w:color="auto" w:fill="EEECE1" w:themeFill="background2"/>
          </w:tcPr>
          <w:p w14:paraId="76B130FE" w14:textId="16D0E0E8" w:rsidR="00D41D2B" w:rsidRPr="007F4A10" w:rsidRDefault="00D41D2B" w:rsidP="00A71091">
            <w:pPr>
              <w:spacing w:line="264" w:lineRule="auto"/>
              <w:jc w:val="center"/>
              <w:rPr>
                <w:rFonts w:cs="Arial"/>
                <w:sz w:val="20"/>
                <w:szCs w:val="20"/>
              </w:rPr>
            </w:pPr>
            <w:r w:rsidRPr="007F4A10">
              <w:rPr>
                <w:sz w:val="20"/>
              </w:rPr>
              <w:t>96</w:t>
            </w:r>
          </w:p>
        </w:tc>
      </w:tr>
      <w:tr w:rsidR="00D41D2B" w:rsidRPr="007F4A10" w14:paraId="2B2E0DC4" w14:textId="77777777" w:rsidTr="00B12784">
        <w:trPr>
          <w:trHeight w:val="125"/>
        </w:trPr>
        <w:tc>
          <w:tcPr>
            <w:tcW w:w="4158" w:type="dxa"/>
            <w:shd w:val="clear" w:color="auto" w:fill="EEECE1" w:themeFill="background2"/>
          </w:tcPr>
          <w:p w14:paraId="32A992D2" w14:textId="7A9AE676" w:rsidR="00D41D2B" w:rsidRPr="007F4A10" w:rsidRDefault="00D41D2B" w:rsidP="00A71091">
            <w:pPr>
              <w:spacing w:line="264" w:lineRule="auto"/>
              <w:jc w:val="both"/>
              <w:rPr>
                <w:rFonts w:cs="Arial"/>
                <w:sz w:val="20"/>
                <w:szCs w:val="20"/>
              </w:rPr>
            </w:pPr>
            <w:r w:rsidRPr="007F4A10">
              <w:rPr>
                <w:sz w:val="20"/>
              </w:rPr>
              <w:t>Gly</w:t>
            </w:r>
          </w:p>
        </w:tc>
        <w:tc>
          <w:tcPr>
            <w:tcW w:w="4909" w:type="dxa"/>
            <w:shd w:val="clear" w:color="auto" w:fill="EEECE1" w:themeFill="background2"/>
          </w:tcPr>
          <w:p w14:paraId="2E7256A9" w14:textId="73C922A8" w:rsidR="00D41D2B" w:rsidRPr="007F4A10" w:rsidRDefault="00D41D2B" w:rsidP="00A71091">
            <w:pPr>
              <w:spacing w:line="264" w:lineRule="auto"/>
              <w:jc w:val="center"/>
              <w:rPr>
                <w:rFonts w:cs="Arial"/>
                <w:sz w:val="20"/>
                <w:szCs w:val="20"/>
                <w:vertAlign w:val="superscript"/>
              </w:rPr>
            </w:pPr>
            <w:r w:rsidRPr="007F4A10">
              <w:rPr>
                <w:sz w:val="20"/>
              </w:rPr>
              <w:t>93</w:t>
            </w:r>
            <w:r w:rsidRPr="007F4A10">
              <w:rPr>
                <w:sz w:val="20"/>
                <w:vertAlign w:val="superscript"/>
              </w:rPr>
              <w:t>a</w:t>
            </w:r>
          </w:p>
        </w:tc>
      </w:tr>
      <w:tr w:rsidR="00D41D2B" w:rsidRPr="007F4A10" w14:paraId="4366C45B" w14:textId="77777777" w:rsidTr="00B12784">
        <w:trPr>
          <w:trHeight w:val="125"/>
        </w:trPr>
        <w:tc>
          <w:tcPr>
            <w:tcW w:w="4158" w:type="dxa"/>
            <w:shd w:val="clear" w:color="auto" w:fill="EEECE1" w:themeFill="background2"/>
          </w:tcPr>
          <w:p w14:paraId="226C8922" w14:textId="359EFDB0" w:rsidR="00D41D2B" w:rsidRPr="007F4A10" w:rsidRDefault="00D41D2B" w:rsidP="00A71091">
            <w:pPr>
              <w:spacing w:line="264" w:lineRule="auto"/>
              <w:jc w:val="both"/>
              <w:rPr>
                <w:rFonts w:cs="Arial"/>
                <w:sz w:val="20"/>
                <w:szCs w:val="20"/>
              </w:rPr>
            </w:pPr>
            <w:r w:rsidRPr="007F4A10">
              <w:rPr>
                <w:sz w:val="20"/>
              </w:rPr>
              <w:t>Pro</w:t>
            </w:r>
          </w:p>
        </w:tc>
        <w:tc>
          <w:tcPr>
            <w:tcW w:w="4909" w:type="dxa"/>
            <w:shd w:val="clear" w:color="auto" w:fill="EEECE1" w:themeFill="background2"/>
          </w:tcPr>
          <w:p w14:paraId="38D59AB8" w14:textId="396AEEF1" w:rsidR="00D41D2B" w:rsidRPr="007F4A10" w:rsidRDefault="00D41D2B" w:rsidP="00A71091">
            <w:pPr>
              <w:spacing w:line="264" w:lineRule="auto"/>
              <w:jc w:val="center"/>
              <w:rPr>
                <w:rFonts w:cs="Arial"/>
                <w:sz w:val="20"/>
                <w:szCs w:val="20"/>
              </w:rPr>
            </w:pPr>
            <w:r w:rsidRPr="007F4A10">
              <w:rPr>
                <w:sz w:val="20"/>
              </w:rPr>
              <w:t>95</w:t>
            </w:r>
          </w:p>
        </w:tc>
      </w:tr>
      <w:tr w:rsidR="00D41D2B" w:rsidRPr="007F4A10" w14:paraId="52CF78EB" w14:textId="77777777" w:rsidTr="00B12784">
        <w:trPr>
          <w:trHeight w:val="125"/>
        </w:trPr>
        <w:tc>
          <w:tcPr>
            <w:tcW w:w="4158" w:type="dxa"/>
            <w:shd w:val="clear" w:color="auto" w:fill="EEECE1" w:themeFill="background2"/>
          </w:tcPr>
          <w:p w14:paraId="43BED13B" w14:textId="407A6D36" w:rsidR="00D41D2B" w:rsidRPr="007F4A10" w:rsidRDefault="00D41D2B" w:rsidP="00A71091">
            <w:pPr>
              <w:spacing w:line="264" w:lineRule="auto"/>
              <w:jc w:val="both"/>
              <w:rPr>
                <w:rFonts w:cs="Arial"/>
                <w:sz w:val="20"/>
                <w:szCs w:val="20"/>
              </w:rPr>
            </w:pPr>
            <w:r w:rsidRPr="007F4A10">
              <w:rPr>
                <w:sz w:val="20"/>
              </w:rPr>
              <w:t>Ser</w:t>
            </w:r>
          </w:p>
        </w:tc>
        <w:tc>
          <w:tcPr>
            <w:tcW w:w="4909" w:type="dxa"/>
            <w:shd w:val="clear" w:color="auto" w:fill="EEECE1" w:themeFill="background2"/>
          </w:tcPr>
          <w:p w14:paraId="0A6D8A58" w14:textId="08B93A6D" w:rsidR="00D41D2B" w:rsidRPr="007F4A10" w:rsidRDefault="00D41D2B" w:rsidP="00A71091">
            <w:pPr>
              <w:spacing w:line="264" w:lineRule="auto"/>
              <w:jc w:val="center"/>
              <w:rPr>
                <w:rFonts w:cs="Arial"/>
                <w:sz w:val="20"/>
                <w:szCs w:val="20"/>
              </w:rPr>
            </w:pPr>
            <w:r w:rsidRPr="007F4A10">
              <w:rPr>
                <w:sz w:val="20"/>
              </w:rPr>
              <w:t>92</w:t>
            </w:r>
          </w:p>
        </w:tc>
      </w:tr>
      <w:tr w:rsidR="00D41D2B" w:rsidRPr="007F4A10" w14:paraId="375E8DC4" w14:textId="77777777" w:rsidTr="00B12784">
        <w:trPr>
          <w:trHeight w:val="125"/>
        </w:trPr>
        <w:tc>
          <w:tcPr>
            <w:tcW w:w="4158" w:type="dxa"/>
            <w:shd w:val="clear" w:color="auto" w:fill="EEECE1" w:themeFill="background2"/>
          </w:tcPr>
          <w:p w14:paraId="5FF193DD" w14:textId="674DE19D" w:rsidR="00D41D2B" w:rsidRPr="007F4A10" w:rsidRDefault="00D41D2B" w:rsidP="00A71091">
            <w:pPr>
              <w:spacing w:line="264" w:lineRule="auto"/>
              <w:jc w:val="both"/>
              <w:rPr>
                <w:rFonts w:cs="Arial"/>
                <w:sz w:val="20"/>
                <w:szCs w:val="20"/>
              </w:rPr>
            </w:pPr>
            <w:r w:rsidRPr="007F4A10">
              <w:rPr>
                <w:sz w:val="20"/>
              </w:rPr>
              <w:t>Tyr</w:t>
            </w:r>
          </w:p>
        </w:tc>
        <w:tc>
          <w:tcPr>
            <w:tcW w:w="4909" w:type="dxa"/>
            <w:shd w:val="clear" w:color="auto" w:fill="EEECE1" w:themeFill="background2"/>
          </w:tcPr>
          <w:p w14:paraId="51C27F7E" w14:textId="75C90C71" w:rsidR="00D41D2B" w:rsidRPr="007F4A10" w:rsidRDefault="00D41D2B" w:rsidP="00A71091">
            <w:pPr>
              <w:spacing w:line="264" w:lineRule="auto"/>
              <w:jc w:val="center"/>
              <w:rPr>
                <w:rFonts w:cs="Arial"/>
                <w:sz w:val="20"/>
                <w:szCs w:val="20"/>
              </w:rPr>
            </w:pPr>
            <w:r w:rsidRPr="007F4A10">
              <w:rPr>
                <w:sz w:val="20"/>
              </w:rPr>
              <w:t>92</w:t>
            </w:r>
          </w:p>
        </w:tc>
      </w:tr>
    </w:tbl>
    <w:p w14:paraId="1FE97032" w14:textId="74CE2B4F" w:rsidR="00BD423A" w:rsidRPr="007F4A10" w:rsidRDefault="00BD423A" w:rsidP="00BD423A">
      <w:pPr>
        <w:spacing w:line="264" w:lineRule="auto"/>
        <w:jc w:val="both"/>
        <w:rPr>
          <w:rFonts w:cs="Arial"/>
          <w:sz w:val="20"/>
          <w:szCs w:val="20"/>
        </w:rPr>
      </w:pPr>
      <w:r w:rsidRPr="007F4A10">
        <w:rPr>
          <w:sz w:val="20"/>
          <w:vertAlign w:val="superscript"/>
        </w:rPr>
        <w:t>a,b</w:t>
      </w:r>
      <w:r w:rsidR="00B12784">
        <w:rPr>
          <w:sz w:val="20"/>
          <w:vertAlign w:val="superscript"/>
        </w:rPr>
        <w:t xml:space="preserve"> </w:t>
      </w:r>
      <w:r w:rsidRPr="007F4A10">
        <w:rPr>
          <w:sz w:val="20"/>
        </w:rPr>
        <w:t xml:space="preserve">Las medias dentro del mismo renglón con diferentes superíndices son diferentes (P &lt; 0.05). </w:t>
      </w:r>
    </w:p>
    <w:p w14:paraId="53654E24" w14:textId="77777777" w:rsidR="00103220" w:rsidRPr="007F4A10" w:rsidRDefault="00103220" w:rsidP="00B24CD4">
      <w:pPr>
        <w:rPr>
          <w:lang w:eastAsia="ko-KR"/>
        </w:rPr>
      </w:pPr>
    </w:p>
    <w:p w14:paraId="03632397" w14:textId="592D5EF0" w:rsidR="00353C02" w:rsidRPr="007F4A10" w:rsidRDefault="00622DA8" w:rsidP="00890332">
      <w:pPr>
        <w:spacing w:line="264" w:lineRule="auto"/>
        <w:jc w:val="both"/>
        <w:rPr>
          <w:sz w:val="22"/>
          <w:szCs w:val="22"/>
        </w:rPr>
      </w:pPr>
      <w:r w:rsidRPr="007F4A10">
        <w:rPr>
          <w:sz w:val="22"/>
        </w:rPr>
        <w:t>Suehs y Gatlin (2022) realizaron un estudio para determinar el valor nutricional de las proteínas fermentadas de maíz (ProCap Gold) en el desempeño del crecimiento, la composición corporal y las respuestas inmunitarias de juveniles de tilapia del Nilo (</w:t>
      </w:r>
      <w:r w:rsidRPr="007F4A10">
        <w:rPr>
          <w:i/>
          <w:sz w:val="22"/>
        </w:rPr>
        <w:t>Oreochromis niloticus</w:t>
      </w:r>
      <w:r w:rsidRPr="007F4A10">
        <w:rPr>
          <w:sz w:val="22"/>
        </w:rPr>
        <w:t>). En la primera prueba, la dieta control se formuló para contener 36% de proteína cruda proporcionada por la harina de soya, concentrado de proteína de soya y harina de pescado menhaden (HP). Las dietas experimentales se formularon para sustituir parcialmente la harina de soya y harina de pescado con 7.5, 15, 22.5, 30 o 37.5% de proteínas fermentadas de maíz y se suplementaron con aceite de soya para proporcionar un 6% de lípidos en todas las dietas. Se alimentaron grupos de 15 juveniles de tilapia (10.6 g de peso corporal inicial) por acuario con cada dieta peletizada para proporcionar 3 réplicas por tratamiento de dieta durante un período de alimentación de 8 semanas. Al termina</w:t>
      </w:r>
      <w:r w:rsidR="00A709E8">
        <w:rPr>
          <w:sz w:val="22"/>
        </w:rPr>
        <w:t>r</w:t>
      </w:r>
      <w:r w:rsidRPr="007F4A10">
        <w:rPr>
          <w:sz w:val="22"/>
        </w:rPr>
        <w:t xml:space="preserve"> el período de alimentación de 8 semanas, se seleccionaron y sacrificaron por eutanasia de forma humanitaria 3 peces de cada acuario para medir el índice hepatosomático, tasa de grasa intraperitoneal, rendimiento y composición de filetes. También se tomaron muestras de sangre para determinar varias respuestas inmunitarias no específicas como la producción de radicales oxidativos en los neutrófilos sanguíneos, producción de anión superóxido intracelular y extracelular, lisozima, proteína total, inmunoglobulinas totales y actividad antiproteasa. Los resultados no mostraron diferencias en el crecimiento, eficiencia de la ganancia, supervivencia, rendimiento de filetes (</w:t>
      </w:r>
      <w:r w:rsidRPr="007F4A10">
        <w:rPr>
          <w:b/>
          <w:sz w:val="22"/>
        </w:rPr>
        <w:t>cuadro 5</w:t>
      </w:r>
      <w:r w:rsidRPr="007F4A10">
        <w:rPr>
          <w:sz w:val="22"/>
        </w:rPr>
        <w:t>) ni composición corporal (</w:t>
      </w:r>
      <w:r w:rsidRPr="007F4A10">
        <w:rPr>
          <w:b/>
          <w:sz w:val="22"/>
        </w:rPr>
        <w:t>cuadro 6</w:t>
      </w:r>
      <w:r w:rsidRPr="007F4A10">
        <w:rPr>
          <w:sz w:val="22"/>
        </w:rPr>
        <w:t xml:space="preserve">) </w:t>
      </w:r>
      <w:r w:rsidRPr="007F4A10">
        <w:rPr>
          <w:sz w:val="22"/>
        </w:rPr>
        <w:lastRenderedPageBreak/>
        <w:t>entre los tratamientos de la dieta. Esto era de esperarse porque todas las dietas se formularon para contener los mismos niveles de proteína y energía a medida que se añadieron cantidades crecientes de proteínas fermentadas de maíz para sustituir parcialmente la harina de soya y harina de pescado. Además, la alimentación con dietas que cont</w:t>
      </w:r>
      <w:r w:rsidR="00304B3C">
        <w:rPr>
          <w:sz w:val="22"/>
        </w:rPr>
        <w:t>enían</w:t>
      </w:r>
      <w:r w:rsidRPr="007F4A10">
        <w:rPr>
          <w:sz w:val="22"/>
        </w:rPr>
        <w:t xml:space="preserve"> hasta 37.5% de proteínas fermentadas de maíz no tuvo efectos (no se muestran los datos) en ninguna de las mediciones inmunitarias no específicas evaluadas en este estudio.</w:t>
      </w:r>
    </w:p>
    <w:p w14:paraId="631C61C9" w14:textId="77777777" w:rsidR="006F2B66" w:rsidRPr="007F4A10" w:rsidRDefault="006F2B66" w:rsidP="00890332">
      <w:pPr>
        <w:spacing w:line="264" w:lineRule="auto"/>
        <w:jc w:val="both"/>
        <w:rPr>
          <w:lang w:eastAsia="ko-KR"/>
        </w:rPr>
      </w:pPr>
    </w:p>
    <w:tbl>
      <w:tblPr>
        <w:tblStyle w:val="Tablaconcuadrcula"/>
        <w:tblW w:w="9355" w:type="dxa"/>
        <w:tblLayout w:type="fixed"/>
        <w:tblLook w:val="04A0" w:firstRow="1" w:lastRow="0" w:firstColumn="1" w:lastColumn="0" w:noHBand="0" w:noVBand="1"/>
      </w:tblPr>
      <w:tblGrid>
        <w:gridCol w:w="2965"/>
        <w:gridCol w:w="1080"/>
        <w:gridCol w:w="990"/>
        <w:gridCol w:w="1080"/>
        <w:gridCol w:w="990"/>
        <w:gridCol w:w="1080"/>
        <w:gridCol w:w="1170"/>
      </w:tblGrid>
      <w:tr w:rsidR="006F2B66" w:rsidRPr="007F4A10" w14:paraId="00848A52" w14:textId="77777777" w:rsidTr="00100896">
        <w:trPr>
          <w:trHeight w:val="819"/>
        </w:trPr>
        <w:tc>
          <w:tcPr>
            <w:tcW w:w="9355" w:type="dxa"/>
            <w:gridSpan w:val="7"/>
            <w:shd w:val="clear" w:color="auto" w:fill="C4BC96"/>
          </w:tcPr>
          <w:p w14:paraId="52E04359" w14:textId="2960BAE4" w:rsidR="006F2B66" w:rsidRPr="007F4A10" w:rsidRDefault="006F2B66" w:rsidP="00A71091">
            <w:pPr>
              <w:spacing w:line="264" w:lineRule="auto"/>
              <w:rPr>
                <w:rFonts w:cs="Arial"/>
                <w:b/>
                <w:sz w:val="22"/>
                <w:szCs w:val="22"/>
              </w:rPr>
            </w:pPr>
            <w:r w:rsidRPr="007F4A10">
              <w:rPr>
                <w:b/>
                <w:sz w:val="22"/>
              </w:rPr>
              <w:t>Cuadro 5.</w:t>
            </w:r>
            <w:r w:rsidRPr="007F4A10">
              <w:rPr>
                <w:sz w:val="22"/>
              </w:rPr>
              <w:t xml:space="preserve"> Efectos de alimentar dietas con 0, 7.5, 15, 22.5, 30 y 37.5% de proteína fermentada de maíz (ProCap Gold) a juveniles de tilapia del Nilo (</w:t>
            </w:r>
            <w:r w:rsidRPr="007F4A10">
              <w:rPr>
                <w:i/>
                <w:sz w:val="22"/>
              </w:rPr>
              <w:t>O. niloticus</w:t>
            </w:r>
            <w:r w:rsidRPr="007F4A10">
              <w:rPr>
                <w:sz w:val="22"/>
              </w:rPr>
              <w:t>; peso inicial 0.25 g) sobre el desempeño del crecimiento, rendimiento de filetes, índice hepatosomático, grasa intraperitoneal y supervivencia durante un período de alimentación de 8 semanas (Suehs y Gatlin, 2022; adaptado con autorización de Marquis ProCap)</w:t>
            </w:r>
          </w:p>
        </w:tc>
      </w:tr>
      <w:tr w:rsidR="00890332" w:rsidRPr="007F4A10" w14:paraId="66277396" w14:textId="77777777" w:rsidTr="004579A0">
        <w:trPr>
          <w:trHeight w:val="253"/>
        </w:trPr>
        <w:tc>
          <w:tcPr>
            <w:tcW w:w="2965" w:type="dxa"/>
            <w:vMerge w:val="restart"/>
            <w:shd w:val="clear" w:color="auto" w:fill="DFDBC7"/>
          </w:tcPr>
          <w:p w14:paraId="6B87E2B3" w14:textId="77777777" w:rsidR="00890332" w:rsidRPr="007F4A10" w:rsidRDefault="00890332" w:rsidP="00A71091">
            <w:pPr>
              <w:spacing w:line="264" w:lineRule="auto"/>
              <w:jc w:val="both"/>
              <w:rPr>
                <w:rFonts w:cs="Arial"/>
                <w:b/>
                <w:sz w:val="20"/>
                <w:szCs w:val="20"/>
              </w:rPr>
            </w:pPr>
          </w:p>
          <w:p w14:paraId="77BB2F39" w14:textId="755225FA" w:rsidR="00890332" w:rsidRPr="007F4A10" w:rsidRDefault="00890332" w:rsidP="00A71091">
            <w:pPr>
              <w:spacing w:line="264" w:lineRule="auto"/>
              <w:jc w:val="both"/>
              <w:rPr>
                <w:rFonts w:cs="Arial"/>
                <w:b/>
                <w:sz w:val="20"/>
                <w:szCs w:val="20"/>
              </w:rPr>
            </w:pPr>
            <w:r w:rsidRPr="007F4A10">
              <w:rPr>
                <w:b/>
                <w:sz w:val="20"/>
              </w:rPr>
              <w:t>Medición</w:t>
            </w:r>
          </w:p>
        </w:tc>
        <w:tc>
          <w:tcPr>
            <w:tcW w:w="6390" w:type="dxa"/>
            <w:gridSpan w:val="6"/>
            <w:shd w:val="clear" w:color="auto" w:fill="DFDBC7"/>
          </w:tcPr>
          <w:p w14:paraId="630F89D4" w14:textId="72634054" w:rsidR="00890332" w:rsidRPr="007F4A10" w:rsidRDefault="00890332" w:rsidP="00A71091">
            <w:pPr>
              <w:spacing w:line="264" w:lineRule="auto"/>
              <w:jc w:val="center"/>
              <w:rPr>
                <w:rFonts w:cs="Arial"/>
                <w:b/>
                <w:sz w:val="20"/>
                <w:szCs w:val="20"/>
              </w:rPr>
            </w:pPr>
            <w:r w:rsidRPr="007F4A10">
              <w:rPr>
                <w:b/>
                <w:sz w:val="20"/>
              </w:rPr>
              <w:t>Tasa de inclusión en la dieta de proteína fermentada de maíz, %</w:t>
            </w:r>
          </w:p>
        </w:tc>
      </w:tr>
      <w:tr w:rsidR="00890332" w:rsidRPr="007F4A10" w14:paraId="7657CD38" w14:textId="77777777" w:rsidTr="004579A0">
        <w:trPr>
          <w:trHeight w:val="238"/>
        </w:trPr>
        <w:tc>
          <w:tcPr>
            <w:tcW w:w="2965" w:type="dxa"/>
            <w:vMerge/>
            <w:shd w:val="clear" w:color="auto" w:fill="DFDBC7"/>
          </w:tcPr>
          <w:p w14:paraId="128A3F13" w14:textId="2077FB26" w:rsidR="00890332" w:rsidRPr="007F4A10" w:rsidRDefault="00890332" w:rsidP="00A71091">
            <w:pPr>
              <w:spacing w:line="264" w:lineRule="auto"/>
              <w:jc w:val="both"/>
              <w:rPr>
                <w:rFonts w:cs="Arial"/>
                <w:b/>
                <w:sz w:val="20"/>
                <w:szCs w:val="20"/>
              </w:rPr>
            </w:pPr>
          </w:p>
        </w:tc>
        <w:tc>
          <w:tcPr>
            <w:tcW w:w="1080" w:type="dxa"/>
            <w:shd w:val="clear" w:color="auto" w:fill="DFDBC7"/>
          </w:tcPr>
          <w:p w14:paraId="5CA27FDC" w14:textId="77777777" w:rsidR="00890332" w:rsidRPr="007F4A10" w:rsidRDefault="00890332" w:rsidP="00A71091">
            <w:pPr>
              <w:spacing w:line="264" w:lineRule="auto"/>
              <w:jc w:val="center"/>
              <w:rPr>
                <w:rFonts w:cs="Arial"/>
                <w:b/>
                <w:sz w:val="20"/>
                <w:szCs w:val="20"/>
              </w:rPr>
            </w:pPr>
            <w:r w:rsidRPr="007F4A10">
              <w:rPr>
                <w:b/>
                <w:sz w:val="20"/>
              </w:rPr>
              <w:t>0%</w:t>
            </w:r>
          </w:p>
        </w:tc>
        <w:tc>
          <w:tcPr>
            <w:tcW w:w="990" w:type="dxa"/>
            <w:shd w:val="clear" w:color="auto" w:fill="DFDBC7"/>
          </w:tcPr>
          <w:p w14:paraId="61101175" w14:textId="0FA02EA0" w:rsidR="00890332" w:rsidRPr="007F4A10" w:rsidRDefault="00890332" w:rsidP="00A71091">
            <w:pPr>
              <w:spacing w:line="264" w:lineRule="auto"/>
              <w:jc w:val="center"/>
              <w:rPr>
                <w:rFonts w:cs="Arial"/>
                <w:b/>
                <w:sz w:val="20"/>
                <w:szCs w:val="20"/>
              </w:rPr>
            </w:pPr>
            <w:r w:rsidRPr="007F4A10">
              <w:rPr>
                <w:b/>
                <w:sz w:val="20"/>
              </w:rPr>
              <w:t>7.5%</w:t>
            </w:r>
          </w:p>
        </w:tc>
        <w:tc>
          <w:tcPr>
            <w:tcW w:w="1080" w:type="dxa"/>
            <w:shd w:val="clear" w:color="auto" w:fill="DFDBC7"/>
          </w:tcPr>
          <w:p w14:paraId="407A9CFB" w14:textId="44FDF8AA" w:rsidR="00890332" w:rsidRPr="007F4A10" w:rsidRDefault="00890332" w:rsidP="00A71091">
            <w:pPr>
              <w:spacing w:line="264" w:lineRule="auto"/>
              <w:jc w:val="center"/>
              <w:rPr>
                <w:rFonts w:cs="Arial"/>
                <w:b/>
                <w:sz w:val="20"/>
                <w:szCs w:val="20"/>
              </w:rPr>
            </w:pPr>
            <w:r w:rsidRPr="007F4A10">
              <w:rPr>
                <w:b/>
                <w:sz w:val="20"/>
              </w:rPr>
              <w:t>15%</w:t>
            </w:r>
          </w:p>
        </w:tc>
        <w:tc>
          <w:tcPr>
            <w:tcW w:w="990" w:type="dxa"/>
            <w:shd w:val="clear" w:color="auto" w:fill="DFDBC7"/>
          </w:tcPr>
          <w:p w14:paraId="3AE51D1B" w14:textId="5817A7A9" w:rsidR="00890332" w:rsidRPr="007F4A10" w:rsidRDefault="00890332" w:rsidP="00A71091">
            <w:pPr>
              <w:spacing w:line="264" w:lineRule="auto"/>
              <w:jc w:val="center"/>
              <w:rPr>
                <w:rFonts w:cs="Arial"/>
                <w:b/>
                <w:sz w:val="20"/>
                <w:szCs w:val="20"/>
              </w:rPr>
            </w:pPr>
            <w:r w:rsidRPr="007F4A10">
              <w:rPr>
                <w:b/>
                <w:sz w:val="20"/>
              </w:rPr>
              <w:t>22.5%</w:t>
            </w:r>
          </w:p>
        </w:tc>
        <w:tc>
          <w:tcPr>
            <w:tcW w:w="1080" w:type="dxa"/>
            <w:shd w:val="clear" w:color="auto" w:fill="DFDBC7"/>
          </w:tcPr>
          <w:p w14:paraId="7DBB39BE" w14:textId="295AFAB6" w:rsidR="00890332" w:rsidRPr="007F4A10" w:rsidRDefault="00890332" w:rsidP="00A71091">
            <w:pPr>
              <w:spacing w:line="264" w:lineRule="auto"/>
              <w:jc w:val="center"/>
              <w:rPr>
                <w:rFonts w:cs="Arial"/>
                <w:b/>
                <w:sz w:val="20"/>
                <w:szCs w:val="20"/>
              </w:rPr>
            </w:pPr>
            <w:r w:rsidRPr="007F4A10">
              <w:rPr>
                <w:b/>
                <w:sz w:val="20"/>
              </w:rPr>
              <w:t>30%</w:t>
            </w:r>
          </w:p>
        </w:tc>
        <w:tc>
          <w:tcPr>
            <w:tcW w:w="1170" w:type="dxa"/>
            <w:shd w:val="clear" w:color="auto" w:fill="DFDBC7"/>
          </w:tcPr>
          <w:p w14:paraId="029A5913" w14:textId="3A1E3637" w:rsidR="00890332" w:rsidRPr="007F4A10" w:rsidRDefault="00890332" w:rsidP="00A71091">
            <w:pPr>
              <w:spacing w:line="264" w:lineRule="auto"/>
              <w:jc w:val="center"/>
              <w:rPr>
                <w:rFonts w:cs="Arial"/>
                <w:b/>
                <w:sz w:val="20"/>
                <w:szCs w:val="20"/>
              </w:rPr>
            </w:pPr>
            <w:r w:rsidRPr="007F4A10">
              <w:rPr>
                <w:b/>
                <w:sz w:val="20"/>
              </w:rPr>
              <w:t>37.5%</w:t>
            </w:r>
          </w:p>
        </w:tc>
      </w:tr>
      <w:tr w:rsidR="006F2B66" w:rsidRPr="007F4A10" w14:paraId="5A5C2153" w14:textId="77777777" w:rsidTr="00890332">
        <w:trPr>
          <w:trHeight w:val="253"/>
        </w:trPr>
        <w:tc>
          <w:tcPr>
            <w:tcW w:w="2965" w:type="dxa"/>
            <w:shd w:val="clear" w:color="auto" w:fill="EEECE1" w:themeFill="background2"/>
          </w:tcPr>
          <w:p w14:paraId="2168DAB4" w14:textId="3768E7C7" w:rsidR="006F2B66" w:rsidRPr="007F4A10" w:rsidRDefault="00F325AF" w:rsidP="00A71091">
            <w:pPr>
              <w:spacing w:line="264" w:lineRule="auto"/>
              <w:jc w:val="both"/>
              <w:rPr>
                <w:rFonts w:cs="Arial"/>
                <w:sz w:val="20"/>
                <w:szCs w:val="20"/>
              </w:rPr>
            </w:pPr>
            <w:r w:rsidRPr="007F4A10">
              <w:rPr>
                <w:sz w:val="20"/>
              </w:rPr>
              <w:t>Incremento a partir del peso inicial</w:t>
            </w:r>
            <w:r w:rsidRPr="007F4A10">
              <w:rPr>
                <w:sz w:val="20"/>
                <w:vertAlign w:val="superscript"/>
              </w:rPr>
              <w:t>1</w:t>
            </w:r>
            <w:r w:rsidRPr="007F4A10">
              <w:rPr>
                <w:sz w:val="20"/>
              </w:rPr>
              <w:t>, %</w:t>
            </w:r>
          </w:p>
        </w:tc>
        <w:tc>
          <w:tcPr>
            <w:tcW w:w="1080" w:type="dxa"/>
            <w:shd w:val="clear" w:color="auto" w:fill="EEECE1" w:themeFill="background2"/>
          </w:tcPr>
          <w:p w14:paraId="4E9AF173" w14:textId="57B1070E" w:rsidR="006F2B66" w:rsidRPr="007F4A10" w:rsidRDefault="00F325AF" w:rsidP="00A71091">
            <w:pPr>
              <w:spacing w:line="264" w:lineRule="auto"/>
              <w:jc w:val="center"/>
              <w:rPr>
                <w:rFonts w:cs="Arial"/>
                <w:sz w:val="20"/>
                <w:szCs w:val="20"/>
              </w:rPr>
            </w:pPr>
            <w:r w:rsidRPr="007F4A10">
              <w:rPr>
                <w:sz w:val="20"/>
              </w:rPr>
              <w:t>383</w:t>
            </w:r>
          </w:p>
        </w:tc>
        <w:tc>
          <w:tcPr>
            <w:tcW w:w="990" w:type="dxa"/>
            <w:shd w:val="clear" w:color="auto" w:fill="EEECE1" w:themeFill="background2"/>
          </w:tcPr>
          <w:p w14:paraId="292D9C40" w14:textId="7973CECA" w:rsidR="006F2B66" w:rsidRPr="007F4A10" w:rsidRDefault="00F325AF" w:rsidP="00A71091">
            <w:pPr>
              <w:spacing w:line="264" w:lineRule="auto"/>
              <w:jc w:val="center"/>
              <w:rPr>
                <w:rFonts w:cs="Arial"/>
                <w:sz w:val="20"/>
                <w:szCs w:val="20"/>
              </w:rPr>
            </w:pPr>
            <w:r w:rsidRPr="007F4A10">
              <w:rPr>
                <w:sz w:val="20"/>
              </w:rPr>
              <w:t>321</w:t>
            </w:r>
          </w:p>
        </w:tc>
        <w:tc>
          <w:tcPr>
            <w:tcW w:w="1080" w:type="dxa"/>
            <w:shd w:val="clear" w:color="auto" w:fill="EEECE1" w:themeFill="background2"/>
          </w:tcPr>
          <w:p w14:paraId="55D00410" w14:textId="14800B78" w:rsidR="006F2B66" w:rsidRPr="007F4A10" w:rsidRDefault="00F325AF" w:rsidP="00A71091">
            <w:pPr>
              <w:spacing w:line="264" w:lineRule="auto"/>
              <w:jc w:val="center"/>
              <w:rPr>
                <w:rFonts w:cs="Arial"/>
                <w:sz w:val="20"/>
                <w:szCs w:val="20"/>
              </w:rPr>
            </w:pPr>
            <w:r w:rsidRPr="007F4A10">
              <w:rPr>
                <w:sz w:val="20"/>
              </w:rPr>
              <w:t>353</w:t>
            </w:r>
          </w:p>
        </w:tc>
        <w:tc>
          <w:tcPr>
            <w:tcW w:w="990" w:type="dxa"/>
            <w:shd w:val="clear" w:color="auto" w:fill="EEECE1" w:themeFill="background2"/>
          </w:tcPr>
          <w:p w14:paraId="2838B839" w14:textId="42996712" w:rsidR="006F2B66" w:rsidRPr="007F4A10" w:rsidRDefault="00F325AF" w:rsidP="00A71091">
            <w:pPr>
              <w:spacing w:line="264" w:lineRule="auto"/>
              <w:jc w:val="center"/>
              <w:rPr>
                <w:rFonts w:cs="Arial"/>
                <w:sz w:val="20"/>
                <w:szCs w:val="20"/>
              </w:rPr>
            </w:pPr>
            <w:r w:rsidRPr="007F4A10">
              <w:rPr>
                <w:sz w:val="20"/>
              </w:rPr>
              <w:t>376</w:t>
            </w:r>
          </w:p>
        </w:tc>
        <w:tc>
          <w:tcPr>
            <w:tcW w:w="1080" w:type="dxa"/>
            <w:shd w:val="clear" w:color="auto" w:fill="EEECE1" w:themeFill="background2"/>
          </w:tcPr>
          <w:p w14:paraId="170951A7" w14:textId="0063BC4E" w:rsidR="006F2B66" w:rsidRPr="007F4A10" w:rsidRDefault="00F325AF" w:rsidP="00A71091">
            <w:pPr>
              <w:spacing w:line="264" w:lineRule="auto"/>
              <w:jc w:val="center"/>
              <w:rPr>
                <w:rFonts w:cs="Arial"/>
                <w:sz w:val="20"/>
                <w:szCs w:val="20"/>
              </w:rPr>
            </w:pPr>
            <w:r w:rsidRPr="007F4A10">
              <w:rPr>
                <w:sz w:val="20"/>
              </w:rPr>
              <w:t>354</w:t>
            </w:r>
          </w:p>
        </w:tc>
        <w:tc>
          <w:tcPr>
            <w:tcW w:w="1170" w:type="dxa"/>
            <w:shd w:val="clear" w:color="auto" w:fill="EEECE1" w:themeFill="background2"/>
          </w:tcPr>
          <w:p w14:paraId="23003774" w14:textId="1A6DCCD9" w:rsidR="006F2B66" w:rsidRPr="007F4A10" w:rsidRDefault="00F325AF" w:rsidP="00A71091">
            <w:pPr>
              <w:spacing w:line="264" w:lineRule="auto"/>
              <w:jc w:val="center"/>
              <w:rPr>
                <w:rFonts w:cs="Arial"/>
                <w:sz w:val="20"/>
                <w:szCs w:val="20"/>
              </w:rPr>
            </w:pPr>
            <w:r w:rsidRPr="007F4A10">
              <w:rPr>
                <w:sz w:val="20"/>
              </w:rPr>
              <w:t>364</w:t>
            </w:r>
          </w:p>
        </w:tc>
      </w:tr>
      <w:tr w:rsidR="006F2B66" w:rsidRPr="007F4A10" w14:paraId="2DFDBA6F" w14:textId="77777777" w:rsidTr="00890332">
        <w:trPr>
          <w:trHeight w:val="238"/>
        </w:trPr>
        <w:tc>
          <w:tcPr>
            <w:tcW w:w="2965" w:type="dxa"/>
            <w:shd w:val="clear" w:color="auto" w:fill="EEECE1" w:themeFill="background2"/>
          </w:tcPr>
          <w:p w14:paraId="1B77523C" w14:textId="60FD2923" w:rsidR="006F2B66" w:rsidRPr="007F4A10" w:rsidRDefault="00F325AF" w:rsidP="00A71091">
            <w:pPr>
              <w:spacing w:line="264" w:lineRule="auto"/>
              <w:jc w:val="both"/>
              <w:rPr>
                <w:rFonts w:cs="Arial"/>
                <w:sz w:val="20"/>
                <w:szCs w:val="20"/>
                <w:vertAlign w:val="superscript"/>
              </w:rPr>
            </w:pPr>
            <w:r w:rsidRPr="007F4A10">
              <w:rPr>
                <w:sz w:val="20"/>
              </w:rPr>
              <w:t>Ganancia:Alimento</w:t>
            </w:r>
            <w:r w:rsidRPr="007F4A10">
              <w:rPr>
                <w:sz w:val="20"/>
                <w:vertAlign w:val="superscript"/>
              </w:rPr>
              <w:t>2</w:t>
            </w:r>
          </w:p>
        </w:tc>
        <w:tc>
          <w:tcPr>
            <w:tcW w:w="1080" w:type="dxa"/>
            <w:shd w:val="clear" w:color="auto" w:fill="EEECE1" w:themeFill="background2"/>
          </w:tcPr>
          <w:p w14:paraId="4B9A7C8C" w14:textId="230A870C" w:rsidR="006F2B66" w:rsidRPr="007F4A10" w:rsidRDefault="00F325AF" w:rsidP="00A71091">
            <w:pPr>
              <w:spacing w:line="264" w:lineRule="auto"/>
              <w:jc w:val="center"/>
              <w:rPr>
                <w:rFonts w:cs="Arial"/>
                <w:sz w:val="20"/>
                <w:szCs w:val="20"/>
              </w:rPr>
            </w:pPr>
            <w:r w:rsidRPr="007F4A10">
              <w:rPr>
                <w:sz w:val="20"/>
              </w:rPr>
              <w:t>0.85</w:t>
            </w:r>
          </w:p>
        </w:tc>
        <w:tc>
          <w:tcPr>
            <w:tcW w:w="990" w:type="dxa"/>
            <w:shd w:val="clear" w:color="auto" w:fill="EEECE1" w:themeFill="background2"/>
          </w:tcPr>
          <w:p w14:paraId="00A8DBE8" w14:textId="5CBB6114" w:rsidR="006F2B66" w:rsidRPr="007F4A10" w:rsidRDefault="00F325AF" w:rsidP="00A71091">
            <w:pPr>
              <w:spacing w:line="264" w:lineRule="auto"/>
              <w:jc w:val="center"/>
              <w:rPr>
                <w:rFonts w:cs="Arial"/>
                <w:sz w:val="20"/>
                <w:szCs w:val="20"/>
              </w:rPr>
            </w:pPr>
            <w:r w:rsidRPr="007F4A10">
              <w:rPr>
                <w:sz w:val="20"/>
              </w:rPr>
              <w:t>0.79</w:t>
            </w:r>
          </w:p>
        </w:tc>
        <w:tc>
          <w:tcPr>
            <w:tcW w:w="1080" w:type="dxa"/>
            <w:shd w:val="clear" w:color="auto" w:fill="EEECE1" w:themeFill="background2"/>
          </w:tcPr>
          <w:p w14:paraId="69090CF9" w14:textId="6C7AB539" w:rsidR="006F2B66" w:rsidRPr="007F4A10" w:rsidRDefault="00F325AF" w:rsidP="00A71091">
            <w:pPr>
              <w:spacing w:line="264" w:lineRule="auto"/>
              <w:jc w:val="center"/>
              <w:rPr>
                <w:rFonts w:cs="Arial"/>
                <w:sz w:val="20"/>
                <w:szCs w:val="20"/>
              </w:rPr>
            </w:pPr>
            <w:r w:rsidRPr="007F4A10">
              <w:rPr>
                <w:sz w:val="20"/>
              </w:rPr>
              <w:t>0.82</w:t>
            </w:r>
          </w:p>
        </w:tc>
        <w:tc>
          <w:tcPr>
            <w:tcW w:w="990" w:type="dxa"/>
            <w:shd w:val="clear" w:color="auto" w:fill="EEECE1" w:themeFill="background2"/>
          </w:tcPr>
          <w:p w14:paraId="1B43A76B" w14:textId="4D20F548" w:rsidR="006F2B66" w:rsidRPr="007F4A10" w:rsidRDefault="00F325AF" w:rsidP="00A71091">
            <w:pPr>
              <w:spacing w:line="264" w:lineRule="auto"/>
              <w:jc w:val="center"/>
              <w:rPr>
                <w:rFonts w:cs="Arial"/>
                <w:sz w:val="20"/>
                <w:szCs w:val="20"/>
              </w:rPr>
            </w:pPr>
            <w:r w:rsidRPr="007F4A10">
              <w:rPr>
                <w:sz w:val="20"/>
              </w:rPr>
              <w:t>0.87</w:t>
            </w:r>
          </w:p>
        </w:tc>
        <w:tc>
          <w:tcPr>
            <w:tcW w:w="1080" w:type="dxa"/>
            <w:shd w:val="clear" w:color="auto" w:fill="EEECE1" w:themeFill="background2"/>
          </w:tcPr>
          <w:p w14:paraId="7652B5B1" w14:textId="259FD119" w:rsidR="006F2B66" w:rsidRPr="007F4A10" w:rsidRDefault="00F325AF" w:rsidP="00A71091">
            <w:pPr>
              <w:spacing w:line="264" w:lineRule="auto"/>
              <w:jc w:val="center"/>
              <w:rPr>
                <w:rFonts w:cs="Arial"/>
                <w:sz w:val="20"/>
                <w:szCs w:val="20"/>
              </w:rPr>
            </w:pPr>
            <w:r w:rsidRPr="007F4A10">
              <w:rPr>
                <w:sz w:val="20"/>
              </w:rPr>
              <w:t>0.81</w:t>
            </w:r>
          </w:p>
        </w:tc>
        <w:tc>
          <w:tcPr>
            <w:tcW w:w="1170" w:type="dxa"/>
            <w:shd w:val="clear" w:color="auto" w:fill="EEECE1" w:themeFill="background2"/>
          </w:tcPr>
          <w:p w14:paraId="0D7A7596" w14:textId="234D3A48" w:rsidR="006F2B66" w:rsidRPr="007F4A10" w:rsidRDefault="00F325AF" w:rsidP="00A71091">
            <w:pPr>
              <w:spacing w:line="264" w:lineRule="auto"/>
              <w:jc w:val="center"/>
              <w:rPr>
                <w:rFonts w:cs="Arial"/>
                <w:sz w:val="20"/>
                <w:szCs w:val="20"/>
              </w:rPr>
            </w:pPr>
            <w:r w:rsidRPr="007F4A10">
              <w:rPr>
                <w:sz w:val="20"/>
              </w:rPr>
              <w:t>0.83</w:t>
            </w:r>
          </w:p>
        </w:tc>
      </w:tr>
      <w:tr w:rsidR="006F2B66" w:rsidRPr="007F4A10" w14:paraId="065E17BA" w14:textId="77777777" w:rsidTr="00890332">
        <w:trPr>
          <w:trHeight w:val="253"/>
        </w:trPr>
        <w:tc>
          <w:tcPr>
            <w:tcW w:w="2965" w:type="dxa"/>
            <w:shd w:val="clear" w:color="auto" w:fill="EEECE1" w:themeFill="background2"/>
          </w:tcPr>
          <w:p w14:paraId="79E5FDFA" w14:textId="6B200D96" w:rsidR="006F2B66" w:rsidRPr="007F4A10" w:rsidRDefault="00F325AF" w:rsidP="00A71091">
            <w:pPr>
              <w:spacing w:line="264" w:lineRule="auto"/>
              <w:jc w:val="both"/>
              <w:rPr>
                <w:rFonts w:cs="Arial"/>
                <w:sz w:val="20"/>
                <w:szCs w:val="20"/>
              </w:rPr>
            </w:pPr>
            <w:r w:rsidRPr="007F4A10">
              <w:rPr>
                <w:sz w:val="20"/>
              </w:rPr>
              <w:t>Rendimiento de filetes</w:t>
            </w:r>
            <w:r w:rsidRPr="007F4A10">
              <w:rPr>
                <w:sz w:val="20"/>
                <w:vertAlign w:val="superscript"/>
              </w:rPr>
              <w:t>3</w:t>
            </w:r>
            <w:r w:rsidRPr="007F4A10">
              <w:rPr>
                <w:sz w:val="20"/>
              </w:rPr>
              <w:t>, %</w:t>
            </w:r>
          </w:p>
        </w:tc>
        <w:tc>
          <w:tcPr>
            <w:tcW w:w="1080" w:type="dxa"/>
            <w:shd w:val="clear" w:color="auto" w:fill="EEECE1" w:themeFill="background2"/>
          </w:tcPr>
          <w:p w14:paraId="074D4EDE" w14:textId="52A3C578" w:rsidR="006F2B66" w:rsidRPr="007F4A10" w:rsidRDefault="00F325AF" w:rsidP="00A71091">
            <w:pPr>
              <w:spacing w:line="264" w:lineRule="auto"/>
              <w:jc w:val="center"/>
              <w:rPr>
                <w:rFonts w:cs="Arial"/>
                <w:sz w:val="20"/>
                <w:szCs w:val="20"/>
              </w:rPr>
            </w:pPr>
            <w:r w:rsidRPr="007F4A10">
              <w:rPr>
                <w:sz w:val="20"/>
              </w:rPr>
              <w:t>27.2</w:t>
            </w:r>
          </w:p>
        </w:tc>
        <w:tc>
          <w:tcPr>
            <w:tcW w:w="990" w:type="dxa"/>
            <w:shd w:val="clear" w:color="auto" w:fill="EEECE1" w:themeFill="background2"/>
          </w:tcPr>
          <w:p w14:paraId="3BD7559E" w14:textId="484E96E7" w:rsidR="006F2B66" w:rsidRPr="007F4A10" w:rsidRDefault="00F325AF" w:rsidP="00A71091">
            <w:pPr>
              <w:spacing w:line="264" w:lineRule="auto"/>
              <w:jc w:val="center"/>
              <w:rPr>
                <w:rFonts w:cs="Arial"/>
                <w:sz w:val="20"/>
                <w:szCs w:val="20"/>
              </w:rPr>
            </w:pPr>
            <w:r w:rsidRPr="007F4A10">
              <w:rPr>
                <w:sz w:val="20"/>
              </w:rPr>
              <w:t>27.3</w:t>
            </w:r>
          </w:p>
        </w:tc>
        <w:tc>
          <w:tcPr>
            <w:tcW w:w="1080" w:type="dxa"/>
            <w:shd w:val="clear" w:color="auto" w:fill="EEECE1" w:themeFill="background2"/>
          </w:tcPr>
          <w:p w14:paraId="4EFC665D" w14:textId="5D43441C" w:rsidR="006F2B66" w:rsidRPr="007F4A10" w:rsidRDefault="00F325AF" w:rsidP="00A71091">
            <w:pPr>
              <w:spacing w:line="264" w:lineRule="auto"/>
              <w:jc w:val="center"/>
              <w:rPr>
                <w:rFonts w:cs="Arial"/>
                <w:sz w:val="20"/>
                <w:szCs w:val="20"/>
              </w:rPr>
            </w:pPr>
            <w:r w:rsidRPr="007F4A10">
              <w:rPr>
                <w:sz w:val="20"/>
              </w:rPr>
              <w:t>28.5</w:t>
            </w:r>
          </w:p>
        </w:tc>
        <w:tc>
          <w:tcPr>
            <w:tcW w:w="990" w:type="dxa"/>
            <w:shd w:val="clear" w:color="auto" w:fill="EEECE1" w:themeFill="background2"/>
          </w:tcPr>
          <w:p w14:paraId="43EFE111" w14:textId="49AC67C0" w:rsidR="006F2B66" w:rsidRPr="007F4A10" w:rsidRDefault="00F325AF" w:rsidP="00A71091">
            <w:pPr>
              <w:spacing w:line="264" w:lineRule="auto"/>
              <w:jc w:val="center"/>
              <w:rPr>
                <w:rFonts w:cs="Arial"/>
                <w:sz w:val="20"/>
                <w:szCs w:val="20"/>
              </w:rPr>
            </w:pPr>
            <w:r w:rsidRPr="007F4A10">
              <w:rPr>
                <w:sz w:val="20"/>
              </w:rPr>
              <w:t>26.1</w:t>
            </w:r>
          </w:p>
        </w:tc>
        <w:tc>
          <w:tcPr>
            <w:tcW w:w="1080" w:type="dxa"/>
            <w:shd w:val="clear" w:color="auto" w:fill="EEECE1" w:themeFill="background2"/>
          </w:tcPr>
          <w:p w14:paraId="53BB0208" w14:textId="687E6079" w:rsidR="006F2B66" w:rsidRPr="007F4A10" w:rsidRDefault="00F325AF" w:rsidP="00A71091">
            <w:pPr>
              <w:spacing w:line="264" w:lineRule="auto"/>
              <w:jc w:val="center"/>
              <w:rPr>
                <w:rFonts w:cs="Arial"/>
                <w:sz w:val="20"/>
                <w:szCs w:val="20"/>
              </w:rPr>
            </w:pPr>
            <w:r w:rsidRPr="007F4A10">
              <w:rPr>
                <w:sz w:val="20"/>
              </w:rPr>
              <w:t>26.7</w:t>
            </w:r>
          </w:p>
        </w:tc>
        <w:tc>
          <w:tcPr>
            <w:tcW w:w="1170" w:type="dxa"/>
            <w:shd w:val="clear" w:color="auto" w:fill="EEECE1" w:themeFill="background2"/>
          </w:tcPr>
          <w:p w14:paraId="649A1680" w14:textId="1BA859B9" w:rsidR="006F2B66" w:rsidRPr="007F4A10" w:rsidRDefault="00F325AF" w:rsidP="00A71091">
            <w:pPr>
              <w:spacing w:line="264" w:lineRule="auto"/>
              <w:jc w:val="center"/>
              <w:rPr>
                <w:rFonts w:cs="Arial"/>
                <w:sz w:val="20"/>
                <w:szCs w:val="20"/>
              </w:rPr>
            </w:pPr>
            <w:r w:rsidRPr="007F4A10">
              <w:rPr>
                <w:sz w:val="20"/>
              </w:rPr>
              <w:t>26.7</w:t>
            </w:r>
          </w:p>
        </w:tc>
      </w:tr>
      <w:tr w:rsidR="006F2B66" w:rsidRPr="007F4A10" w14:paraId="045041B5" w14:textId="77777777" w:rsidTr="00890332">
        <w:trPr>
          <w:trHeight w:val="124"/>
        </w:trPr>
        <w:tc>
          <w:tcPr>
            <w:tcW w:w="2965" w:type="dxa"/>
            <w:shd w:val="clear" w:color="auto" w:fill="EEECE1" w:themeFill="background2"/>
          </w:tcPr>
          <w:p w14:paraId="62C0EB46" w14:textId="27EE06A6" w:rsidR="006F2B66" w:rsidRPr="007F4A10" w:rsidRDefault="00F325AF" w:rsidP="00A71091">
            <w:pPr>
              <w:spacing w:line="264" w:lineRule="auto"/>
              <w:jc w:val="both"/>
              <w:rPr>
                <w:rFonts w:cs="Arial"/>
                <w:sz w:val="20"/>
                <w:szCs w:val="20"/>
              </w:rPr>
            </w:pPr>
            <w:r w:rsidRPr="007F4A10">
              <w:rPr>
                <w:sz w:val="20"/>
              </w:rPr>
              <w:t>Índice hepatosomático</w:t>
            </w:r>
            <w:r w:rsidRPr="007F4A10">
              <w:rPr>
                <w:sz w:val="20"/>
                <w:vertAlign w:val="superscript"/>
              </w:rPr>
              <w:t>4</w:t>
            </w:r>
            <w:r w:rsidRPr="007F4A10">
              <w:rPr>
                <w:sz w:val="20"/>
              </w:rPr>
              <w:t>, %</w:t>
            </w:r>
          </w:p>
        </w:tc>
        <w:tc>
          <w:tcPr>
            <w:tcW w:w="1080" w:type="dxa"/>
            <w:shd w:val="clear" w:color="auto" w:fill="EEECE1" w:themeFill="background2"/>
          </w:tcPr>
          <w:p w14:paraId="1E0EB8D2" w14:textId="24C41B9D" w:rsidR="006F2B66" w:rsidRPr="007F4A10" w:rsidRDefault="00F325AF" w:rsidP="00A71091">
            <w:pPr>
              <w:spacing w:line="264" w:lineRule="auto"/>
              <w:jc w:val="center"/>
              <w:rPr>
                <w:rFonts w:cs="Arial"/>
                <w:sz w:val="20"/>
                <w:szCs w:val="20"/>
              </w:rPr>
            </w:pPr>
            <w:r w:rsidRPr="007F4A10">
              <w:rPr>
                <w:sz w:val="20"/>
              </w:rPr>
              <w:t>3.09</w:t>
            </w:r>
          </w:p>
        </w:tc>
        <w:tc>
          <w:tcPr>
            <w:tcW w:w="990" w:type="dxa"/>
            <w:shd w:val="clear" w:color="auto" w:fill="EEECE1" w:themeFill="background2"/>
          </w:tcPr>
          <w:p w14:paraId="35D50258" w14:textId="3723B7EA" w:rsidR="006F2B66" w:rsidRPr="007F4A10" w:rsidRDefault="00F325AF" w:rsidP="00A71091">
            <w:pPr>
              <w:spacing w:line="264" w:lineRule="auto"/>
              <w:jc w:val="center"/>
              <w:rPr>
                <w:rFonts w:cs="Arial"/>
                <w:sz w:val="20"/>
                <w:szCs w:val="20"/>
              </w:rPr>
            </w:pPr>
            <w:r w:rsidRPr="007F4A10">
              <w:rPr>
                <w:sz w:val="20"/>
              </w:rPr>
              <w:t>2.73</w:t>
            </w:r>
          </w:p>
        </w:tc>
        <w:tc>
          <w:tcPr>
            <w:tcW w:w="1080" w:type="dxa"/>
            <w:shd w:val="clear" w:color="auto" w:fill="EEECE1" w:themeFill="background2"/>
          </w:tcPr>
          <w:p w14:paraId="47C7AA55" w14:textId="072CBC03" w:rsidR="006F2B66" w:rsidRPr="007F4A10" w:rsidRDefault="00F325AF" w:rsidP="00A71091">
            <w:pPr>
              <w:spacing w:line="264" w:lineRule="auto"/>
              <w:jc w:val="center"/>
              <w:rPr>
                <w:rFonts w:cs="Arial"/>
                <w:sz w:val="20"/>
                <w:szCs w:val="20"/>
              </w:rPr>
            </w:pPr>
            <w:r w:rsidRPr="007F4A10">
              <w:rPr>
                <w:sz w:val="20"/>
              </w:rPr>
              <w:t>3.26</w:t>
            </w:r>
          </w:p>
        </w:tc>
        <w:tc>
          <w:tcPr>
            <w:tcW w:w="990" w:type="dxa"/>
            <w:shd w:val="clear" w:color="auto" w:fill="EEECE1" w:themeFill="background2"/>
          </w:tcPr>
          <w:p w14:paraId="51DE59D7" w14:textId="646FEF56" w:rsidR="006F2B66" w:rsidRPr="007F4A10" w:rsidRDefault="00F325AF" w:rsidP="00A71091">
            <w:pPr>
              <w:spacing w:line="264" w:lineRule="auto"/>
              <w:jc w:val="center"/>
              <w:rPr>
                <w:rFonts w:cs="Arial"/>
                <w:sz w:val="20"/>
                <w:szCs w:val="20"/>
              </w:rPr>
            </w:pPr>
            <w:r w:rsidRPr="007F4A10">
              <w:rPr>
                <w:sz w:val="20"/>
              </w:rPr>
              <w:t>2.92</w:t>
            </w:r>
          </w:p>
        </w:tc>
        <w:tc>
          <w:tcPr>
            <w:tcW w:w="1080" w:type="dxa"/>
            <w:shd w:val="clear" w:color="auto" w:fill="EEECE1" w:themeFill="background2"/>
          </w:tcPr>
          <w:p w14:paraId="52E9ED15" w14:textId="682E264B" w:rsidR="006F2B66" w:rsidRPr="007F4A10" w:rsidRDefault="00F325AF" w:rsidP="00A71091">
            <w:pPr>
              <w:spacing w:line="264" w:lineRule="auto"/>
              <w:jc w:val="center"/>
              <w:rPr>
                <w:rFonts w:cs="Arial"/>
                <w:sz w:val="20"/>
                <w:szCs w:val="20"/>
              </w:rPr>
            </w:pPr>
            <w:r w:rsidRPr="007F4A10">
              <w:rPr>
                <w:sz w:val="20"/>
              </w:rPr>
              <w:t>3.30</w:t>
            </w:r>
          </w:p>
        </w:tc>
        <w:tc>
          <w:tcPr>
            <w:tcW w:w="1170" w:type="dxa"/>
            <w:shd w:val="clear" w:color="auto" w:fill="EEECE1" w:themeFill="background2"/>
          </w:tcPr>
          <w:p w14:paraId="5A297A93" w14:textId="5622FF0F" w:rsidR="006F2B66" w:rsidRPr="007F4A10" w:rsidRDefault="00F325AF" w:rsidP="00A71091">
            <w:pPr>
              <w:spacing w:line="264" w:lineRule="auto"/>
              <w:jc w:val="center"/>
              <w:rPr>
                <w:rFonts w:cs="Arial"/>
                <w:sz w:val="20"/>
                <w:szCs w:val="20"/>
              </w:rPr>
            </w:pPr>
            <w:r w:rsidRPr="007F4A10">
              <w:rPr>
                <w:sz w:val="20"/>
              </w:rPr>
              <w:t>3.32</w:t>
            </w:r>
          </w:p>
        </w:tc>
      </w:tr>
      <w:tr w:rsidR="00F325AF" w:rsidRPr="007F4A10" w14:paraId="095F109E" w14:textId="77777777" w:rsidTr="00890332">
        <w:trPr>
          <w:trHeight w:val="124"/>
        </w:trPr>
        <w:tc>
          <w:tcPr>
            <w:tcW w:w="2965" w:type="dxa"/>
            <w:shd w:val="clear" w:color="auto" w:fill="EEECE1" w:themeFill="background2"/>
          </w:tcPr>
          <w:p w14:paraId="391CD5DB" w14:textId="2693A904" w:rsidR="00F325AF" w:rsidRPr="007F4A10" w:rsidRDefault="00F325AF" w:rsidP="00A71091">
            <w:pPr>
              <w:spacing w:line="264" w:lineRule="auto"/>
              <w:jc w:val="both"/>
              <w:rPr>
                <w:rFonts w:cs="Arial"/>
                <w:sz w:val="20"/>
                <w:szCs w:val="20"/>
              </w:rPr>
            </w:pPr>
            <w:r w:rsidRPr="007F4A10">
              <w:rPr>
                <w:sz w:val="20"/>
              </w:rPr>
              <w:t>Grasa intraperitoneal, %</w:t>
            </w:r>
          </w:p>
        </w:tc>
        <w:tc>
          <w:tcPr>
            <w:tcW w:w="1080" w:type="dxa"/>
            <w:shd w:val="clear" w:color="auto" w:fill="EEECE1" w:themeFill="background2"/>
          </w:tcPr>
          <w:p w14:paraId="22451564" w14:textId="6D4FAC11" w:rsidR="00F325AF" w:rsidRPr="007F4A10" w:rsidRDefault="00F325AF" w:rsidP="00A71091">
            <w:pPr>
              <w:spacing w:line="264" w:lineRule="auto"/>
              <w:jc w:val="center"/>
              <w:rPr>
                <w:rFonts w:cs="Arial"/>
                <w:sz w:val="20"/>
                <w:szCs w:val="20"/>
              </w:rPr>
            </w:pPr>
            <w:r w:rsidRPr="007F4A10">
              <w:rPr>
                <w:sz w:val="20"/>
              </w:rPr>
              <w:t>1.10</w:t>
            </w:r>
          </w:p>
        </w:tc>
        <w:tc>
          <w:tcPr>
            <w:tcW w:w="990" w:type="dxa"/>
            <w:shd w:val="clear" w:color="auto" w:fill="EEECE1" w:themeFill="background2"/>
          </w:tcPr>
          <w:p w14:paraId="4F526735" w14:textId="3E80A44A" w:rsidR="00F325AF" w:rsidRPr="007F4A10" w:rsidRDefault="00F325AF" w:rsidP="00A71091">
            <w:pPr>
              <w:spacing w:line="264" w:lineRule="auto"/>
              <w:jc w:val="center"/>
              <w:rPr>
                <w:rFonts w:cs="Arial"/>
                <w:sz w:val="20"/>
                <w:szCs w:val="20"/>
              </w:rPr>
            </w:pPr>
            <w:r w:rsidRPr="007F4A10">
              <w:rPr>
                <w:sz w:val="20"/>
              </w:rPr>
              <w:t>1.33</w:t>
            </w:r>
          </w:p>
        </w:tc>
        <w:tc>
          <w:tcPr>
            <w:tcW w:w="1080" w:type="dxa"/>
            <w:shd w:val="clear" w:color="auto" w:fill="EEECE1" w:themeFill="background2"/>
          </w:tcPr>
          <w:p w14:paraId="274E39D7" w14:textId="73EA53E4" w:rsidR="00F325AF" w:rsidRPr="007F4A10" w:rsidRDefault="00F325AF" w:rsidP="00A71091">
            <w:pPr>
              <w:spacing w:line="264" w:lineRule="auto"/>
              <w:jc w:val="center"/>
              <w:rPr>
                <w:rFonts w:cs="Arial"/>
                <w:sz w:val="20"/>
                <w:szCs w:val="20"/>
              </w:rPr>
            </w:pPr>
            <w:r w:rsidRPr="007F4A10">
              <w:rPr>
                <w:sz w:val="20"/>
              </w:rPr>
              <w:t>0.99</w:t>
            </w:r>
          </w:p>
        </w:tc>
        <w:tc>
          <w:tcPr>
            <w:tcW w:w="990" w:type="dxa"/>
            <w:shd w:val="clear" w:color="auto" w:fill="EEECE1" w:themeFill="background2"/>
          </w:tcPr>
          <w:p w14:paraId="7F0DC1EC" w14:textId="18EF595F" w:rsidR="00F325AF" w:rsidRPr="007F4A10" w:rsidRDefault="00F325AF" w:rsidP="00A71091">
            <w:pPr>
              <w:spacing w:line="264" w:lineRule="auto"/>
              <w:jc w:val="center"/>
              <w:rPr>
                <w:rFonts w:cs="Arial"/>
                <w:sz w:val="20"/>
                <w:szCs w:val="20"/>
              </w:rPr>
            </w:pPr>
            <w:r w:rsidRPr="007F4A10">
              <w:rPr>
                <w:sz w:val="20"/>
              </w:rPr>
              <w:t>1.13</w:t>
            </w:r>
          </w:p>
        </w:tc>
        <w:tc>
          <w:tcPr>
            <w:tcW w:w="1080" w:type="dxa"/>
            <w:shd w:val="clear" w:color="auto" w:fill="EEECE1" w:themeFill="background2"/>
          </w:tcPr>
          <w:p w14:paraId="4DD56C40" w14:textId="2673FFE1" w:rsidR="00F325AF" w:rsidRPr="007F4A10" w:rsidRDefault="00F325AF" w:rsidP="00A71091">
            <w:pPr>
              <w:spacing w:line="264" w:lineRule="auto"/>
              <w:jc w:val="center"/>
              <w:rPr>
                <w:rFonts w:cs="Arial"/>
                <w:sz w:val="20"/>
                <w:szCs w:val="20"/>
              </w:rPr>
            </w:pPr>
            <w:r w:rsidRPr="007F4A10">
              <w:rPr>
                <w:sz w:val="20"/>
              </w:rPr>
              <w:t>0.94</w:t>
            </w:r>
          </w:p>
        </w:tc>
        <w:tc>
          <w:tcPr>
            <w:tcW w:w="1170" w:type="dxa"/>
            <w:shd w:val="clear" w:color="auto" w:fill="EEECE1" w:themeFill="background2"/>
          </w:tcPr>
          <w:p w14:paraId="0FA6B449" w14:textId="7B7E888D" w:rsidR="00F325AF" w:rsidRPr="007F4A10" w:rsidRDefault="00F325AF" w:rsidP="00A71091">
            <w:pPr>
              <w:spacing w:line="264" w:lineRule="auto"/>
              <w:jc w:val="center"/>
              <w:rPr>
                <w:rFonts w:cs="Arial"/>
                <w:sz w:val="20"/>
                <w:szCs w:val="20"/>
              </w:rPr>
            </w:pPr>
            <w:r w:rsidRPr="007F4A10">
              <w:rPr>
                <w:sz w:val="20"/>
              </w:rPr>
              <w:t>1.40</w:t>
            </w:r>
          </w:p>
        </w:tc>
      </w:tr>
      <w:tr w:rsidR="006F2B66" w:rsidRPr="007F4A10" w14:paraId="5696DE15" w14:textId="77777777" w:rsidTr="00890332">
        <w:trPr>
          <w:trHeight w:val="124"/>
        </w:trPr>
        <w:tc>
          <w:tcPr>
            <w:tcW w:w="2965" w:type="dxa"/>
            <w:shd w:val="clear" w:color="auto" w:fill="EEECE1" w:themeFill="background2"/>
          </w:tcPr>
          <w:p w14:paraId="15F56A3D" w14:textId="77777777" w:rsidR="006F2B66" w:rsidRPr="007F4A10" w:rsidRDefault="006F2B66" w:rsidP="00A71091">
            <w:pPr>
              <w:spacing w:line="264" w:lineRule="auto"/>
              <w:jc w:val="both"/>
              <w:rPr>
                <w:rFonts w:cs="Arial"/>
                <w:sz w:val="20"/>
                <w:szCs w:val="20"/>
              </w:rPr>
            </w:pPr>
            <w:r w:rsidRPr="007F4A10">
              <w:rPr>
                <w:sz w:val="20"/>
              </w:rPr>
              <w:t>Supervivencia, %</w:t>
            </w:r>
          </w:p>
        </w:tc>
        <w:tc>
          <w:tcPr>
            <w:tcW w:w="1080" w:type="dxa"/>
            <w:shd w:val="clear" w:color="auto" w:fill="EEECE1" w:themeFill="background2"/>
          </w:tcPr>
          <w:p w14:paraId="02F96375" w14:textId="21824F37" w:rsidR="006F2B66" w:rsidRPr="007F4A10" w:rsidRDefault="00F325AF" w:rsidP="00A71091">
            <w:pPr>
              <w:spacing w:line="264" w:lineRule="auto"/>
              <w:jc w:val="center"/>
              <w:rPr>
                <w:rFonts w:cs="Arial"/>
                <w:sz w:val="20"/>
                <w:szCs w:val="20"/>
              </w:rPr>
            </w:pPr>
            <w:r w:rsidRPr="007F4A10">
              <w:rPr>
                <w:sz w:val="20"/>
              </w:rPr>
              <w:t>100</w:t>
            </w:r>
          </w:p>
        </w:tc>
        <w:tc>
          <w:tcPr>
            <w:tcW w:w="990" w:type="dxa"/>
            <w:shd w:val="clear" w:color="auto" w:fill="EEECE1" w:themeFill="background2"/>
          </w:tcPr>
          <w:p w14:paraId="346922F2" w14:textId="383D8DD5" w:rsidR="006F2B66" w:rsidRPr="007F4A10" w:rsidRDefault="00F325AF" w:rsidP="00A71091">
            <w:pPr>
              <w:spacing w:line="264" w:lineRule="auto"/>
              <w:jc w:val="center"/>
              <w:rPr>
                <w:rFonts w:cs="Arial"/>
                <w:sz w:val="20"/>
                <w:szCs w:val="20"/>
              </w:rPr>
            </w:pPr>
            <w:r w:rsidRPr="007F4A10">
              <w:rPr>
                <w:sz w:val="20"/>
              </w:rPr>
              <w:t>97.8</w:t>
            </w:r>
          </w:p>
        </w:tc>
        <w:tc>
          <w:tcPr>
            <w:tcW w:w="1080" w:type="dxa"/>
            <w:shd w:val="clear" w:color="auto" w:fill="EEECE1" w:themeFill="background2"/>
          </w:tcPr>
          <w:p w14:paraId="406E7489" w14:textId="60A06C2B" w:rsidR="006F2B66" w:rsidRPr="007F4A10" w:rsidRDefault="00F325AF" w:rsidP="00A71091">
            <w:pPr>
              <w:spacing w:line="264" w:lineRule="auto"/>
              <w:jc w:val="center"/>
              <w:rPr>
                <w:rFonts w:cs="Arial"/>
                <w:sz w:val="20"/>
                <w:szCs w:val="20"/>
              </w:rPr>
            </w:pPr>
            <w:r w:rsidRPr="007F4A10">
              <w:rPr>
                <w:sz w:val="20"/>
              </w:rPr>
              <w:t>91.1</w:t>
            </w:r>
          </w:p>
        </w:tc>
        <w:tc>
          <w:tcPr>
            <w:tcW w:w="990" w:type="dxa"/>
            <w:shd w:val="clear" w:color="auto" w:fill="EEECE1" w:themeFill="background2"/>
          </w:tcPr>
          <w:p w14:paraId="68797559" w14:textId="0BB0BE5F" w:rsidR="006F2B66" w:rsidRPr="007F4A10" w:rsidRDefault="00F325AF" w:rsidP="00A71091">
            <w:pPr>
              <w:spacing w:line="264" w:lineRule="auto"/>
              <w:jc w:val="center"/>
              <w:rPr>
                <w:rFonts w:cs="Arial"/>
                <w:sz w:val="20"/>
                <w:szCs w:val="20"/>
              </w:rPr>
            </w:pPr>
            <w:r w:rsidRPr="007F4A10">
              <w:rPr>
                <w:sz w:val="20"/>
              </w:rPr>
              <w:t>100</w:t>
            </w:r>
          </w:p>
        </w:tc>
        <w:tc>
          <w:tcPr>
            <w:tcW w:w="1080" w:type="dxa"/>
            <w:shd w:val="clear" w:color="auto" w:fill="EEECE1" w:themeFill="background2"/>
          </w:tcPr>
          <w:p w14:paraId="70BFE183" w14:textId="6DE4A8A3" w:rsidR="006F2B66" w:rsidRPr="007F4A10" w:rsidRDefault="00F325AF" w:rsidP="00A71091">
            <w:pPr>
              <w:spacing w:line="264" w:lineRule="auto"/>
              <w:jc w:val="center"/>
              <w:rPr>
                <w:rFonts w:cs="Arial"/>
                <w:sz w:val="20"/>
                <w:szCs w:val="20"/>
              </w:rPr>
            </w:pPr>
            <w:r w:rsidRPr="007F4A10">
              <w:rPr>
                <w:sz w:val="20"/>
              </w:rPr>
              <w:t>88.9</w:t>
            </w:r>
          </w:p>
        </w:tc>
        <w:tc>
          <w:tcPr>
            <w:tcW w:w="1170" w:type="dxa"/>
            <w:shd w:val="clear" w:color="auto" w:fill="EEECE1" w:themeFill="background2"/>
          </w:tcPr>
          <w:p w14:paraId="1697BF69" w14:textId="23E6AC82" w:rsidR="006F2B66" w:rsidRPr="007F4A10" w:rsidRDefault="00F325AF" w:rsidP="00A71091">
            <w:pPr>
              <w:spacing w:line="264" w:lineRule="auto"/>
              <w:jc w:val="center"/>
              <w:rPr>
                <w:rFonts w:cs="Arial"/>
                <w:sz w:val="20"/>
                <w:szCs w:val="20"/>
              </w:rPr>
            </w:pPr>
            <w:r w:rsidRPr="007F4A10">
              <w:rPr>
                <w:sz w:val="20"/>
              </w:rPr>
              <w:t>95.6</w:t>
            </w:r>
          </w:p>
        </w:tc>
      </w:tr>
    </w:tbl>
    <w:p w14:paraId="74D2BBA5" w14:textId="2D40039D" w:rsidR="006F2B66" w:rsidRPr="007F4A10" w:rsidRDefault="006F2B66" w:rsidP="006F2B66">
      <w:pPr>
        <w:spacing w:line="264" w:lineRule="auto"/>
        <w:jc w:val="both"/>
        <w:rPr>
          <w:rFonts w:cs="Arial"/>
          <w:sz w:val="20"/>
          <w:szCs w:val="20"/>
        </w:rPr>
      </w:pPr>
      <w:r w:rsidRPr="007F4A10">
        <w:rPr>
          <w:sz w:val="20"/>
          <w:vertAlign w:val="superscript"/>
        </w:rPr>
        <w:t>1</w:t>
      </w:r>
      <w:r w:rsidRPr="007F4A10">
        <w:rPr>
          <w:sz w:val="20"/>
        </w:rPr>
        <w:t xml:space="preserve">Ganancia de peso = (peso final, g – peso inicial, g) / peso </w:t>
      </w:r>
      <w:r w:rsidR="00B10C4E" w:rsidRPr="007F4A10">
        <w:rPr>
          <w:sz w:val="20"/>
        </w:rPr>
        <w:t>inicial, g</w:t>
      </w:r>
      <w:r w:rsidRPr="007F4A10">
        <w:rPr>
          <w:sz w:val="20"/>
        </w:rPr>
        <w:t xml:space="preserve"> × 100.</w:t>
      </w:r>
    </w:p>
    <w:p w14:paraId="537597FC" w14:textId="68787833" w:rsidR="006F2B66" w:rsidRPr="007F4A10" w:rsidRDefault="006F2B66" w:rsidP="006F2B66">
      <w:pPr>
        <w:spacing w:line="264" w:lineRule="auto"/>
        <w:jc w:val="both"/>
        <w:rPr>
          <w:rFonts w:cs="Arial"/>
          <w:sz w:val="20"/>
          <w:szCs w:val="20"/>
        </w:rPr>
      </w:pPr>
      <w:r w:rsidRPr="007F4A10">
        <w:rPr>
          <w:sz w:val="20"/>
          <w:vertAlign w:val="superscript"/>
        </w:rPr>
        <w:t>2</w:t>
      </w:r>
      <w:r w:rsidRPr="007F4A10">
        <w:rPr>
          <w:sz w:val="20"/>
        </w:rPr>
        <w:t>Ganancia:alimento = ganancia de peso, g / alimento seco ofrecido, g.</w:t>
      </w:r>
    </w:p>
    <w:p w14:paraId="31F2FBF8" w14:textId="70A83D40" w:rsidR="004579A0" w:rsidRPr="007F4A10" w:rsidRDefault="004579A0" w:rsidP="006F2B66">
      <w:pPr>
        <w:spacing w:line="264" w:lineRule="auto"/>
        <w:jc w:val="both"/>
        <w:rPr>
          <w:rFonts w:cs="Arial"/>
          <w:sz w:val="20"/>
          <w:szCs w:val="20"/>
        </w:rPr>
      </w:pPr>
      <w:r w:rsidRPr="007F4A10">
        <w:rPr>
          <w:sz w:val="20"/>
          <w:vertAlign w:val="superscript"/>
        </w:rPr>
        <w:t>3</w:t>
      </w:r>
      <w:r w:rsidRPr="007F4A10">
        <w:rPr>
          <w:sz w:val="20"/>
        </w:rPr>
        <w:t>Rendimiento de filetes = peso del filete, g / 100 g peso corporal.</w:t>
      </w:r>
    </w:p>
    <w:p w14:paraId="1BC87240" w14:textId="0142C2B4" w:rsidR="004579A0" w:rsidRPr="007F4A10" w:rsidRDefault="004579A0" w:rsidP="006F2B66">
      <w:pPr>
        <w:spacing w:line="264" w:lineRule="auto"/>
        <w:jc w:val="both"/>
        <w:rPr>
          <w:rFonts w:cs="Arial"/>
          <w:sz w:val="20"/>
          <w:szCs w:val="20"/>
        </w:rPr>
      </w:pPr>
      <w:r w:rsidRPr="007F4A10">
        <w:rPr>
          <w:sz w:val="20"/>
          <w:vertAlign w:val="superscript"/>
        </w:rPr>
        <w:t>4</w:t>
      </w:r>
      <w:r w:rsidRPr="007F4A10">
        <w:rPr>
          <w:sz w:val="20"/>
        </w:rPr>
        <w:t>Índice hepatosomático = (100 × peso del hígado, g / peso corporal, g).</w:t>
      </w:r>
    </w:p>
    <w:p w14:paraId="608D0446" w14:textId="79343001" w:rsidR="004579A0" w:rsidRPr="007F4A10" w:rsidRDefault="004579A0" w:rsidP="006F2B66">
      <w:pPr>
        <w:spacing w:line="264" w:lineRule="auto"/>
        <w:jc w:val="both"/>
        <w:rPr>
          <w:rFonts w:cs="Arial"/>
          <w:sz w:val="20"/>
          <w:szCs w:val="20"/>
        </w:rPr>
      </w:pPr>
      <w:r w:rsidRPr="007F4A10">
        <w:rPr>
          <w:sz w:val="20"/>
          <w:vertAlign w:val="superscript"/>
        </w:rPr>
        <w:t>5</w:t>
      </w:r>
      <w:r w:rsidRPr="007F4A10">
        <w:rPr>
          <w:sz w:val="20"/>
        </w:rPr>
        <w:t>Grasa intraperitoneal, % = (peso de la grasa intraperitoneal g / peso corporal, g × 100).</w:t>
      </w:r>
    </w:p>
    <w:p w14:paraId="726686AB" w14:textId="77777777" w:rsidR="006F2B66" w:rsidRPr="007F4A10" w:rsidRDefault="006F2B66" w:rsidP="006F2B66">
      <w:pPr>
        <w:rPr>
          <w:lang w:eastAsia="ko-KR"/>
        </w:rPr>
      </w:pPr>
    </w:p>
    <w:tbl>
      <w:tblPr>
        <w:tblStyle w:val="Tablaconcuadrcula"/>
        <w:tblW w:w="9355" w:type="dxa"/>
        <w:tblLayout w:type="fixed"/>
        <w:tblLook w:val="04A0" w:firstRow="1" w:lastRow="0" w:firstColumn="1" w:lastColumn="0" w:noHBand="0" w:noVBand="1"/>
      </w:tblPr>
      <w:tblGrid>
        <w:gridCol w:w="3055"/>
        <w:gridCol w:w="990"/>
        <w:gridCol w:w="1080"/>
        <w:gridCol w:w="1080"/>
        <w:gridCol w:w="1080"/>
        <w:gridCol w:w="1080"/>
        <w:gridCol w:w="990"/>
      </w:tblGrid>
      <w:tr w:rsidR="00F325AF" w:rsidRPr="007F4A10" w14:paraId="2F6EA480" w14:textId="77777777" w:rsidTr="00100896">
        <w:trPr>
          <w:trHeight w:val="819"/>
        </w:trPr>
        <w:tc>
          <w:tcPr>
            <w:tcW w:w="9355" w:type="dxa"/>
            <w:gridSpan w:val="7"/>
            <w:shd w:val="clear" w:color="auto" w:fill="C4BC96"/>
          </w:tcPr>
          <w:p w14:paraId="624941D0" w14:textId="512B2F92" w:rsidR="00F325AF" w:rsidRPr="007F4A10" w:rsidRDefault="00F325AF" w:rsidP="00A71091">
            <w:pPr>
              <w:spacing w:line="264" w:lineRule="auto"/>
              <w:rPr>
                <w:rFonts w:cs="Arial"/>
                <w:b/>
                <w:sz w:val="22"/>
                <w:szCs w:val="22"/>
              </w:rPr>
            </w:pPr>
            <w:r w:rsidRPr="007F4A10">
              <w:rPr>
                <w:b/>
                <w:sz w:val="22"/>
              </w:rPr>
              <w:t>Cuadro 6.</w:t>
            </w:r>
            <w:r w:rsidRPr="007F4A10">
              <w:rPr>
                <w:sz w:val="22"/>
              </w:rPr>
              <w:t xml:space="preserve"> Composición corporal total de los juveniles de tilapia del Nilo (</w:t>
            </w:r>
            <w:r w:rsidRPr="007F4A10">
              <w:rPr>
                <w:i/>
                <w:sz w:val="22"/>
              </w:rPr>
              <w:t>O. niloticus</w:t>
            </w:r>
            <w:r w:rsidRPr="007F4A10">
              <w:rPr>
                <w:sz w:val="22"/>
              </w:rPr>
              <w:t>) alimentados con dietas que contenían 0, 7.5, 15, 22.5, 30 y 37.5% de proteína fermentada de maíz (ProCap Gold) después de un período de alimentación de 8 semanas (Suehs y Gatling, 2022; adaptado con autorización de Marquis ProCap)</w:t>
            </w:r>
          </w:p>
        </w:tc>
      </w:tr>
      <w:tr w:rsidR="00890332" w:rsidRPr="007F4A10" w14:paraId="3D74A54A" w14:textId="77777777" w:rsidTr="00100896">
        <w:trPr>
          <w:trHeight w:val="253"/>
        </w:trPr>
        <w:tc>
          <w:tcPr>
            <w:tcW w:w="3055" w:type="dxa"/>
            <w:vMerge w:val="restart"/>
            <w:shd w:val="clear" w:color="auto" w:fill="DFDBC7"/>
          </w:tcPr>
          <w:p w14:paraId="13765D1F" w14:textId="77777777" w:rsidR="00890332" w:rsidRPr="007F4A10" w:rsidRDefault="00890332" w:rsidP="00A71091">
            <w:pPr>
              <w:spacing w:line="264" w:lineRule="auto"/>
              <w:jc w:val="both"/>
              <w:rPr>
                <w:rFonts w:cs="Arial"/>
                <w:b/>
                <w:sz w:val="20"/>
                <w:szCs w:val="20"/>
              </w:rPr>
            </w:pPr>
          </w:p>
          <w:p w14:paraId="42A99778" w14:textId="3C6BED2B" w:rsidR="00890332" w:rsidRPr="007F4A10" w:rsidRDefault="00890332" w:rsidP="00A71091">
            <w:pPr>
              <w:spacing w:line="264" w:lineRule="auto"/>
              <w:jc w:val="both"/>
              <w:rPr>
                <w:rFonts w:cs="Arial"/>
                <w:b/>
                <w:sz w:val="20"/>
                <w:szCs w:val="20"/>
              </w:rPr>
            </w:pPr>
            <w:r w:rsidRPr="007F4A10">
              <w:rPr>
                <w:b/>
                <w:sz w:val="20"/>
              </w:rPr>
              <w:t>Medición</w:t>
            </w:r>
          </w:p>
        </w:tc>
        <w:tc>
          <w:tcPr>
            <w:tcW w:w="6300" w:type="dxa"/>
            <w:gridSpan w:val="6"/>
            <w:shd w:val="clear" w:color="auto" w:fill="DFDBC7"/>
          </w:tcPr>
          <w:p w14:paraId="7F24AFAE" w14:textId="4134A910" w:rsidR="00890332" w:rsidRPr="007F4A10" w:rsidRDefault="00890332" w:rsidP="00A71091">
            <w:pPr>
              <w:spacing w:line="264" w:lineRule="auto"/>
              <w:jc w:val="center"/>
              <w:rPr>
                <w:rFonts w:cs="Arial"/>
                <w:b/>
                <w:sz w:val="20"/>
                <w:szCs w:val="20"/>
              </w:rPr>
            </w:pPr>
            <w:r w:rsidRPr="007F4A10">
              <w:rPr>
                <w:b/>
                <w:sz w:val="20"/>
              </w:rPr>
              <w:t>Tasa de inclusión en la dieta de proteína fermentada de maíz, %</w:t>
            </w:r>
          </w:p>
        </w:tc>
      </w:tr>
      <w:tr w:rsidR="00890332" w:rsidRPr="007F4A10" w14:paraId="303DB875" w14:textId="77777777" w:rsidTr="00100896">
        <w:trPr>
          <w:trHeight w:val="238"/>
        </w:trPr>
        <w:tc>
          <w:tcPr>
            <w:tcW w:w="3055" w:type="dxa"/>
            <w:vMerge/>
            <w:shd w:val="clear" w:color="auto" w:fill="DFDBC7"/>
          </w:tcPr>
          <w:p w14:paraId="3EF5E41F" w14:textId="57AFC4B5" w:rsidR="00890332" w:rsidRPr="007F4A10" w:rsidRDefault="00890332" w:rsidP="00A71091">
            <w:pPr>
              <w:spacing w:line="264" w:lineRule="auto"/>
              <w:jc w:val="both"/>
              <w:rPr>
                <w:rFonts w:cs="Arial"/>
                <w:b/>
                <w:sz w:val="20"/>
                <w:szCs w:val="20"/>
              </w:rPr>
            </w:pPr>
          </w:p>
        </w:tc>
        <w:tc>
          <w:tcPr>
            <w:tcW w:w="990" w:type="dxa"/>
            <w:shd w:val="clear" w:color="auto" w:fill="DFDBC7"/>
          </w:tcPr>
          <w:p w14:paraId="7A3D43BD" w14:textId="77777777" w:rsidR="00890332" w:rsidRPr="007F4A10" w:rsidRDefault="00890332" w:rsidP="00A71091">
            <w:pPr>
              <w:spacing w:line="264" w:lineRule="auto"/>
              <w:jc w:val="center"/>
              <w:rPr>
                <w:rFonts w:cs="Arial"/>
                <w:b/>
                <w:sz w:val="20"/>
                <w:szCs w:val="20"/>
              </w:rPr>
            </w:pPr>
            <w:r w:rsidRPr="007F4A10">
              <w:rPr>
                <w:b/>
                <w:sz w:val="20"/>
              </w:rPr>
              <w:t>0%</w:t>
            </w:r>
          </w:p>
        </w:tc>
        <w:tc>
          <w:tcPr>
            <w:tcW w:w="1080" w:type="dxa"/>
            <w:shd w:val="clear" w:color="auto" w:fill="DFDBC7"/>
          </w:tcPr>
          <w:p w14:paraId="1B5C98A2" w14:textId="2BCF5A86" w:rsidR="00890332" w:rsidRPr="007F4A10" w:rsidRDefault="00890332" w:rsidP="00A71091">
            <w:pPr>
              <w:spacing w:line="264" w:lineRule="auto"/>
              <w:jc w:val="center"/>
              <w:rPr>
                <w:rFonts w:cs="Arial"/>
                <w:b/>
                <w:sz w:val="20"/>
                <w:szCs w:val="20"/>
              </w:rPr>
            </w:pPr>
            <w:r w:rsidRPr="007F4A10">
              <w:rPr>
                <w:b/>
                <w:sz w:val="20"/>
              </w:rPr>
              <w:t>7.5%</w:t>
            </w:r>
          </w:p>
        </w:tc>
        <w:tc>
          <w:tcPr>
            <w:tcW w:w="1080" w:type="dxa"/>
            <w:shd w:val="clear" w:color="auto" w:fill="DFDBC7"/>
          </w:tcPr>
          <w:p w14:paraId="4A5832C7" w14:textId="773E276E" w:rsidR="00890332" w:rsidRPr="007F4A10" w:rsidRDefault="00890332" w:rsidP="00A71091">
            <w:pPr>
              <w:spacing w:line="264" w:lineRule="auto"/>
              <w:jc w:val="center"/>
              <w:rPr>
                <w:rFonts w:cs="Arial"/>
                <w:b/>
                <w:sz w:val="20"/>
                <w:szCs w:val="20"/>
              </w:rPr>
            </w:pPr>
            <w:r w:rsidRPr="007F4A10">
              <w:rPr>
                <w:b/>
                <w:sz w:val="20"/>
              </w:rPr>
              <w:t>15%</w:t>
            </w:r>
          </w:p>
        </w:tc>
        <w:tc>
          <w:tcPr>
            <w:tcW w:w="1080" w:type="dxa"/>
            <w:shd w:val="clear" w:color="auto" w:fill="DFDBC7"/>
          </w:tcPr>
          <w:p w14:paraId="64209B82" w14:textId="4DF285D2" w:rsidR="00890332" w:rsidRPr="007F4A10" w:rsidRDefault="00890332" w:rsidP="00A71091">
            <w:pPr>
              <w:spacing w:line="264" w:lineRule="auto"/>
              <w:jc w:val="center"/>
              <w:rPr>
                <w:rFonts w:cs="Arial"/>
                <w:b/>
                <w:sz w:val="20"/>
                <w:szCs w:val="20"/>
              </w:rPr>
            </w:pPr>
            <w:r w:rsidRPr="007F4A10">
              <w:rPr>
                <w:b/>
                <w:sz w:val="20"/>
              </w:rPr>
              <w:t>22.5</w:t>
            </w:r>
          </w:p>
        </w:tc>
        <w:tc>
          <w:tcPr>
            <w:tcW w:w="1080" w:type="dxa"/>
            <w:shd w:val="clear" w:color="auto" w:fill="DFDBC7"/>
          </w:tcPr>
          <w:p w14:paraId="34A0D16A" w14:textId="4A289F3A" w:rsidR="00890332" w:rsidRPr="007F4A10" w:rsidRDefault="00890332" w:rsidP="00A71091">
            <w:pPr>
              <w:spacing w:line="264" w:lineRule="auto"/>
              <w:jc w:val="center"/>
              <w:rPr>
                <w:rFonts w:cs="Arial"/>
                <w:b/>
                <w:sz w:val="20"/>
                <w:szCs w:val="20"/>
              </w:rPr>
            </w:pPr>
            <w:r w:rsidRPr="007F4A10">
              <w:rPr>
                <w:b/>
                <w:sz w:val="20"/>
              </w:rPr>
              <w:t>30%</w:t>
            </w:r>
          </w:p>
        </w:tc>
        <w:tc>
          <w:tcPr>
            <w:tcW w:w="990" w:type="dxa"/>
            <w:shd w:val="clear" w:color="auto" w:fill="DFDBC7"/>
          </w:tcPr>
          <w:p w14:paraId="188E902C" w14:textId="4FC92A53" w:rsidR="00890332" w:rsidRPr="007F4A10" w:rsidRDefault="00890332" w:rsidP="00A71091">
            <w:pPr>
              <w:spacing w:line="264" w:lineRule="auto"/>
              <w:jc w:val="center"/>
              <w:rPr>
                <w:rFonts w:cs="Arial"/>
                <w:b/>
                <w:sz w:val="20"/>
                <w:szCs w:val="20"/>
              </w:rPr>
            </w:pPr>
            <w:r w:rsidRPr="007F4A10">
              <w:rPr>
                <w:b/>
                <w:sz w:val="20"/>
              </w:rPr>
              <w:t>37.5%</w:t>
            </w:r>
          </w:p>
        </w:tc>
      </w:tr>
      <w:tr w:rsidR="00F325AF" w:rsidRPr="007F4A10" w14:paraId="6BA9C153" w14:textId="77777777" w:rsidTr="00890332">
        <w:trPr>
          <w:trHeight w:val="253"/>
        </w:trPr>
        <w:tc>
          <w:tcPr>
            <w:tcW w:w="3055" w:type="dxa"/>
            <w:shd w:val="clear" w:color="auto" w:fill="EEECE1" w:themeFill="background2"/>
          </w:tcPr>
          <w:p w14:paraId="4ADA3D7D" w14:textId="77777777" w:rsidR="00F325AF" w:rsidRPr="007F4A10" w:rsidRDefault="00F325AF" w:rsidP="00A71091">
            <w:pPr>
              <w:spacing w:line="264" w:lineRule="auto"/>
              <w:jc w:val="both"/>
              <w:rPr>
                <w:rFonts w:cs="Arial"/>
                <w:sz w:val="20"/>
                <w:szCs w:val="20"/>
              </w:rPr>
            </w:pPr>
            <w:r w:rsidRPr="007F4A10">
              <w:rPr>
                <w:sz w:val="20"/>
              </w:rPr>
              <w:t>Humedad, %</w:t>
            </w:r>
          </w:p>
        </w:tc>
        <w:tc>
          <w:tcPr>
            <w:tcW w:w="990" w:type="dxa"/>
            <w:shd w:val="clear" w:color="auto" w:fill="EEECE1" w:themeFill="background2"/>
          </w:tcPr>
          <w:p w14:paraId="3175CE36" w14:textId="62A35192" w:rsidR="00F325AF" w:rsidRPr="007F4A10" w:rsidRDefault="00100896" w:rsidP="00A71091">
            <w:pPr>
              <w:spacing w:line="264" w:lineRule="auto"/>
              <w:jc w:val="center"/>
              <w:rPr>
                <w:rFonts w:cs="Arial"/>
                <w:sz w:val="20"/>
                <w:szCs w:val="20"/>
              </w:rPr>
            </w:pPr>
            <w:r w:rsidRPr="007F4A10">
              <w:rPr>
                <w:sz w:val="20"/>
              </w:rPr>
              <w:t>70.9</w:t>
            </w:r>
          </w:p>
        </w:tc>
        <w:tc>
          <w:tcPr>
            <w:tcW w:w="1080" w:type="dxa"/>
            <w:shd w:val="clear" w:color="auto" w:fill="EEECE1" w:themeFill="background2"/>
          </w:tcPr>
          <w:p w14:paraId="0F74B361" w14:textId="22C7B531" w:rsidR="00F325AF" w:rsidRPr="007F4A10" w:rsidRDefault="00100896" w:rsidP="00A71091">
            <w:pPr>
              <w:spacing w:line="264" w:lineRule="auto"/>
              <w:jc w:val="center"/>
              <w:rPr>
                <w:rFonts w:cs="Arial"/>
                <w:sz w:val="20"/>
                <w:szCs w:val="20"/>
              </w:rPr>
            </w:pPr>
            <w:r w:rsidRPr="007F4A10">
              <w:rPr>
                <w:sz w:val="20"/>
              </w:rPr>
              <w:t>72.9</w:t>
            </w:r>
          </w:p>
        </w:tc>
        <w:tc>
          <w:tcPr>
            <w:tcW w:w="1080" w:type="dxa"/>
            <w:shd w:val="clear" w:color="auto" w:fill="EEECE1" w:themeFill="background2"/>
          </w:tcPr>
          <w:p w14:paraId="0B1247D7" w14:textId="6995BECB" w:rsidR="00F325AF" w:rsidRPr="007F4A10" w:rsidRDefault="00100896" w:rsidP="00A71091">
            <w:pPr>
              <w:spacing w:line="264" w:lineRule="auto"/>
              <w:jc w:val="center"/>
              <w:rPr>
                <w:rFonts w:cs="Arial"/>
                <w:sz w:val="20"/>
                <w:szCs w:val="20"/>
              </w:rPr>
            </w:pPr>
            <w:r w:rsidRPr="007F4A10">
              <w:rPr>
                <w:sz w:val="20"/>
              </w:rPr>
              <w:t>70.9</w:t>
            </w:r>
          </w:p>
        </w:tc>
        <w:tc>
          <w:tcPr>
            <w:tcW w:w="1080" w:type="dxa"/>
            <w:shd w:val="clear" w:color="auto" w:fill="EEECE1" w:themeFill="background2"/>
          </w:tcPr>
          <w:p w14:paraId="1A2C928E" w14:textId="2BE123EE" w:rsidR="00F325AF" w:rsidRPr="007F4A10" w:rsidRDefault="00100896" w:rsidP="00A71091">
            <w:pPr>
              <w:spacing w:line="264" w:lineRule="auto"/>
              <w:jc w:val="center"/>
              <w:rPr>
                <w:rFonts w:cs="Arial"/>
                <w:sz w:val="20"/>
                <w:szCs w:val="20"/>
              </w:rPr>
            </w:pPr>
            <w:r w:rsidRPr="007F4A10">
              <w:rPr>
                <w:sz w:val="20"/>
              </w:rPr>
              <w:t>70.8</w:t>
            </w:r>
          </w:p>
        </w:tc>
        <w:tc>
          <w:tcPr>
            <w:tcW w:w="1080" w:type="dxa"/>
            <w:shd w:val="clear" w:color="auto" w:fill="EEECE1" w:themeFill="background2"/>
          </w:tcPr>
          <w:p w14:paraId="575AAE0A" w14:textId="5ECE8032" w:rsidR="00F325AF" w:rsidRPr="007F4A10" w:rsidRDefault="00100896" w:rsidP="00A71091">
            <w:pPr>
              <w:spacing w:line="264" w:lineRule="auto"/>
              <w:jc w:val="center"/>
              <w:rPr>
                <w:rFonts w:cs="Arial"/>
                <w:sz w:val="20"/>
                <w:szCs w:val="20"/>
              </w:rPr>
            </w:pPr>
            <w:r w:rsidRPr="007F4A10">
              <w:rPr>
                <w:sz w:val="20"/>
              </w:rPr>
              <w:t>71.4</w:t>
            </w:r>
          </w:p>
        </w:tc>
        <w:tc>
          <w:tcPr>
            <w:tcW w:w="990" w:type="dxa"/>
            <w:shd w:val="clear" w:color="auto" w:fill="EEECE1" w:themeFill="background2"/>
          </w:tcPr>
          <w:p w14:paraId="4CD3928B" w14:textId="3EA7E9D5" w:rsidR="00F325AF" w:rsidRPr="007F4A10" w:rsidRDefault="00100896" w:rsidP="00A71091">
            <w:pPr>
              <w:spacing w:line="264" w:lineRule="auto"/>
              <w:jc w:val="center"/>
              <w:rPr>
                <w:rFonts w:cs="Arial"/>
                <w:sz w:val="20"/>
                <w:szCs w:val="20"/>
              </w:rPr>
            </w:pPr>
            <w:r w:rsidRPr="007F4A10">
              <w:rPr>
                <w:sz w:val="20"/>
              </w:rPr>
              <w:t>69.9</w:t>
            </w:r>
          </w:p>
        </w:tc>
      </w:tr>
      <w:tr w:rsidR="00F325AF" w:rsidRPr="007F4A10" w14:paraId="3FE46B0C" w14:textId="77777777" w:rsidTr="00890332">
        <w:trPr>
          <w:trHeight w:val="238"/>
        </w:trPr>
        <w:tc>
          <w:tcPr>
            <w:tcW w:w="3055" w:type="dxa"/>
            <w:shd w:val="clear" w:color="auto" w:fill="EEECE1" w:themeFill="background2"/>
          </w:tcPr>
          <w:p w14:paraId="6A6A7D65" w14:textId="77777777" w:rsidR="00F325AF" w:rsidRPr="007F4A10" w:rsidRDefault="00F325AF" w:rsidP="00A71091">
            <w:pPr>
              <w:spacing w:line="264" w:lineRule="auto"/>
              <w:jc w:val="both"/>
              <w:rPr>
                <w:rFonts w:cs="Arial"/>
                <w:sz w:val="20"/>
                <w:szCs w:val="20"/>
              </w:rPr>
            </w:pPr>
            <w:r w:rsidRPr="007F4A10">
              <w:rPr>
                <w:sz w:val="20"/>
              </w:rPr>
              <w:t>Proteína, %</w:t>
            </w:r>
          </w:p>
        </w:tc>
        <w:tc>
          <w:tcPr>
            <w:tcW w:w="990" w:type="dxa"/>
            <w:shd w:val="clear" w:color="auto" w:fill="EEECE1" w:themeFill="background2"/>
          </w:tcPr>
          <w:p w14:paraId="1259696E" w14:textId="0F41DA09" w:rsidR="00F325AF" w:rsidRPr="007F4A10" w:rsidRDefault="00100896" w:rsidP="00A71091">
            <w:pPr>
              <w:spacing w:line="264" w:lineRule="auto"/>
              <w:jc w:val="center"/>
              <w:rPr>
                <w:rFonts w:cs="Arial"/>
                <w:sz w:val="20"/>
                <w:szCs w:val="20"/>
              </w:rPr>
            </w:pPr>
            <w:r w:rsidRPr="007F4A10">
              <w:rPr>
                <w:sz w:val="20"/>
              </w:rPr>
              <w:t>17.5</w:t>
            </w:r>
          </w:p>
        </w:tc>
        <w:tc>
          <w:tcPr>
            <w:tcW w:w="1080" w:type="dxa"/>
            <w:shd w:val="clear" w:color="auto" w:fill="EEECE1" w:themeFill="background2"/>
          </w:tcPr>
          <w:p w14:paraId="0B2E5D5B" w14:textId="69802B45" w:rsidR="00F325AF" w:rsidRPr="007F4A10" w:rsidRDefault="00100896" w:rsidP="00A71091">
            <w:pPr>
              <w:spacing w:line="264" w:lineRule="auto"/>
              <w:jc w:val="center"/>
              <w:rPr>
                <w:rFonts w:cs="Arial"/>
                <w:sz w:val="20"/>
                <w:szCs w:val="20"/>
              </w:rPr>
            </w:pPr>
            <w:r w:rsidRPr="007F4A10">
              <w:rPr>
                <w:sz w:val="20"/>
              </w:rPr>
              <w:t>16.8</w:t>
            </w:r>
          </w:p>
        </w:tc>
        <w:tc>
          <w:tcPr>
            <w:tcW w:w="1080" w:type="dxa"/>
            <w:shd w:val="clear" w:color="auto" w:fill="EEECE1" w:themeFill="background2"/>
          </w:tcPr>
          <w:p w14:paraId="0CC02EF9" w14:textId="6ABF4590" w:rsidR="00F325AF" w:rsidRPr="007F4A10" w:rsidRDefault="00100896" w:rsidP="00A71091">
            <w:pPr>
              <w:spacing w:line="264" w:lineRule="auto"/>
              <w:jc w:val="center"/>
              <w:rPr>
                <w:rFonts w:cs="Arial"/>
                <w:sz w:val="20"/>
                <w:szCs w:val="20"/>
              </w:rPr>
            </w:pPr>
            <w:r w:rsidRPr="007F4A10">
              <w:rPr>
                <w:sz w:val="20"/>
              </w:rPr>
              <w:t>17.4</w:t>
            </w:r>
          </w:p>
        </w:tc>
        <w:tc>
          <w:tcPr>
            <w:tcW w:w="1080" w:type="dxa"/>
            <w:shd w:val="clear" w:color="auto" w:fill="EEECE1" w:themeFill="background2"/>
          </w:tcPr>
          <w:p w14:paraId="64668900" w14:textId="6C687ACF" w:rsidR="00F325AF" w:rsidRPr="007F4A10" w:rsidRDefault="00100896" w:rsidP="00A71091">
            <w:pPr>
              <w:spacing w:line="264" w:lineRule="auto"/>
              <w:jc w:val="center"/>
              <w:rPr>
                <w:rFonts w:cs="Arial"/>
                <w:sz w:val="20"/>
                <w:szCs w:val="20"/>
              </w:rPr>
            </w:pPr>
            <w:r w:rsidRPr="007F4A10">
              <w:rPr>
                <w:sz w:val="20"/>
              </w:rPr>
              <w:t>17.2</w:t>
            </w:r>
          </w:p>
        </w:tc>
        <w:tc>
          <w:tcPr>
            <w:tcW w:w="1080" w:type="dxa"/>
            <w:shd w:val="clear" w:color="auto" w:fill="EEECE1" w:themeFill="background2"/>
          </w:tcPr>
          <w:p w14:paraId="43D6C1CD" w14:textId="20F0FC94" w:rsidR="00F325AF" w:rsidRPr="007F4A10" w:rsidRDefault="00100896" w:rsidP="00A71091">
            <w:pPr>
              <w:spacing w:line="264" w:lineRule="auto"/>
              <w:jc w:val="center"/>
              <w:rPr>
                <w:rFonts w:cs="Arial"/>
                <w:sz w:val="20"/>
                <w:szCs w:val="20"/>
              </w:rPr>
            </w:pPr>
            <w:r w:rsidRPr="007F4A10">
              <w:rPr>
                <w:sz w:val="20"/>
              </w:rPr>
              <w:t>17.2</w:t>
            </w:r>
          </w:p>
        </w:tc>
        <w:tc>
          <w:tcPr>
            <w:tcW w:w="990" w:type="dxa"/>
            <w:shd w:val="clear" w:color="auto" w:fill="EEECE1" w:themeFill="background2"/>
          </w:tcPr>
          <w:p w14:paraId="20D5A9EB" w14:textId="1EDB6E5E" w:rsidR="00F325AF" w:rsidRPr="007F4A10" w:rsidRDefault="00100896" w:rsidP="00A71091">
            <w:pPr>
              <w:spacing w:line="264" w:lineRule="auto"/>
              <w:jc w:val="center"/>
              <w:rPr>
                <w:rFonts w:cs="Arial"/>
                <w:sz w:val="20"/>
                <w:szCs w:val="20"/>
              </w:rPr>
            </w:pPr>
            <w:r w:rsidRPr="007F4A10">
              <w:rPr>
                <w:sz w:val="20"/>
              </w:rPr>
              <w:t>17.4</w:t>
            </w:r>
          </w:p>
        </w:tc>
      </w:tr>
      <w:tr w:rsidR="00F325AF" w:rsidRPr="007F4A10" w14:paraId="2908E44B" w14:textId="77777777" w:rsidTr="00890332">
        <w:trPr>
          <w:trHeight w:val="253"/>
        </w:trPr>
        <w:tc>
          <w:tcPr>
            <w:tcW w:w="3055" w:type="dxa"/>
            <w:shd w:val="clear" w:color="auto" w:fill="EEECE1" w:themeFill="background2"/>
          </w:tcPr>
          <w:p w14:paraId="38EB7A8F" w14:textId="77777777" w:rsidR="00F325AF" w:rsidRPr="007F4A10" w:rsidRDefault="00F325AF" w:rsidP="00A71091">
            <w:pPr>
              <w:spacing w:line="264" w:lineRule="auto"/>
              <w:jc w:val="both"/>
              <w:rPr>
                <w:rFonts w:cs="Arial"/>
                <w:sz w:val="20"/>
                <w:szCs w:val="20"/>
              </w:rPr>
            </w:pPr>
            <w:r w:rsidRPr="007F4A10">
              <w:rPr>
                <w:sz w:val="20"/>
              </w:rPr>
              <w:t>Lípidos, %</w:t>
            </w:r>
          </w:p>
        </w:tc>
        <w:tc>
          <w:tcPr>
            <w:tcW w:w="990" w:type="dxa"/>
            <w:shd w:val="clear" w:color="auto" w:fill="EEECE1" w:themeFill="background2"/>
          </w:tcPr>
          <w:p w14:paraId="3CC99990" w14:textId="0F0F14A0" w:rsidR="00F325AF" w:rsidRPr="007F4A10" w:rsidRDefault="00100896" w:rsidP="00A71091">
            <w:pPr>
              <w:spacing w:line="264" w:lineRule="auto"/>
              <w:jc w:val="center"/>
              <w:rPr>
                <w:rFonts w:cs="Arial"/>
                <w:sz w:val="20"/>
                <w:szCs w:val="20"/>
              </w:rPr>
            </w:pPr>
            <w:r w:rsidRPr="007F4A10">
              <w:rPr>
                <w:sz w:val="20"/>
              </w:rPr>
              <w:t>7.4</w:t>
            </w:r>
          </w:p>
        </w:tc>
        <w:tc>
          <w:tcPr>
            <w:tcW w:w="1080" w:type="dxa"/>
            <w:shd w:val="clear" w:color="auto" w:fill="EEECE1" w:themeFill="background2"/>
          </w:tcPr>
          <w:p w14:paraId="1D150C72" w14:textId="76353B48" w:rsidR="00F325AF" w:rsidRPr="007F4A10" w:rsidRDefault="00100896" w:rsidP="00A71091">
            <w:pPr>
              <w:spacing w:line="264" w:lineRule="auto"/>
              <w:jc w:val="center"/>
              <w:rPr>
                <w:rFonts w:cs="Arial"/>
                <w:sz w:val="20"/>
                <w:szCs w:val="20"/>
              </w:rPr>
            </w:pPr>
            <w:r w:rsidRPr="007F4A10">
              <w:rPr>
                <w:sz w:val="20"/>
              </w:rPr>
              <w:t>6.5</w:t>
            </w:r>
          </w:p>
        </w:tc>
        <w:tc>
          <w:tcPr>
            <w:tcW w:w="1080" w:type="dxa"/>
            <w:shd w:val="clear" w:color="auto" w:fill="EEECE1" w:themeFill="background2"/>
          </w:tcPr>
          <w:p w14:paraId="4B8B30CE" w14:textId="7CD9A1A1" w:rsidR="00F325AF" w:rsidRPr="007F4A10" w:rsidRDefault="00100896" w:rsidP="00A71091">
            <w:pPr>
              <w:spacing w:line="264" w:lineRule="auto"/>
              <w:jc w:val="center"/>
              <w:rPr>
                <w:rFonts w:cs="Arial"/>
                <w:sz w:val="20"/>
                <w:szCs w:val="20"/>
              </w:rPr>
            </w:pPr>
            <w:r w:rsidRPr="007F4A10">
              <w:rPr>
                <w:sz w:val="20"/>
              </w:rPr>
              <w:t>7.4</w:t>
            </w:r>
          </w:p>
        </w:tc>
        <w:tc>
          <w:tcPr>
            <w:tcW w:w="1080" w:type="dxa"/>
            <w:shd w:val="clear" w:color="auto" w:fill="EEECE1" w:themeFill="background2"/>
          </w:tcPr>
          <w:p w14:paraId="181B941B" w14:textId="7DD889A0" w:rsidR="00F325AF" w:rsidRPr="007F4A10" w:rsidRDefault="00100896" w:rsidP="00A71091">
            <w:pPr>
              <w:spacing w:line="264" w:lineRule="auto"/>
              <w:jc w:val="center"/>
              <w:rPr>
                <w:rFonts w:cs="Arial"/>
                <w:sz w:val="20"/>
                <w:szCs w:val="20"/>
              </w:rPr>
            </w:pPr>
            <w:r w:rsidRPr="007F4A10">
              <w:rPr>
                <w:sz w:val="20"/>
              </w:rPr>
              <w:t>7.8</w:t>
            </w:r>
          </w:p>
        </w:tc>
        <w:tc>
          <w:tcPr>
            <w:tcW w:w="1080" w:type="dxa"/>
            <w:shd w:val="clear" w:color="auto" w:fill="EEECE1" w:themeFill="background2"/>
          </w:tcPr>
          <w:p w14:paraId="35DC1BF0" w14:textId="78775CFC" w:rsidR="00F325AF" w:rsidRPr="007F4A10" w:rsidRDefault="00100896" w:rsidP="00A71091">
            <w:pPr>
              <w:spacing w:line="264" w:lineRule="auto"/>
              <w:jc w:val="center"/>
              <w:rPr>
                <w:rFonts w:cs="Arial"/>
                <w:sz w:val="20"/>
                <w:szCs w:val="20"/>
              </w:rPr>
            </w:pPr>
            <w:r w:rsidRPr="007F4A10">
              <w:rPr>
                <w:sz w:val="20"/>
              </w:rPr>
              <w:t>7</w:t>
            </w:r>
          </w:p>
        </w:tc>
        <w:tc>
          <w:tcPr>
            <w:tcW w:w="990" w:type="dxa"/>
            <w:shd w:val="clear" w:color="auto" w:fill="EEECE1" w:themeFill="background2"/>
          </w:tcPr>
          <w:p w14:paraId="58289C81" w14:textId="658AAD84" w:rsidR="00F325AF" w:rsidRPr="007F4A10" w:rsidRDefault="00100896" w:rsidP="00A71091">
            <w:pPr>
              <w:spacing w:line="264" w:lineRule="auto"/>
              <w:jc w:val="center"/>
              <w:rPr>
                <w:rFonts w:cs="Arial"/>
                <w:sz w:val="20"/>
                <w:szCs w:val="20"/>
              </w:rPr>
            </w:pPr>
            <w:r w:rsidRPr="007F4A10">
              <w:rPr>
                <w:sz w:val="20"/>
              </w:rPr>
              <w:t>8.3</w:t>
            </w:r>
          </w:p>
        </w:tc>
      </w:tr>
      <w:tr w:rsidR="00F325AF" w:rsidRPr="007F4A10" w14:paraId="28FE2055" w14:textId="77777777" w:rsidTr="00890332">
        <w:trPr>
          <w:trHeight w:val="124"/>
        </w:trPr>
        <w:tc>
          <w:tcPr>
            <w:tcW w:w="3055" w:type="dxa"/>
            <w:shd w:val="clear" w:color="auto" w:fill="EEECE1" w:themeFill="background2"/>
          </w:tcPr>
          <w:p w14:paraId="552AEC82" w14:textId="77777777" w:rsidR="00F325AF" w:rsidRPr="007F4A10" w:rsidRDefault="00F325AF" w:rsidP="00A71091">
            <w:pPr>
              <w:spacing w:line="264" w:lineRule="auto"/>
              <w:jc w:val="both"/>
              <w:rPr>
                <w:rFonts w:cs="Arial"/>
                <w:sz w:val="20"/>
                <w:szCs w:val="20"/>
              </w:rPr>
            </w:pPr>
            <w:r w:rsidRPr="007F4A10">
              <w:rPr>
                <w:sz w:val="20"/>
              </w:rPr>
              <w:t>Cenizas, %</w:t>
            </w:r>
          </w:p>
        </w:tc>
        <w:tc>
          <w:tcPr>
            <w:tcW w:w="990" w:type="dxa"/>
            <w:shd w:val="clear" w:color="auto" w:fill="EEECE1" w:themeFill="background2"/>
          </w:tcPr>
          <w:p w14:paraId="6AC01A34" w14:textId="0BFB26AD" w:rsidR="00F325AF" w:rsidRPr="007F4A10" w:rsidRDefault="00100896" w:rsidP="00A71091">
            <w:pPr>
              <w:spacing w:line="264" w:lineRule="auto"/>
              <w:jc w:val="center"/>
              <w:rPr>
                <w:rFonts w:cs="Arial"/>
                <w:sz w:val="20"/>
                <w:szCs w:val="20"/>
              </w:rPr>
            </w:pPr>
            <w:r w:rsidRPr="007F4A10">
              <w:rPr>
                <w:sz w:val="20"/>
              </w:rPr>
              <w:t>3.8</w:t>
            </w:r>
          </w:p>
        </w:tc>
        <w:tc>
          <w:tcPr>
            <w:tcW w:w="1080" w:type="dxa"/>
            <w:shd w:val="clear" w:color="auto" w:fill="EEECE1" w:themeFill="background2"/>
          </w:tcPr>
          <w:p w14:paraId="66BA3B11" w14:textId="6EA68EEC" w:rsidR="00F325AF" w:rsidRPr="007F4A10" w:rsidRDefault="00100896" w:rsidP="00A71091">
            <w:pPr>
              <w:spacing w:line="264" w:lineRule="auto"/>
              <w:jc w:val="center"/>
              <w:rPr>
                <w:rFonts w:cs="Arial"/>
                <w:sz w:val="20"/>
                <w:szCs w:val="20"/>
              </w:rPr>
            </w:pPr>
            <w:r w:rsidRPr="007F4A10">
              <w:rPr>
                <w:sz w:val="20"/>
              </w:rPr>
              <w:t>3.7</w:t>
            </w:r>
          </w:p>
        </w:tc>
        <w:tc>
          <w:tcPr>
            <w:tcW w:w="1080" w:type="dxa"/>
            <w:shd w:val="clear" w:color="auto" w:fill="EEECE1" w:themeFill="background2"/>
          </w:tcPr>
          <w:p w14:paraId="1178F6E3" w14:textId="6B2C22A1" w:rsidR="00F325AF" w:rsidRPr="007F4A10" w:rsidRDefault="00100896" w:rsidP="00A71091">
            <w:pPr>
              <w:spacing w:line="264" w:lineRule="auto"/>
              <w:jc w:val="center"/>
              <w:rPr>
                <w:rFonts w:cs="Arial"/>
                <w:sz w:val="20"/>
                <w:szCs w:val="20"/>
              </w:rPr>
            </w:pPr>
            <w:r w:rsidRPr="007F4A10">
              <w:rPr>
                <w:sz w:val="20"/>
              </w:rPr>
              <w:t>3.7</w:t>
            </w:r>
          </w:p>
        </w:tc>
        <w:tc>
          <w:tcPr>
            <w:tcW w:w="1080" w:type="dxa"/>
            <w:shd w:val="clear" w:color="auto" w:fill="EEECE1" w:themeFill="background2"/>
          </w:tcPr>
          <w:p w14:paraId="22725932" w14:textId="5BFD0D13" w:rsidR="00F325AF" w:rsidRPr="007F4A10" w:rsidRDefault="00100896" w:rsidP="00A71091">
            <w:pPr>
              <w:spacing w:line="264" w:lineRule="auto"/>
              <w:jc w:val="center"/>
              <w:rPr>
                <w:rFonts w:cs="Arial"/>
                <w:sz w:val="20"/>
                <w:szCs w:val="20"/>
              </w:rPr>
            </w:pPr>
            <w:r w:rsidRPr="007F4A10">
              <w:rPr>
                <w:sz w:val="20"/>
              </w:rPr>
              <w:t>3.9</w:t>
            </w:r>
          </w:p>
        </w:tc>
        <w:tc>
          <w:tcPr>
            <w:tcW w:w="1080" w:type="dxa"/>
            <w:shd w:val="clear" w:color="auto" w:fill="EEECE1" w:themeFill="background2"/>
          </w:tcPr>
          <w:p w14:paraId="68A411AB" w14:textId="063C8DE9" w:rsidR="00F325AF" w:rsidRPr="007F4A10" w:rsidRDefault="00100896" w:rsidP="00A71091">
            <w:pPr>
              <w:spacing w:line="264" w:lineRule="auto"/>
              <w:jc w:val="center"/>
              <w:rPr>
                <w:rFonts w:cs="Arial"/>
                <w:sz w:val="20"/>
                <w:szCs w:val="20"/>
              </w:rPr>
            </w:pPr>
            <w:r w:rsidRPr="007F4A10">
              <w:rPr>
                <w:sz w:val="20"/>
              </w:rPr>
              <w:t>3.9</w:t>
            </w:r>
          </w:p>
        </w:tc>
        <w:tc>
          <w:tcPr>
            <w:tcW w:w="990" w:type="dxa"/>
            <w:shd w:val="clear" w:color="auto" w:fill="EEECE1" w:themeFill="background2"/>
          </w:tcPr>
          <w:p w14:paraId="7946B797" w14:textId="10725863" w:rsidR="00F325AF" w:rsidRPr="007F4A10" w:rsidRDefault="00100896" w:rsidP="00A71091">
            <w:pPr>
              <w:spacing w:line="264" w:lineRule="auto"/>
              <w:jc w:val="center"/>
              <w:rPr>
                <w:rFonts w:cs="Arial"/>
                <w:sz w:val="20"/>
                <w:szCs w:val="20"/>
              </w:rPr>
            </w:pPr>
            <w:r w:rsidRPr="007F4A10">
              <w:rPr>
                <w:sz w:val="20"/>
              </w:rPr>
              <w:t>3.9</w:t>
            </w:r>
          </w:p>
        </w:tc>
      </w:tr>
      <w:tr w:rsidR="00F325AF" w:rsidRPr="007F4A10" w14:paraId="466E9C67" w14:textId="77777777" w:rsidTr="00890332">
        <w:trPr>
          <w:trHeight w:val="124"/>
        </w:trPr>
        <w:tc>
          <w:tcPr>
            <w:tcW w:w="3055" w:type="dxa"/>
            <w:shd w:val="clear" w:color="auto" w:fill="EEECE1" w:themeFill="background2"/>
          </w:tcPr>
          <w:p w14:paraId="382B15C0" w14:textId="3B873F5B" w:rsidR="00F325AF" w:rsidRPr="007F4A10" w:rsidRDefault="00100896" w:rsidP="00100896">
            <w:pPr>
              <w:spacing w:line="264" w:lineRule="auto"/>
              <w:rPr>
                <w:rFonts w:cs="Arial"/>
                <w:sz w:val="20"/>
                <w:szCs w:val="20"/>
              </w:rPr>
            </w:pPr>
            <w:r w:rsidRPr="007F4A10">
              <w:rPr>
                <w:sz w:val="20"/>
              </w:rPr>
              <w:t>Eficiencia de la conversión de proteína, %</w:t>
            </w:r>
          </w:p>
        </w:tc>
        <w:tc>
          <w:tcPr>
            <w:tcW w:w="990" w:type="dxa"/>
            <w:shd w:val="clear" w:color="auto" w:fill="EEECE1" w:themeFill="background2"/>
          </w:tcPr>
          <w:p w14:paraId="67EE3B6B" w14:textId="1F2E75CC" w:rsidR="00F325AF" w:rsidRPr="007F4A10" w:rsidRDefault="00100896" w:rsidP="00A71091">
            <w:pPr>
              <w:spacing w:line="264" w:lineRule="auto"/>
              <w:jc w:val="center"/>
              <w:rPr>
                <w:rFonts w:cs="Arial"/>
                <w:sz w:val="20"/>
                <w:szCs w:val="20"/>
              </w:rPr>
            </w:pPr>
            <w:r w:rsidRPr="007F4A10">
              <w:rPr>
                <w:sz w:val="20"/>
              </w:rPr>
              <w:t>44.2</w:t>
            </w:r>
          </w:p>
        </w:tc>
        <w:tc>
          <w:tcPr>
            <w:tcW w:w="1080" w:type="dxa"/>
            <w:shd w:val="clear" w:color="auto" w:fill="EEECE1" w:themeFill="background2"/>
          </w:tcPr>
          <w:p w14:paraId="396A5B74" w14:textId="7740DE72" w:rsidR="00F325AF" w:rsidRPr="007F4A10" w:rsidRDefault="00100896" w:rsidP="00A71091">
            <w:pPr>
              <w:spacing w:line="264" w:lineRule="auto"/>
              <w:jc w:val="center"/>
              <w:rPr>
                <w:rFonts w:cs="Arial"/>
                <w:sz w:val="20"/>
                <w:szCs w:val="20"/>
              </w:rPr>
            </w:pPr>
            <w:r w:rsidRPr="007F4A10">
              <w:rPr>
                <w:sz w:val="20"/>
              </w:rPr>
              <w:t>40</w:t>
            </w:r>
          </w:p>
        </w:tc>
        <w:tc>
          <w:tcPr>
            <w:tcW w:w="1080" w:type="dxa"/>
            <w:shd w:val="clear" w:color="auto" w:fill="EEECE1" w:themeFill="background2"/>
          </w:tcPr>
          <w:p w14:paraId="404333FA" w14:textId="0FEA0A51" w:rsidR="00F325AF" w:rsidRPr="007F4A10" w:rsidRDefault="00100896" w:rsidP="00A71091">
            <w:pPr>
              <w:spacing w:line="264" w:lineRule="auto"/>
              <w:jc w:val="center"/>
              <w:rPr>
                <w:rFonts w:cs="Arial"/>
                <w:sz w:val="20"/>
                <w:szCs w:val="20"/>
              </w:rPr>
            </w:pPr>
            <w:r w:rsidRPr="007F4A10">
              <w:rPr>
                <w:sz w:val="20"/>
              </w:rPr>
              <w:t>42.4</w:t>
            </w:r>
          </w:p>
        </w:tc>
        <w:tc>
          <w:tcPr>
            <w:tcW w:w="1080" w:type="dxa"/>
            <w:shd w:val="clear" w:color="auto" w:fill="EEECE1" w:themeFill="background2"/>
          </w:tcPr>
          <w:p w14:paraId="4F3293C4" w14:textId="4CEB22BF" w:rsidR="00F325AF" w:rsidRPr="007F4A10" w:rsidRDefault="00100896" w:rsidP="00A71091">
            <w:pPr>
              <w:spacing w:line="264" w:lineRule="auto"/>
              <w:jc w:val="center"/>
              <w:rPr>
                <w:rFonts w:cs="Arial"/>
                <w:sz w:val="20"/>
                <w:szCs w:val="20"/>
              </w:rPr>
            </w:pPr>
            <w:r w:rsidRPr="007F4A10">
              <w:rPr>
                <w:sz w:val="20"/>
              </w:rPr>
              <w:t>43.4</w:t>
            </w:r>
          </w:p>
        </w:tc>
        <w:tc>
          <w:tcPr>
            <w:tcW w:w="1080" w:type="dxa"/>
            <w:shd w:val="clear" w:color="auto" w:fill="EEECE1" w:themeFill="background2"/>
          </w:tcPr>
          <w:p w14:paraId="6D2DD88E" w14:textId="743A094C" w:rsidR="00F325AF" w:rsidRPr="007F4A10" w:rsidRDefault="00100896" w:rsidP="00A71091">
            <w:pPr>
              <w:spacing w:line="264" w:lineRule="auto"/>
              <w:jc w:val="center"/>
              <w:rPr>
                <w:rFonts w:cs="Arial"/>
                <w:sz w:val="20"/>
                <w:szCs w:val="20"/>
              </w:rPr>
            </w:pPr>
            <w:r w:rsidRPr="007F4A10">
              <w:rPr>
                <w:sz w:val="20"/>
              </w:rPr>
              <w:t>40.1</w:t>
            </w:r>
          </w:p>
        </w:tc>
        <w:tc>
          <w:tcPr>
            <w:tcW w:w="990" w:type="dxa"/>
            <w:shd w:val="clear" w:color="auto" w:fill="EEECE1" w:themeFill="background2"/>
          </w:tcPr>
          <w:p w14:paraId="12D9BE84" w14:textId="7C7D102B" w:rsidR="00F325AF" w:rsidRPr="007F4A10" w:rsidRDefault="00100896" w:rsidP="00A71091">
            <w:pPr>
              <w:spacing w:line="264" w:lineRule="auto"/>
              <w:jc w:val="center"/>
              <w:rPr>
                <w:rFonts w:cs="Arial"/>
                <w:sz w:val="20"/>
                <w:szCs w:val="20"/>
              </w:rPr>
            </w:pPr>
            <w:r w:rsidRPr="007F4A10">
              <w:rPr>
                <w:sz w:val="20"/>
              </w:rPr>
              <w:t>42.5</w:t>
            </w:r>
          </w:p>
        </w:tc>
      </w:tr>
    </w:tbl>
    <w:p w14:paraId="03440264" w14:textId="28D78474" w:rsidR="006F2B66" w:rsidRPr="007F4A10" w:rsidRDefault="006F2B66" w:rsidP="00890332">
      <w:pPr>
        <w:spacing w:line="264" w:lineRule="auto"/>
        <w:rPr>
          <w:lang w:eastAsia="ko-KR"/>
        </w:rPr>
      </w:pPr>
    </w:p>
    <w:p w14:paraId="78CC297E" w14:textId="4E59459B" w:rsidR="000C0A5A" w:rsidRPr="007F4A10" w:rsidRDefault="000C0A5A" w:rsidP="00890332">
      <w:pPr>
        <w:spacing w:line="264" w:lineRule="auto"/>
        <w:rPr>
          <w:sz w:val="22"/>
          <w:szCs w:val="22"/>
        </w:rPr>
      </w:pPr>
      <w:r w:rsidRPr="007F4A10">
        <w:rPr>
          <w:sz w:val="22"/>
        </w:rPr>
        <w:t>Un estudio inédito llevado a cabo en la Universidad de Auburn evaluó la adición de proteínas fermentadas de maíz (NexPro) a tasas crecientes de inclusión en la dieta (0, 3.15, 6.30, 9.45 y 12.60%) como sustituto parcial del concentrado de proteína de maíz (CP</w:t>
      </w:r>
      <w:r w:rsidR="00323A5A">
        <w:rPr>
          <w:sz w:val="22"/>
        </w:rPr>
        <w:t>C</w:t>
      </w:r>
      <w:r w:rsidRPr="007F4A10">
        <w:rPr>
          <w:sz w:val="22"/>
        </w:rPr>
        <w:t xml:space="preserve">) en las dietas de juveniles de tilapia del Nilo (7.5 g peso corporal inicial) sobre el desempeño del crecimiento durante un período de alimentación de 9 semanas. No hubo diferencias significativas en la ganancia de peso, conversión alimenticia y supervivencia, lo que indica que hasta un 12.6% de proteínas fermentadas de maíz puede sustituir de manera eficaz el concentrado de proteína de </w:t>
      </w:r>
      <w:r w:rsidRPr="007F4A10">
        <w:rPr>
          <w:sz w:val="22"/>
        </w:rPr>
        <w:lastRenderedPageBreak/>
        <w:t>maíz en la dieta de juveniles de tilapia sin que se comprometa el desempeño del crecimiento (</w:t>
      </w:r>
      <w:r w:rsidRPr="007F4A10">
        <w:rPr>
          <w:b/>
          <w:sz w:val="22"/>
        </w:rPr>
        <w:t>cuadro 7</w:t>
      </w:r>
      <w:r w:rsidRPr="007F4A10">
        <w:rPr>
          <w:sz w:val="22"/>
        </w:rPr>
        <w:t>).</w:t>
      </w:r>
    </w:p>
    <w:p w14:paraId="18E5C107" w14:textId="53A4EAAF" w:rsidR="009C341B" w:rsidRPr="007F4A10" w:rsidRDefault="000C0A5A" w:rsidP="00890332">
      <w:pPr>
        <w:spacing w:line="264" w:lineRule="auto"/>
        <w:rPr>
          <w:sz w:val="22"/>
          <w:szCs w:val="22"/>
        </w:rPr>
      </w:pPr>
      <w:r w:rsidRPr="007F4A10">
        <w:rPr>
          <w:sz w:val="22"/>
        </w:rPr>
        <w:t xml:space="preserve"> </w:t>
      </w:r>
    </w:p>
    <w:tbl>
      <w:tblPr>
        <w:tblStyle w:val="Tablaconcuadrcula"/>
        <w:tblW w:w="9355" w:type="dxa"/>
        <w:tblLayout w:type="fixed"/>
        <w:tblLook w:val="04A0" w:firstRow="1" w:lastRow="0" w:firstColumn="1" w:lastColumn="0" w:noHBand="0" w:noVBand="1"/>
      </w:tblPr>
      <w:tblGrid>
        <w:gridCol w:w="2245"/>
        <w:gridCol w:w="1440"/>
        <w:gridCol w:w="1350"/>
        <w:gridCol w:w="1620"/>
        <w:gridCol w:w="1350"/>
        <w:gridCol w:w="1350"/>
      </w:tblGrid>
      <w:tr w:rsidR="00EB1C3B" w:rsidRPr="007F4A10" w14:paraId="23BBA282" w14:textId="2F14E3C3" w:rsidTr="00EB1C3B">
        <w:tc>
          <w:tcPr>
            <w:tcW w:w="9355" w:type="dxa"/>
            <w:gridSpan w:val="6"/>
            <w:shd w:val="clear" w:color="auto" w:fill="C4BC96"/>
            <w:vAlign w:val="bottom"/>
          </w:tcPr>
          <w:p w14:paraId="4F7289D4" w14:textId="6E88A9A8" w:rsidR="00EB1C3B" w:rsidRPr="007F4A10" w:rsidRDefault="00EB1C3B" w:rsidP="00A71091">
            <w:pPr>
              <w:spacing w:line="264" w:lineRule="auto"/>
              <w:rPr>
                <w:rFonts w:cs="Arial"/>
                <w:b/>
                <w:sz w:val="22"/>
                <w:szCs w:val="22"/>
              </w:rPr>
            </w:pPr>
            <w:r w:rsidRPr="007F4A10">
              <w:rPr>
                <w:b/>
                <w:sz w:val="22"/>
              </w:rPr>
              <w:t>Cuadro 7.</w:t>
            </w:r>
            <w:r w:rsidRPr="007F4A10">
              <w:rPr>
                <w:sz w:val="22"/>
              </w:rPr>
              <w:t xml:space="preserve"> Efectos de alimentar dietas con 0, 3.15, 6.30, 9.45 y 12.60% de proteína fermentada de maíz (NexPro) en juveniles de tilapia del Nilo (</w:t>
            </w:r>
            <w:r w:rsidRPr="007F4A10">
              <w:rPr>
                <w:i/>
                <w:sz w:val="22"/>
              </w:rPr>
              <w:t>O. niloticus)</w:t>
            </w:r>
            <w:r w:rsidRPr="007F4A10">
              <w:rPr>
                <w:sz w:val="22"/>
              </w:rPr>
              <w:t>) en el desempeño del crecimiento durante un período de alimentación de 9 semanas (adaptado de investigaciones inéditas de la Universidad de Auburn con autorización de POET)</w:t>
            </w:r>
          </w:p>
        </w:tc>
      </w:tr>
      <w:tr w:rsidR="00890332" w:rsidRPr="007F4A10" w14:paraId="136B9A0E" w14:textId="781E699F" w:rsidTr="00EB1C3B">
        <w:tc>
          <w:tcPr>
            <w:tcW w:w="2245" w:type="dxa"/>
            <w:vMerge w:val="restart"/>
            <w:shd w:val="clear" w:color="auto" w:fill="DFDBC7"/>
          </w:tcPr>
          <w:p w14:paraId="28771898" w14:textId="77777777" w:rsidR="00890332" w:rsidRPr="007F4A10" w:rsidRDefault="00890332" w:rsidP="00A71091">
            <w:pPr>
              <w:spacing w:line="264" w:lineRule="auto"/>
              <w:jc w:val="both"/>
              <w:rPr>
                <w:rFonts w:cs="Arial"/>
                <w:b/>
                <w:sz w:val="20"/>
                <w:szCs w:val="20"/>
              </w:rPr>
            </w:pPr>
          </w:p>
          <w:p w14:paraId="70562193" w14:textId="34547E1E" w:rsidR="00890332" w:rsidRPr="007F4A10" w:rsidRDefault="00890332" w:rsidP="00A71091">
            <w:pPr>
              <w:spacing w:line="264" w:lineRule="auto"/>
              <w:jc w:val="both"/>
              <w:rPr>
                <w:rFonts w:cs="Arial"/>
                <w:b/>
                <w:sz w:val="20"/>
                <w:szCs w:val="20"/>
              </w:rPr>
            </w:pPr>
            <w:r w:rsidRPr="007F4A10">
              <w:rPr>
                <w:b/>
                <w:sz w:val="20"/>
              </w:rPr>
              <w:t>Medición</w:t>
            </w:r>
          </w:p>
        </w:tc>
        <w:tc>
          <w:tcPr>
            <w:tcW w:w="7110" w:type="dxa"/>
            <w:gridSpan w:val="5"/>
            <w:shd w:val="clear" w:color="auto" w:fill="DFDBC7"/>
          </w:tcPr>
          <w:p w14:paraId="41C6F046" w14:textId="35EB66F0" w:rsidR="00890332" w:rsidRPr="007F4A10" w:rsidRDefault="00890332" w:rsidP="00A71091">
            <w:pPr>
              <w:spacing w:line="264" w:lineRule="auto"/>
              <w:jc w:val="center"/>
              <w:rPr>
                <w:rFonts w:cs="Arial"/>
                <w:b/>
                <w:sz w:val="20"/>
                <w:szCs w:val="20"/>
              </w:rPr>
            </w:pPr>
            <w:r w:rsidRPr="007F4A10">
              <w:rPr>
                <w:b/>
                <w:sz w:val="20"/>
              </w:rPr>
              <w:t>Tasa de inclusión en la dieta de proteína fermentada de maíz, %</w:t>
            </w:r>
          </w:p>
        </w:tc>
      </w:tr>
      <w:tr w:rsidR="00890332" w:rsidRPr="007F4A10" w14:paraId="0CB5A2D2" w14:textId="07FC7C7C" w:rsidTr="00EB1C3B">
        <w:tc>
          <w:tcPr>
            <w:tcW w:w="2245" w:type="dxa"/>
            <w:vMerge/>
            <w:shd w:val="clear" w:color="auto" w:fill="DFDBC7"/>
          </w:tcPr>
          <w:p w14:paraId="2201CA2D" w14:textId="6C7AF172" w:rsidR="00890332" w:rsidRPr="007F4A10" w:rsidRDefault="00890332" w:rsidP="00A71091">
            <w:pPr>
              <w:spacing w:line="264" w:lineRule="auto"/>
              <w:jc w:val="both"/>
              <w:rPr>
                <w:rFonts w:cs="Arial"/>
                <w:b/>
                <w:sz w:val="20"/>
                <w:szCs w:val="20"/>
              </w:rPr>
            </w:pPr>
          </w:p>
        </w:tc>
        <w:tc>
          <w:tcPr>
            <w:tcW w:w="1440" w:type="dxa"/>
            <w:shd w:val="clear" w:color="auto" w:fill="DFDBC7"/>
          </w:tcPr>
          <w:p w14:paraId="39B5F7F1" w14:textId="77777777" w:rsidR="00890332" w:rsidRPr="007F4A10" w:rsidRDefault="00890332" w:rsidP="00A71091">
            <w:pPr>
              <w:spacing w:line="264" w:lineRule="auto"/>
              <w:jc w:val="center"/>
              <w:rPr>
                <w:rFonts w:cs="Arial"/>
                <w:b/>
                <w:sz w:val="20"/>
                <w:szCs w:val="20"/>
              </w:rPr>
            </w:pPr>
            <w:r w:rsidRPr="007F4A10">
              <w:rPr>
                <w:b/>
                <w:sz w:val="20"/>
              </w:rPr>
              <w:t>0%</w:t>
            </w:r>
          </w:p>
        </w:tc>
        <w:tc>
          <w:tcPr>
            <w:tcW w:w="1350" w:type="dxa"/>
            <w:shd w:val="clear" w:color="auto" w:fill="DFDBC7"/>
          </w:tcPr>
          <w:p w14:paraId="14F598FE" w14:textId="60B56AB4" w:rsidR="00890332" w:rsidRPr="007F4A10" w:rsidRDefault="00890332" w:rsidP="00A71091">
            <w:pPr>
              <w:spacing w:line="264" w:lineRule="auto"/>
              <w:jc w:val="center"/>
              <w:rPr>
                <w:rFonts w:cs="Arial"/>
                <w:b/>
                <w:sz w:val="20"/>
                <w:szCs w:val="20"/>
              </w:rPr>
            </w:pPr>
            <w:r w:rsidRPr="007F4A10">
              <w:rPr>
                <w:b/>
                <w:sz w:val="20"/>
              </w:rPr>
              <w:t>3.15%</w:t>
            </w:r>
          </w:p>
        </w:tc>
        <w:tc>
          <w:tcPr>
            <w:tcW w:w="1620" w:type="dxa"/>
            <w:shd w:val="clear" w:color="auto" w:fill="DFDBC7"/>
          </w:tcPr>
          <w:p w14:paraId="2CFB03D8" w14:textId="3DC44DA2" w:rsidR="00890332" w:rsidRPr="007F4A10" w:rsidRDefault="00890332" w:rsidP="00A71091">
            <w:pPr>
              <w:spacing w:line="264" w:lineRule="auto"/>
              <w:jc w:val="center"/>
              <w:rPr>
                <w:rFonts w:cs="Arial"/>
                <w:b/>
                <w:sz w:val="20"/>
                <w:szCs w:val="20"/>
              </w:rPr>
            </w:pPr>
            <w:r w:rsidRPr="007F4A10">
              <w:rPr>
                <w:b/>
                <w:sz w:val="20"/>
              </w:rPr>
              <w:t>6.30%</w:t>
            </w:r>
          </w:p>
        </w:tc>
        <w:tc>
          <w:tcPr>
            <w:tcW w:w="1350" w:type="dxa"/>
            <w:shd w:val="clear" w:color="auto" w:fill="DFDBC7"/>
          </w:tcPr>
          <w:p w14:paraId="34CF3875" w14:textId="66FE5CDC" w:rsidR="00890332" w:rsidRPr="007F4A10" w:rsidRDefault="00890332" w:rsidP="00A71091">
            <w:pPr>
              <w:spacing w:line="264" w:lineRule="auto"/>
              <w:jc w:val="center"/>
              <w:rPr>
                <w:rFonts w:cs="Arial"/>
                <w:b/>
                <w:sz w:val="20"/>
                <w:szCs w:val="20"/>
              </w:rPr>
            </w:pPr>
            <w:r w:rsidRPr="007F4A10">
              <w:rPr>
                <w:b/>
                <w:sz w:val="20"/>
              </w:rPr>
              <w:t>9.45%</w:t>
            </w:r>
          </w:p>
        </w:tc>
        <w:tc>
          <w:tcPr>
            <w:tcW w:w="1350" w:type="dxa"/>
            <w:shd w:val="clear" w:color="auto" w:fill="DFDBC7"/>
          </w:tcPr>
          <w:p w14:paraId="7C40465C" w14:textId="36FA72C8" w:rsidR="00890332" w:rsidRPr="007F4A10" w:rsidRDefault="00890332" w:rsidP="00A71091">
            <w:pPr>
              <w:spacing w:line="264" w:lineRule="auto"/>
              <w:jc w:val="center"/>
              <w:rPr>
                <w:rFonts w:cs="Arial"/>
                <w:b/>
                <w:sz w:val="20"/>
                <w:szCs w:val="20"/>
              </w:rPr>
            </w:pPr>
            <w:r w:rsidRPr="007F4A10">
              <w:rPr>
                <w:b/>
                <w:sz w:val="20"/>
              </w:rPr>
              <w:t>12.60%</w:t>
            </w:r>
          </w:p>
        </w:tc>
      </w:tr>
      <w:tr w:rsidR="00EB1C3B" w:rsidRPr="007F4A10" w14:paraId="65CADE1E" w14:textId="48D822CB" w:rsidTr="00890332">
        <w:tc>
          <w:tcPr>
            <w:tcW w:w="2245" w:type="dxa"/>
            <w:shd w:val="clear" w:color="auto" w:fill="EEECE1" w:themeFill="background2"/>
          </w:tcPr>
          <w:p w14:paraId="2F33FC40" w14:textId="77777777" w:rsidR="00EB1C3B" w:rsidRPr="007F4A10" w:rsidRDefault="00EB1C3B" w:rsidP="00A71091">
            <w:pPr>
              <w:spacing w:line="264" w:lineRule="auto"/>
              <w:jc w:val="both"/>
              <w:rPr>
                <w:rFonts w:cs="Arial"/>
                <w:sz w:val="20"/>
                <w:szCs w:val="20"/>
              </w:rPr>
            </w:pPr>
            <w:r w:rsidRPr="007F4A10">
              <w:rPr>
                <w:sz w:val="20"/>
              </w:rPr>
              <w:t>Peso promedio final, g</w:t>
            </w:r>
          </w:p>
        </w:tc>
        <w:tc>
          <w:tcPr>
            <w:tcW w:w="1440" w:type="dxa"/>
            <w:shd w:val="clear" w:color="auto" w:fill="EEECE1" w:themeFill="background2"/>
          </w:tcPr>
          <w:p w14:paraId="7860F24C" w14:textId="4FE2271D" w:rsidR="00EB1C3B" w:rsidRPr="007F4A10" w:rsidRDefault="00EB1C3B" w:rsidP="00A71091">
            <w:pPr>
              <w:spacing w:line="264" w:lineRule="auto"/>
              <w:jc w:val="center"/>
              <w:rPr>
                <w:rFonts w:cs="Arial"/>
                <w:sz w:val="20"/>
                <w:szCs w:val="20"/>
              </w:rPr>
            </w:pPr>
            <w:r w:rsidRPr="007F4A10">
              <w:rPr>
                <w:sz w:val="20"/>
              </w:rPr>
              <w:t>80.4</w:t>
            </w:r>
          </w:p>
        </w:tc>
        <w:tc>
          <w:tcPr>
            <w:tcW w:w="1350" w:type="dxa"/>
            <w:shd w:val="clear" w:color="auto" w:fill="EEECE1" w:themeFill="background2"/>
          </w:tcPr>
          <w:p w14:paraId="3A3C3FA7" w14:textId="16AC7D2F" w:rsidR="00EB1C3B" w:rsidRPr="007F4A10" w:rsidRDefault="00EB1C3B" w:rsidP="00A71091">
            <w:pPr>
              <w:spacing w:line="264" w:lineRule="auto"/>
              <w:jc w:val="center"/>
              <w:rPr>
                <w:rFonts w:cs="Arial"/>
                <w:sz w:val="20"/>
                <w:szCs w:val="20"/>
              </w:rPr>
            </w:pPr>
            <w:r w:rsidRPr="007F4A10">
              <w:rPr>
                <w:sz w:val="20"/>
              </w:rPr>
              <w:t>73.1</w:t>
            </w:r>
          </w:p>
        </w:tc>
        <w:tc>
          <w:tcPr>
            <w:tcW w:w="1620" w:type="dxa"/>
            <w:shd w:val="clear" w:color="auto" w:fill="EEECE1" w:themeFill="background2"/>
          </w:tcPr>
          <w:p w14:paraId="3462AED4" w14:textId="1C215D5F" w:rsidR="00EB1C3B" w:rsidRPr="007F4A10" w:rsidRDefault="00EB1C3B" w:rsidP="00A71091">
            <w:pPr>
              <w:spacing w:line="264" w:lineRule="auto"/>
              <w:jc w:val="center"/>
              <w:rPr>
                <w:rFonts w:cs="Arial"/>
                <w:sz w:val="20"/>
                <w:szCs w:val="20"/>
              </w:rPr>
            </w:pPr>
            <w:r w:rsidRPr="007F4A10">
              <w:rPr>
                <w:sz w:val="20"/>
              </w:rPr>
              <w:t>79.8</w:t>
            </w:r>
          </w:p>
        </w:tc>
        <w:tc>
          <w:tcPr>
            <w:tcW w:w="1350" w:type="dxa"/>
            <w:shd w:val="clear" w:color="auto" w:fill="EEECE1" w:themeFill="background2"/>
          </w:tcPr>
          <w:p w14:paraId="48D9C798" w14:textId="043550D7" w:rsidR="00EB1C3B" w:rsidRPr="007F4A10" w:rsidRDefault="00EB1C3B" w:rsidP="00A71091">
            <w:pPr>
              <w:spacing w:line="264" w:lineRule="auto"/>
              <w:jc w:val="center"/>
              <w:rPr>
                <w:rFonts w:cs="Arial"/>
                <w:sz w:val="20"/>
                <w:szCs w:val="20"/>
              </w:rPr>
            </w:pPr>
            <w:r w:rsidRPr="007F4A10">
              <w:rPr>
                <w:sz w:val="20"/>
              </w:rPr>
              <w:t>79.5</w:t>
            </w:r>
          </w:p>
        </w:tc>
        <w:tc>
          <w:tcPr>
            <w:tcW w:w="1350" w:type="dxa"/>
            <w:shd w:val="clear" w:color="auto" w:fill="EEECE1" w:themeFill="background2"/>
          </w:tcPr>
          <w:p w14:paraId="26BBAAD4" w14:textId="4F9BD9B7" w:rsidR="00EB1C3B" w:rsidRPr="007F4A10" w:rsidRDefault="00EB1C3B" w:rsidP="00A71091">
            <w:pPr>
              <w:spacing w:line="264" w:lineRule="auto"/>
              <w:jc w:val="center"/>
              <w:rPr>
                <w:rFonts w:cs="Arial"/>
                <w:sz w:val="20"/>
                <w:szCs w:val="20"/>
              </w:rPr>
            </w:pPr>
            <w:r w:rsidRPr="007F4A10">
              <w:rPr>
                <w:sz w:val="20"/>
              </w:rPr>
              <w:t>79.5</w:t>
            </w:r>
          </w:p>
        </w:tc>
      </w:tr>
      <w:tr w:rsidR="00EB1C3B" w:rsidRPr="007F4A10" w14:paraId="2727A8FC" w14:textId="08953BC5" w:rsidTr="00890332">
        <w:tc>
          <w:tcPr>
            <w:tcW w:w="2245" w:type="dxa"/>
            <w:shd w:val="clear" w:color="auto" w:fill="EEECE1" w:themeFill="background2"/>
          </w:tcPr>
          <w:p w14:paraId="32B8252D" w14:textId="77777777" w:rsidR="00EB1C3B" w:rsidRPr="007F4A10" w:rsidRDefault="00EB1C3B" w:rsidP="00A71091">
            <w:pPr>
              <w:spacing w:line="264" w:lineRule="auto"/>
              <w:jc w:val="both"/>
              <w:rPr>
                <w:rFonts w:cs="Arial"/>
                <w:sz w:val="20"/>
                <w:szCs w:val="20"/>
              </w:rPr>
            </w:pPr>
            <w:r w:rsidRPr="007F4A10">
              <w:rPr>
                <w:sz w:val="20"/>
              </w:rPr>
              <w:t>Biomasa final, g</w:t>
            </w:r>
          </w:p>
        </w:tc>
        <w:tc>
          <w:tcPr>
            <w:tcW w:w="1440" w:type="dxa"/>
            <w:shd w:val="clear" w:color="auto" w:fill="EEECE1" w:themeFill="background2"/>
          </w:tcPr>
          <w:p w14:paraId="5D7707FD" w14:textId="35696B15" w:rsidR="00EB1C3B" w:rsidRPr="007F4A10" w:rsidRDefault="00EB1C3B" w:rsidP="00A71091">
            <w:pPr>
              <w:spacing w:line="264" w:lineRule="auto"/>
              <w:jc w:val="center"/>
              <w:rPr>
                <w:rFonts w:cs="Arial"/>
                <w:sz w:val="20"/>
                <w:szCs w:val="20"/>
              </w:rPr>
            </w:pPr>
            <w:r w:rsidRPr="007F4A10">
              <w:rPr>
                <w:sz w:val="20"/>
              </w:rPr>
              <w:t>1,446</w:t>
            </w:r>
          </w:p>
        </w:tc>
        <w:tc>
          <w:tcPr>
            <w:tcW w:w="1350" w:type="dxa"/>
            <w:shd w:val="clear" w:color="auto" w:fill="EEECE1" w:themeFill="background2"/>
          </w:tcPr>
          <w:p w14:paraId="3A7A4A2E" w14:textId="17A51DE6" w:rsidR="00EB1C3B" w:rsidRPr="007F4A10" w:rsidRDefault="00EB1C3B" w:rsidP="00A71091">
            <w:pPr>
              <w:spacing w:line="264" w:lineRule="auto"/>
              <w:jc w:val="center"/>
              <w:rPr>
                <w:rFonts w:cs="Arial"/>
                <w:sz w:val="20"/>
                <w:szCs w:val="20"/>
              </w:rPr>
            </w:pPr>
            <w:r w:rsidRPr="007F4A10">
              <w:rPr>
                <w:sz w:val="20"/>
              </w:rPr>
              <w:t>1,405</w:t>
            </w:r>
          </w:p>
        </w:tc>
        <w:tc>
          <w:tcPr>
            <w:tcW w:w="1620" w:type="dxa"/>
            <w:shd w:val="clear" w:color="auto" w:fill="EEECE1" w:themeFill="background2"/>
          </w:tcPr>
          <w:p w14:paraId="007C9551" w14:textId="6DE38179" w:rsidR="00EB1C3B" w:rsidRPr="007F4A10" w:rsidRDefault="00EB1C3B" w:rsidP="00A71091">
            <w:pPr>
              <w:spacing w:line="264" w:lineRule="auto"/>
              <w:jc w:val="center"/>
              <w:rPr>
                <w:rFonts w:cs="Arial"/>
                <w:sz w:val="20"/>
                <w:szCs w:val="20"/>
              </w:rPr>
            </w:pPr>
            <w:r w:rsidRPr="007F4A10">
              <w:rPr>
                <w:sz w:val="20"/>
              </w:rPr>
              <w:t>1,436</w:t>
            </w:r>
          </w:p>
        </w:tc>
        <w:tc>
          <w:tcPr>
            <w:tcW w:w="1350" w:type="dxa"/>
            <w:shd w:val="clear" w:color="auto" w:fill="EEECE1" w:themeFill="background2"/>
          </w:tcPr>
          <w:p w14:paraId="4678E64B" w14:textId="58AE9EBC" w:rsidR="00EB1C3B" w:rsidRPr="007F4A10" w:rsidRDefault="00EB1C3B" w:rsidP="00A71091">
            <w:pPr>
              <w:spacing w:line="264" w:lineRule="auto"/>
              <w:jc w:val="center"/>
              <w:rPr>
                <w:rFonts w:cs="Arial"/>
                <w:sz w:val="20"/>
                <w:szCs w:val="20"/>
              </w:rPr>
            </w:pPr>
            <w:r w:rsidRPr="007F4A10">
              <w:rPr>
                <w:sz w:val="20"/>
              </w:rPr>
              <w:t>1,447</w:t>
            </w:r>
          </w:p>
        </w:tc>
        <w:tc>
          <w:tcPr>
            <w:tcW w:w="1350" w:type="dxa"/>
            <w:shd w:val="clear" w:color="auto" w:fill="EEECE1" w:themeFill="background2"/>
          </w:tcPr>
          <w:p w14:paraId="6022A33F" w14:textId="0CAC90E0" w:rsidR="00EB1C3B" w:rsidRPr="007F4A10" w:rsidRDefault="00EB1C3B" w:rsidP="00A71091">
            <w:pPr>
              <w:spacing w:line="264" w:lineRule="auto"/>
              <w:jc w:val="center"/>
              <w:rPr>
                <w:rFonts w:cs="Arial"/>
                <w:sz w:val="20"/>
                <w:szCs w:val="20"/>
              </w:rPr>
            </w:pPr>
            <w:r w:rsidRPr="007F4A10">
              <w:rPr>
                <w:sz w:val="20"/>
              </w:rPr>
              <w:t>1,447</w:t>
            </w:r>
          </w:p>
        </w:tc>
      </w:tr>
      <w:tr w:rsidR="00EB1C3B" w:rsidRPr="007F4A10" w14:paraId="46970C1C" w14:textId="2BDD87F2" w:rsidTr="00890332">
        <w:tc>
          <w:tcPr>
            <w:tcW w:w="2245" w:type="dxa"/>
            <w:shd w:val="clear" w:color="auto" w:fill="EEECE1" w:themeFill="background2"/>
          </w:tcPr>
          <w:p w14:paraId="378A9367" w14:textId="77777777" w:rsidR="00EB1C3B" w:rsidRPr="007F4A10" w:rsidRDefault="00EB1C3B" w:rsidP="00A71091">
            <w:pPr>
              <w:spacing w:line="264" w:lineRule="auto"/>
              <w:jc w:val="both"/>
              <w:rPr>
                <w:rFonts w:cs="Arial"/>
                <w:sz w:val="20"/>
                <w:szCs w:val="20"/>
              </w:rPr>
            </w:pPr>
            <w:r w:rsidRPr="007F4A10">
              <w:rPr>
                <w:sz w:val="20"/>
              </w:rPr>
              <w:t>Ganancia de peso</w:t>
            </w:r>
            <w:r w:rsidRPr="007F4A10">
              <w:rPr>
                <w:sz w:val="20"/>
                <w:vertAlign w:val="superscript"/>
              </w:rPr>
              <w:t>1</w:t>
            </w:r>
            <w:r w:rsidRPr="007F4A10">
              <w:rPr>
                <w:sz w:val="20"/>
              </w:rPr>
              <w:t>, %</w:t>
            </w:r>
          </w:p>
        </w:tc>
        <w:tc>
          <w:tcPr>
            <w:tcW w:w="1440" w:type="dxa"/>
            <w:shd w:val="clear" w:color="auto" w:fill="EEECE1" w:themeFill="background2"/>
          </w:tcPr>
          <w:p w14:paraId="5A45B7AC" w14:textId="51DD8593" w:rsidR="00EB1C3B" w:rsidRPr="007F4A10" w:rsidRDefault="00EB1C3B" w:rsidP="00A71091">
            <w:pPr>
              <w:spacing w:line="264" w:lineRule="auto"/>
              <w:jc w:val="center"/>
              <w:rPr>
                <w:rFonts w:cs="Arial"/>
                <w:sz w:val="20"/>
                <w:szCs w:val="20"/>
              </w:rPr>
            </w:pPr>
            <w:r w:rsidRPr="007F4A10">
              <w:rPr>
                <w:sz w:val="20"/>
              </w:rPr>
              <w:t>965</w:t>
            </w:r>
          </w:p>
        </w:tc>
        <w:tc>
          <w:tcPr>
            <w:tcW w:w="1350" w:type="dxa"/>
            <w:shd w:val="clear" w:color="auto" w:fill="EEECE1" w:themeFill="background2"/>
          </w:tcPr>
          <w:p w14:paraId="3FA438D8" w14:textId="2751A629" w:rsidR="00EB1C3B" w:rsidRPr="007F4A10" w:rsidRDefault="00EB1C3B" w:rsidP="00A71091">
            <w:pPr>
              <w:spacing w:line="264" w:lineRule="auto"/>
              <w:jc w:val="center"/>
              <w:rPr>
                <w:rFonts w:cs="Arial"/>
                <w:sz w:val="20"/>
                <w:szCs w:val="20"/>
              </w:rPr>
            </w:pPr>
            <w:r w:rsidRPr="007F4A10">
              <w:rPr>
                <w:sz w:val="20"/>
              </w:rPr>
              <w:t>880</w:t>
            </w:r>
          </w:p>
        </w:tc>
        <w:tc>
          <w:tcPr>
            <w:tcW w:w="1620" w:type="dxa"/>
            <w:shd w:val="clear" w:color="auto" w:fill="EEECE1" w:themeFill="background2"/>
          </w:tcPr>
          <w:p w14:paraId="1A259DDF" w14:textId="1526A67C" w:rsidR="00EB1C3B" w:rsidRPr="007F4A10" w:rsidRDefault="00EB1C3B" w:rsidP="00A71091">
            <w:pPr>
              <w:spacing w:line="264" w:lineRule="auto"/>
              <w:jc w:val="center"/>
              <w:rPr>
                <w:rFonts w:cs="Arial"/>
                <w:sz w:val="20"/>
                <w:szCs w:val="20"/>
              </w:rPr>
            </w:pPr>
            <w:r w:rsidRPr="007F4A10">
              <w:rPr>
                <w:sz w:val="20"/>
              </w:rPr>
              <w:t>953</w:t>
            </w:r>
          </w:p>
        </w:tc>
        <w:tc>
          <w:tcPr>
            <w:tcW w:w="1350" w:type="dxa"/>
            <w:shd w:val="clear" w:color="auto" w:fill="EEECE1" w:themeFill="background2"/>
          </w:tcPr>
          <w:p w14:paraId="302640F7" w14:textId="37F49776" w:rsidR="00EB1C3B" w:rsidRPr="007F4A10" w:rsidRDefault="00EB1C3B" w:rsidP="00A71091">
            <w:pPr>
              <w:spacing w:line="264" w:lineRule="auto"/>
              <w:jc w:val="center"/>
              <w:rPr>
                <w:rFonts w:cs="Arial"/>
                <w:sz w:val="20"/>
                <w:szCs w:val="20"/>
              </w:rPr>
            </w:pPr>
            <w:r w:rsidRPr="007F4A10">
              <w:rPr>
                <w:sz w:val="20"/>
              </w:rPr>
              <w:t>954</w:t>
            </w:r>
          </w:p>
        </w:tc>
        <w:tc>
          <w:tcPr>
            <w:tcW w:w="1350" w:type="dxa"/>
            <w:shd w:val="clear" w:color="auto" w:fill="EEECE1" w:themeFill="background2"/>
          </w:tcPr>
          <w:p w14:paraId="6CB52381" w14:textId="42E4FCD0" w:rsidR="00EB1C3B" w:rsidRPr="007F4A10" w:rsidRDefault="00EB1C3B" w:rsidP="00A71091">
            <w:pPr>
              <w:spacing w:line="264" w:lineRule="auto"/>
              <w:jc w:val="center"/>
              <w:rPr>
                <w:rFonts w:cs="Arial"/>
                <w:sz w:val="20"/>
                <w:szCs w:val="20"/>
              </w:rPr>
            </w:pPr>
            <w:r w:rsidRPr="007F4A10">
              <w:rPr>
                <w:sz w:val="20"/>
              </w:rPr>
              <w:t>936</w:t>
            </w:r>
          </w:p>
        </w:tc>
      </w:tr>
      <w:tr w:rsidR="00EB1C3B" w:rsidRPr="007F4A10" w14:paraId="07986743" w14:textId="7C200ED6" w:rsidTr="00890332">
        <w:trPr>
          <w:trHeight w:val="125"/>
        </w:trPr>
        <w:tc>
          <w:tcPr>
            <w:tcW w:w="2245" w:type="dxa"/>
            <w:shd w:val="clear" w:color="auto" w:fill="EEECE1" w:themeFill="background2"/>
          </w:tcPr>
          <w:p w14:paraId="2BB879D8" w14:textId="77777777" w:rsidR="00EB1C3B" w:rsidRPr="007F4A10" w:rsidRDefault="00EB1C3B" w:rsidP="00A71091">
            <w:pPr>
              <w:spacing w:line="264" w:lineRule="auto"/>
              <w:jc w:val="both"/>
              <w:rPr>
                <w:rFonts w:cs="Arial"/>
                <w:sz w:val="20"/>
                <w:szCs w:val="20"/>
                <w:vertAlign w:val="superscript"/>
              </w:rPr>
            </w:pPr>
            <w:r w:rsidRPr="007F4A10">
              <w:rPr>
                <w:sz w:val="20"/>
              </w:rPr>
              <w:t>Conversión alimenticia</w:t>
            </w:r>
            <w:r w:rsidRPr="007F4A10">
              <w:rPr>
                <w:sz w:val="20"/>
                <w:vertAlign w:val="superscript"/>
              </w:rPr>
              <w:t>2</w:t>
            </w:r>
          </w:p>
        </w:tc>
        <w:tc>
          <w:tcPr>
            <w:tcW w:w="1440" w:type="dxa"/>
            <w:shd w:val="clear" w:color="auto" w:fill="EEECE1" w:themeFill="background2"/>
          </w:tcPr>
          <w:p w14:paraId="5F272DFB" w14:textId="20BD8F85" w:rsidR="00EB1C3B" w:rsidRPr="007F4A10" w:rsidRDefault="00EB1C3B" w:rsidP="00A71091">
            <w:pPr>
              <w:spacing w:line="264" w:lineRule="auto"/>
              <w:jc w:val="center"/>
              <w:rPr>
                <w:rFonts w:cs="Arial"/>
                <w:sz w:val="20"/>
                <w:szCs w:val="20"/>
              </w:rPr>
            </w:pPr>
            <w:r w:rsidRPr="007F4A10">
              <w:rPr>
                <w:sz w:val="20"/>
              </w:rPr>
              <w:t>1.23</w:t>
            </w:r>
          </w:p>
        </w:tc>
        <w:tc>
          <w:tcPr>
            <w:tcW w:w="1350" w:type="dxa"/>
            <w:shd w:val="clear" w:color="auto" w:fill="EEECE1" w:themeFill="background2"/>
          </w:tcPr>
          <w:p w14:paraId="7D1BE034" w14:textId="1C7ED3DD" w:rsidR="00EB1C3B" w:rsidRPr="007F4A10" w:rsidRDefault="00EB1C3B" w:rsidP="00A71091">
            <w:pPr>
              <w:spacing w:line="264" w:lineRule="auto"/>
              <w:jc w:val="center"/>
              <w:rPr>
                <w:rFonts w:cs="Arial"/>
                <w:sz w:val="20"/>
                <w:szCs w:val="20"/>
              </w:rPr>
            </w:pPr>
            <w:r w:rsidRPr="007F4A10">
              <w:rPr>
                <w:sz w:val="20"/>
              </w:rPr>
              <w:t>1.30</w:t>
            </w:r>
          </w:p>
        </w:tc>
        <w:tc>
          <w:tcPr>
            <w:tcW w:w="1620" w:type="dxa"/>
            <w:shd w:val="clear" w:color="auto" w:fill="EEECE1" w:themeFill="background2"/>
          </w:tcPr>
          <w:p w14:paraId="31752BEB" w14:textId="28965BFB" w:rsidR="00EB1C3B" w:rsidRPr="007F4A10" w:rsidRDefault="00EB1C3B" w:rsidP="00A71091">
            <w:pPr>
              <w:spacing w:line="264" w:lineRule="auto"/>
              <w:jc w:val="center"/>
              <w:rPr>
                <w:rFonts w:cs="Arial"/>
                <w:sz w:val="20"/>
                <w:szCs w:val="20"/>
              </w:rPr>
            </w:pPr>
            <w:r w:rsidRPr="007F4A10">
              <w:rPr>
                <w:sz w:val="20"/>
              </w:rPr>
              <w:t>1.24</w:t>
            </w:r>
          </w:p>
        </w:tc>
        <w:tc>
          <w:tcPr>
            <w:tcW w:w="1350" w:type="dxa"/>
            <w:shd w:val="clear" w:color="auto" w:fill="EEECE1" w:themeFill="background2"/>
          </w:tcPr>
          <w:p w14:paraId="7722A81D" w14:textId="4B8423A2" w:rsidR="00EB1C3B" w:rsidRPr="007F4A10" w:rsidRDefault="00EB1C3B" w:rsidP="00A71091">
            <w:pPr>
              <w:spacing w:line="264" w:lineRule="auto"/>
              <w:jc w:val="center"/>
              <w:rPr>
                <w:rFonts w:cs="Arial"/>
                <w:sz w:val="20"/>
                <w:szCs w:val="20"/>
              </w:rPr>
            </w:pPr>
            <w:r w:rsidRPr="007F4A10">
              <w:rPr>
                <w:sz w:val="20"/>
              </w:rPr>
              <w:t>1.23</w:t>
            </w:r>
          </w:p>
        </w:tc>
        <w:tc>
          <w:tcPr>
            <w:tcW w:w="1350" w:type="dxa"/>
            <w:shd w:val="clear" w:color="auto" w:fill="EEECE1" w:themeFill="background2"/>
          </w:tcPr>
          <w:p w14:paraId="74E6150F" w14:textId="5B4FC247" w:rsidR="00EB1C3B" w:rsidRPr="007F4A10" w:rsidRDefault="00EB1C3B" w:rsidP="00A71091">
            <w:pPr>
              <w:spacing w:line="264" w:lineRule="auto"/>
              <w:jc w:val="center"/>
              <w:rPr>
                <w:rFonts w:cs="Arial"/>
                <w:sz w:val="20"/>
                <w:szCs w:val="20"/>
              </w:rPr>
            </w:pPr>
            <w:r w:rsidRPr="007F4A10">
              <w:rPr>
                <w:sz w:val="20"/>
              </w:rPr>
              <w:t>1.24</w:t>
            </w:r>
          </w:p>
        </w:tc>
      </w:tr>
      <w:tr w:rsidR="00EB1C3B" w:rsidRPr="007F4A10" w14:paraId="01F17E5D" w14:textId="39C2E140" w:rsidTr="00890332">
        <w:trPr>
          <w:trHeight w:val="125"/>
        </w:trPr>
        <w:tc>
          <w:tcPr>
            <w:tcW w:w="2245" w:type="dxa"/>
            <w:shd w:val="clear" w:color="auto" w:fill="EEECE1" w:themeFill="background2"/>
          </w:tcPr>
          <w:p w14:paraId="7CBE193A" w14:textId="77777777" w:rsidR="00EB1C3B" w:rsidRPr="007F4A10" w:rsidRDefault="00EB1C3B" w:rsidP="00A71091">
            <w:pPr>
              <w:spacing w:line="264" w:lineRule="auto"/>
              <w:jc w:val="both"/>
              <w:rPr>
                <w:rFonts w:cs="Arial"/>
                <w:sz w:val="20"/>
                <w:szCs w:val="20"/>
              </w:rPr>
            </w:pPr>
            <w:r w:rsidRPr="007F4A10">
              <w:rPr>
                <w:sz w:val="20"/>
              </w:rPr>
              <w:t>Supervivencia, %</w:t>
            </w:r>
          </w:p>
        </w:tc>
        <w:tc>
          <w:tcPr>
            <w:tcW w:w="1440" w:type="dxa"/>
            <w:shd w:val="clear" w:color="auto" w:fill="EEECE1" w:themeFill="background2"/>
          </w:tcPr>
          <w:p w14:paraId="23DAC680" w14:textId="75F51411" w:rsidR="00EB1C3B" w:rsidRPr="007F4A10" w:rsidRDefault="00EB1C3B" w:rsidP="00A71091">
            <w:pPr>
              <w:spacing w:line="264" w:lineRule="auto"/>
              <w:jc w:val="center"/>
              <w:rPr>
                <w:rFonts w:cs="Arial"/>
                <w:sz w:val="20"/>
                <w:szCs w:val="20"/>
              </w:rPr>
            </w:pPr>
            <w:r w:rsidRPr="007F4A10">
              <w:rPr>
                <w:sz w:val="20"/>
              </w:rPr>
              <w:t>90</w:t>
            </w:r>
          </w:p>
        </w:tc>
        <w:tc>
          <w:tcPr>
            <w:tcW w:w="1350" w:type="dxa"/>
            <w:shd w:val="clear" w:color="auto" w:fill="EEECE1" w:themeFill="background2"/>
          </w:tcPr>
          <w:p w14:paraId="1AFDDCDE" w14:textId="7E0E3154" w:rsidR="00EB1C3B" w:rsidRPr="007F4A10" w:rsidRDefault="00EB1C3B" w:rsidP="00A71091">
            <w:pPr>
              <w:spacing w:line="264" w:lineRule="auto"/>
              <w:jc w:val="center"/>
              <w:rPr>
                <w:rFonts w:cs="Arial"/>
                <w:sz w:val="20"/>
                <w:szCs w:val="20"/>
              </w:rPr>
            </w:pPr>
            <w:r w:rsidRPr="007F4A10">
              <w:rPr>
                <w:sz w:val="20"/>
              </w:rPr>
              <w:t>96.3</w:t>
            </w:r>
          </w:p>
        </w:tc>
        <w:tc>
          <w:tcPr>
            <w:tcW w:w="1620" w:type="dxa"/>
            <w:shd w:val="clear" w:color="auto" w:fill="EEECE1" w:themeFill="background2"/>
          </w:tcPr>
          <w:p w14:paraId="180EE540" w14:textId="3723AE49" w:rsidR="00EB1C3B" w:rsidRPr="007F4A10" w:rsidRDefault="00EB1C3B" w:rsidP="00A71091">
            <w:pPr>
              <w:spacing w:line="264" w:lineRule="auto"/>
              <w:jc w:val="center"/>
              <w:rPr>
                <w:rFonts w:cs="Arial"/>
                <w:sz w:val="20"/>
                <w:szCs w:val="20"/>
              </w:rPr>
            </w:pPr>
            <w:r w:rsidRPr="007F4A10">
              <w:rPr>
                <w:sz w:val="20"/>
              </w:rPr>
              <w:t>90</w:t>
            </w:r>
          </w:p>
        </w:tc>
        <w:tc>
          <w:tcPr>
            <w:tcW w:w="1350" w:type="dxa"/>
            <w:shd w:val="clear" w:color="auto" w:fill="EEECE1" w:themeFill="background2"/>
          </w:tcPr>
          <w:p w14:paraId="0E7D8F5C" w14:textId="6471A864" w:rsidR="00EB1C3B" w:rsidRPr="007F4A10" w:rsidRDefault="00D07658" w:rsidP="00A71091">
            <w:pPr>
              <w:spacing w:line="264" w:lineRule="auto"/>
              <w:jc w:val="center"/>
              <w:rPr>
                <w:rFonts w:cs="Arial"/>
                <w:sz w:val="20"/>
                <w:szCs w:val="20"/>
              </w:rPr>
            </w:pPr>
            <w:r w:rsidRPr="007F4A10">
              <w:rPr>
                <w:sz w:val="20"/>
              </w:rPr>
              <w:t>91.3</w:t>
            </w:r>
          </w:p>
        </w:tc>
        <w:tc>
          <w:tcPr>
            <w:tcW w:w="1350" w:type="dxa"/>
            <w:shd w:val="clear" w:color="auto" w:fill="EEECE1" w:themeFill="background2"/>
          </w:tcPr>
          <w:p w14:paraId="04483762" w14:textId="5847C027" w:rsidR="00EB1C3B" w:rsidRPr="007F4A10" w:rsidRDefault="00D07658" w:rsidP="00A71091">
            <w:pPr>
              <w:spacing w:line="264" w:lineRule="auto"/>
              <w:jc w:val="center"/>
              <w:rPr>
                <w:rFonts w:cs="Arial"/>
                <w:sz w:val="20"/>
                <w:szCs w:val="20"/>
              </w:rPr>
            </w:pPr>
            <w:r w:rsidRPr="007F4A10">
              <w:rPr>
                <w:sz w:val="20"/>
              </w:rPr>
              <w:t>92.5</w:t>
            </w:r>
          </w:p>
        </w:tc>
      </w:tr>
    </w:tbl>
    <w:p w14:paraId="28896345" w14:textId="77A252C1" w:rsidR="009C341B" w:rsidRPr="007F4A10" w:rsidRDefault="009C341B" w:rsidP="009C341B">
      <w:pPr>
        <w:spacing w:line="264" w:lineRule="auto"/>
        <w:jc w:val="both"/>
        <w:rPr>
          <w:rFonts w:cs="Arial"/>
          <w:sz w:val="20"/>
          <w:szCs w:val="20"/>
        </w:rPr>
      </w:pPr>
      <w:r w:rsidRPr="007F4A10">
        <w:rPr>
          <w:sz w:val="20"/>
          <w:vertAlign w:val="superscript"/>
        </w:rPr>
        <w:t>1</w:t>
      </w:r>
      <w:r w:rsidRPr="007F4A10">
        <w:rPr>
          <w:sz w:val="20"/>
        </w:rPr>
        <w:t>Ganancia de peso = (peso final – peso inicial)/peso inicial × 100.</w:t>
      </w:r>
    </w:p>
    <w:p w14:paraId="39B20B5C" w14:textId="294DB21F" w:rsidR="009C341B" w:rsidRPr="007F4A10" w:rsidRDefault="009C341B" w:rsidP="009C341B">
      <w:pPr>
        <w:spacing w:line="264" w:lineRule="auto"/>
        <w:jc w:val="both"/>
        <w:rPr>
          <w:rFonts w:cs="Arial"/>
          <w:sz w:val="20"/>
          <w:szCs w:val="20"/>
        </w:rPr>
      </w:pPr>
      <w:r w:rsidRPr="007F4A10">
        <w:rPr>
          <w:sz w:val="20"/>
          <w:vertAlign w:val="superscript"/>
        </w:rPr>
        <w:t>2</w:t>
      </w:r>
      <w:r w:rsidRPr="007F4A10">
        <w:rPr>
          <w:sz w:val="20"/>
        </w:rPr>
        <w:t>Conversión alimenticia = alimento ofrecido/ (peso final – peso inicial).</w:t>
      </w:r>
    </w:p>
    <w:p w14:paraId="5CEB09FC" w14:textId="77777777" w:rsidR="009C341B" w:rsidRPr="007F4A10" w:rsidRDefault="009C341B" w:rsidP="009C341B">
      <w:pPr>
        <w:rPr>
          <w:sz w:val="22"/>
          <w:szCs w:val="22"/>
          <w:lang w:eastAsia="ko-KR"/>
        </w:rPr>
      </w:pPr>
    </w:p>
    <w:p w14:paraId="0B75ED20" w14:textId="6CB9572D" w:rsidR="00411BF4" w:rsidRPr="007F4A10" w:rsidRDefault="00411BF4" w:rsidP="00411BF4">
      <w:pPr>
        <w:pStyle w:val="Ttulo1"/>
        <w:spacing w:before="0" w:after="0" w:line="264" w:lineRule="auto"/>
        <w:rPr>
          <w:bCs w:val="0"/>
        </w:rPr>
      </w:pPr>
      <w:r w:rsidRPr="007F4A10">
        <w:t>Camarón blanco del Pacífico (</w:t>
      </w:r>
      <w:r w:rsidRPr="007F4A10">
        <w:rPr>
          <w:i/>
        </w:rPr>
        <w:t>Litopenaeus vannamei</w:t>
      </w:r>
      <w:r w:rsidRPr="007F4A10">
        <w:t xml:space="preserve">) </w:t>
      </w:r>
    </w:p>
    <w:p w14:paraId="1D5258CE" w14:textId="7B258942" w:rsidR="00E62486" w:rsidRPr="007F4A10" w:rsidRDefault="00E62486" w:rsidP="00E62486">
      <w:pPr>
        <w:rPr>
          <w:sz w:val="22"/>
          <w:szCs w:val="22"/>
          <w:lang w:eastAsia="ko-KR"/>
        </w:rPr>
      </w:pPr>
    </w:p>
    <w:p w14:paraId="6A0FB28B" w14:textId="4B9002B9" w:rsidR="00E62486" w:rsidRPr="007F4A10" w:rsidRDefault="007D6CF5" w:rsidP="00890332">
      <w:pPr>
        <w:spacing w:line="264" w:lineRule="auto"/>
        <w:jc w:val="both"/>
        <w:rPr>
          <w:sz w:val="22"/>
          <w:szCs w:val="22"/>
        </w:rPr>
      </w:pPr>
      <w:r w:rsidRPr="007F4A10">
        <w:rPr>
          <w:sz w:val="22"/>
        </w:rPr>
        <w:t xml:space="preserve">Qui et al. (2017) realizaron tres pruebas de desempeño del crecimiento para evaluar la adición de cantidades crecientes de proteínas fermentadas de maíz (NexPro) como sustituto de harina de soya o </w:t>
      </w:r>
      <w:r w:rsidR="005661D1">
        <w:rPr>
          <w:sz w:val="22"/>
        </w:rPr>
        <w:t xml:space="preserve">de </w:t>
      </w:r>
      <w:r w:rsidRPr="007F4A10">
        <w:rPr>
          <w:sz w:val="22"/>
        </w:rPr>
        <w:t>una combinación de harina de pescado y harina de soya en dietas prácticas para juveniles de camarón blanco del Pacífico (</w:t>
      </w:r>
      <w:r w:rsidRPr="007F4A10">
        <w:rPr>
          <w:i/>
          <w:sz w:val="22"/>
        </w:rPr>
        <w:t>Litopenaeus vannamei</w:t>
      </w:r>
      <w:r w:rsidRPr="007F4A10">
        <w:rPr>
          <w:sz w:val="22"/>
        </w:rPr>
        <w:t>). En la prueba 1, los camarones (0.18 g de peso corporal inicial; 10 camarones/tanque) se alimentaron con dietas que contenían 0, 10, 20 o 30% de proteínas fermentadas de maíz como sustitución de harina de soya durante un período de alimentación de 6 semanas. Entre los tratamientos de dieta no se observaron diferencias significativas en la tasa de crecimiento ni de conversión alimenticia (</w:t>
      </w:r>
      <w:r w:rsidRPr="007F4A10">
        <w:rPr>
          <w:b/>
          <w:sz w:val="22"/>
        </w:rPr>
        <w:t>cuadro 8</w:t>
      </w:r>
      <w:r w:rsidRPr="007F4A10">
        <w:rPr>
          <w:sz w:val="22"/>
        </w:rPr>
        <w:t>). Sin embargo, en la prueba 2, las porciones de harina de soya y harina de pescado sustituidas parcialmente en las dietas con 10, 20 o 30% de proteínas fermentadas de maíz resultaron en una disminución del peso final, ganancia de peso y conversión alimenticia deficiente cuando los camarones fueron alimentados con dietas con 20% y 30% de proteínas fermentadas de maíz comparado con los alimentados con las dietas control (0%) y 10% de dichas proteínas</w:t>
      </w:r>
      <w:r w:rsidR="00E35ABA">
        <w:rPr>
          <w:sz w:val="22"/>
        </w:rPr>
        <w:t xml:space="preserve"> </w:t>
      </w:r>
      <w:r w:rsidRPr="007F4A10">
        <w:rPr>
          <w:sz w:val="22"/>
        </w:rPr>
        <w:t>(</w:t>
      </w:r>
      <w:r w:rsidRPr="007F4A10">
        <w:rPr>
          <w:b/>
          <w:sz w:val="22"/>
        </w:rPr>
        <w:t>cuadro 9</w:t>
      </w:r>
      <w:r w:rsidRPr="007F4A10">
        <w:rPr>
          <w:sz w:val="22"/>
        </w:rPr>
        <w:t>). Como resultado, se realizó una tercera prueba para determinar la tasa máxima de inclusión de proteínas fermentadas de maíz en las dietas de camarón juvenil para apoyar el desempeño del crecimiento óptimo (</w:t>
      </w:r>
      <w:r w:rsidRPr="007F4A10">
        <w:rPr>
          <w:b/>
          <w:sz w:val="22"/>
        </w:rPr>
        <w:t>cuadro 10</w:t>
      </w:r>
      <w:r w:rsidRPr="007F4A10">
        <w:rPr>
          <w:sz w:val="22"/>
        </w:rPr>
        <w:t xml:space="preserve">) y los efectos en la composición corporal total (cuadro 7). Con base en estos resultados de desempeño del crecimiento, se recomienda un límite superior de 18% de proteínas fermentadas de maíz en las dietas de camarones juveniles debido a que hubo una reducción en la ganancia de peso y conversión alimenticia con la alimentación con dietas de 24% de estas proteínas. Es probable que la reducción del desempeño del crecimiento observada con tasas de inclusión mayores se deba a una digestibilidad más baja de energía (68%) y proteína (61%) en las proteínas fermentadas de maíz, comparada con la harina de soya (83% y 97%, respectivamente), así como a una menor digestibilidad de la proteína que con la harina de pescado (de 67 a 71%). De hecho, la digestibilidad aparente de varios aminoácidos fue menor en las proteínas fermentadas de maíz que en la harina de soya (véanse los detalles en el capítulo 1). No hubo diferencias de humedad, proteína, lípidos, cenizas y macrominerales o minerales </w:t>
      </w:r>
      <w:r w:rsidRPr="007F4A10">
        <w:rPr>
          <w:sz w:val="22"/>
        </w:rPr>
        <w:lastRenderedPageBreak/>
        <w:t>traza en la composición corporal total del camarón, excepto mayor hierro y cobre en las tasas de inclusión en la</w:t>
      </w:r>
      <w:r w:rsidR="002E3B84">
        <w:rPr>
          <w:sz w:val="22"/>
        </w:rPr>
        <w:t>s</w:t>
      </w:r>
      <w:r w:rsidRPr="007F4A10">
        <w:rPr>
          <w:sz w:val="22"/>
        </w:rPr>
        <w:t xml:space="preserve"> dieta</w:t>
      </w:r>
      <w:r w:rsidR="002E3B84">
        <w:rPr>
          <w:sz w:val="22"/>
        </w:rPr>
        <w:t>s</w:t>
      </w:r>
      <w:r w:rsidRPr="007F4A10">
        <w:rPr>
          <w:sz w:val="22"/>
        </w:rPr>
        <w:t xml:space="preserve"> de 18% y 24%, en comparación con la dieta control (</w:t>
      </w:r>
      <w:r w:rsidRPr="007F4A10">
        <w:rPr>
          <w:b/>
          <w:sz w:val="22"/>
        </w:rPr>
        <w:t>cuadro 11</w:t>
      </w:r>
      <w:r w:rsidRPr="007F4A10">
        <w:rPr>
          <w:sz w:val="22"/>
        </w:rPr>
        <w:t xml:space="preserve">). Estos resultados indican que la biodisponibilidad del hierro y cobre en las proteínas fermentadas de maíz es relativamente alta comparada con otros ingredientes utilizados en estas dietas. </w:t>
      </w:r>
    </w:p>
    <w:p w14:paraId="42A170AF" w14:textId="466CBB8C" w:rsidR="00A97583" w:rsidRPr="007F4A10" w:rsidRDefault="00A97583" w:rsidP="00890332">
      <w:pPr>
        <w:spacing w:line="264" w:lineRule="auto"/>
        <w:jc w:val="both"/>
        <w:rPr>
          <w:sz w:val="22"/>
          <w:szCs w:val="22"/>
          <w:lang w:eastAsia="ko-KR"/>
        </w:rPr>
      </w:pPr>
    </w:p>
    <w:p w14:paraId="5463B8C2" w14:textId="2D2B23CA" w:rsidR="00A97583" w:rsidRPr="007F4A10" w:rsidRDefault="00A97583" w:rsidP="00890332">
      <w:pPr>
        <w:spacing w:line="264" w:lineRule="auto"/>
        <w:jc w:val="both"/>
        <w:rPr>
          <w:sz w:val="22"/>
          <w:szCs w:val="22"/>
        </w:rPr>
      </w:pPr>
      <w:r w:rsidRPr="007F4A10">
        <w:rPr>
          <w:sz w:val="22"/>
        </w:rPr>
        <w:t xml:space="preserve">En resumen, los resultados de estas tres pruebas indican que las proteínas fermentadas de maíz </w:t>
      </w:r>
      <w:r w:rsidR="00800C11">
        <w:rPr>
          <w:sz w:val="22"/>
        </w:rPr>
        <w:t>son</w:t>
      </w:r>
      <w:r w:rsidRPr="007F4A10">
        <w:rPr>
          <w:sz w:val="22"/>
        </w:rPr>
        <w:t xml:space="preserve"> una buena fuente de proteína vegetal que se puede añadir hasta </w:t>
      </w:r>
      <w:r w:rsidR="003D06D8">
        <w:rPr>
          <w:sz w:val="22"/>
        </w:rPr>
        <w:t xml:space="preserve">en un </w:t>
      </w:r>
      <w:r w:rsidRPr="007F4A10">
        <w:rPr>
          <w:sz w:val="22"/>
        </w:rPr>
        <w:t>30% en las dietas de juveniles de camarón blanco del Pacífico (</w:t>
      </w:r>
      <w:r w:rsidRPr="007F4A10">
        <w:rPr>
          <w:i/>
          <w:sz w:val="22"/>
        </w:rPr>
        <w:t>Litopeneaus vannamei</w:t>
      </w:r>
      <w:r w:rsidRPr="007F4A10">
        <w:rPr>
          <w:sz w:val="22"/>
        </w:rPr>
        <w:t>) como sustituto de harina de soya, o hasta 18% como sustituto de una combinación de harina de soya y harina de pescado, sin que afecte negativamente el desempeño de crecimiento. No obstante, la digestibilidad de la energía y los aminoácidos de la fuente de proteínas fermentadas de maíz evaluada en este estudio fue menor que la de la harina de soya.</w:t>
      </w:r>
    </w:p>
    <w:p w14:paraId="23BB0C53" w14:textId="534AC1C7" w:rsidR="00E62486" w:rsidRPr="007F4A10" w:rsidRDefault="00E62486" w:rsidP="00E62486">
      <w:pPr>
        <w:rPr>
          <w:sz w:val="22"/>
          <w:szCs w:val="22"/>
          <w:lang w:eastAsia="ko-KR"/>
        </w:rPr>
      </w:pPr>
    </w:p>
    <w:tbl>
      <w:tblPr>
        <w:tblStyle w:val="Tablaconcuadrcula"/>
        <w:tblW w:w="9576" w:type="dxa"/>
        <w:tblLayout w:type="fixed"/>
        <w:tblLook w:val="04A0" w:firstRow="1" w:lastRow="0" w:firstColumn="1" w:lastColumn="0" w:noHBand="0" w:noVBand="1"/>
      </w:tblPr>
      <w:tblGrid>
        <w:gridCol w:w="3256"/>
        <w:gridCol w:w="1701"/>
        <w:gridCol w:w="1698"/>
        <w:gridCol w:w="1420"/>
        <w:gridCol w:w="1501"/>
      </w:tblGrid>
      <w:tr w:rsidR="007D6CF5" w:rsidRPr="007F4A10" w14:paraId="035445DB" w14:textId="77777777" w:rsidTr="00A71091">
        <w:tc>
          <w:tcPr>
            <w:tcW w:w="9576" w:type="dxa"/>
            <w:gridSpan w:val="5"/>
            <w:shd w:val="clear" w:color="auto" w:fill="C4BC96"/>
            <w:vAlign w:val="bottom"/>
          </w:tcPr>
          <w:p w14:paraId="33489A4D" w14:textId="17025477" w:rsidR="007D6CF5" w:rsidRPr="007F4A10" w:rsidRDefault="007D6CF5" w:rsidP="00A71091">
            <w:pPr>
              <w:spacing w:line="264" w:lineRule="auto"/>
              <w:rPr>
                <w:rFonts w:cs="Arial"/>
                <w:b/>
                <w:sz w:val="20"/>
                <w:szCs w:val="20"/>
              </w:rPr>
            </w:pPr>
            <w:r w:rsidRPr="007F4A10">
              <w:rPr>
                <w:b/>
                <w:sz w:val="22"/>
              </w:rPr>
              <w:t>Cuadro 8.</w:t>
            </w:r>
            <w:r w:rsidRPr="007F4A10">
              <w:rPr>
                <w:sz w:val="22"/>
              </w:rPr>
              <w:t xml:space="preserve"> Efectos de alimentar dietas con 0, 10, 20 y 30% de proteína fermentada de maíz (NexPro) a camarones juveniles (</w:t>
            </w:r>
            <w:r w:rsidRPr="007F4A10">
              <w:rPr>
                <w:i/>
                <w:sz w:val="22"/>
              </w:rPr>
              <w:t>L. vannamei</w:t>
            </w:r>
            <w:r w:rsidRPr="007F4A10">
              <w:rPr>
                <w:sz w:val="22"/>
              </w:rPr>
              <w:t>; peso inicial de 0.18 g) en el desempeño del crecimiento durante un período de alimentación de 6 semanas en la prueba 1 (adaptado de Qui et al., 2017)</w:t>
            </w:r>
          </w:p>
        </w:tc>
      </w:tr>
      <w:tr w:rsidR="0088500F" w:rsidRPr="007F4A10" w14:paraId="05CEC47B" w14:textId="77777777" w:rsidTr="00CE0717">
        <w:tc>
          <w:tcPr>
            <w:tcW w:w="3256" w:type="dxa"/>
            <w:vMerge w:val="restart"/>
            <w:shd w:val="clear" w:color="auto" w:fill="DFDBC7"/>
          </w:tcPr>
          <w:p w14:paraId="31989DFF" w14:textId="77777777" w:rsidR="0088500F" w:rsidRPr="007F4A10" w:rsidRDefault="0088500F" w:rsidP="00A71091">
            <w:pPr>
              <w:spacing w:line="264" w:lineRule="auto"/>
              <w:jc w:val="both"/>
              <w:rPr>
                <w:rFonts w:cs="Arial"/>
                <w:b/>
                <w:sz w:val="20"/>
                <w:szCs w:val="20"/>
              </w:rPr>
            </w:pPr>
          </w:p>
          <w:p w14:paraId="530899C8" w14:textId="4B2A5200" w:rsidR="0088500F" w:rsidRPr="007F4A10" w:rsidRDefault="0088500F" w:rsidP="00A71091">
            <w:pPr>
              <w:spacing w:line="264" w:lineRule="auto"/>
              <w:jc w:val="both"/>
              <w:rPr>
                <w:rFonts w:cs="Arial"/>
                <w:b/>
                <w:sz w:val="20"/>
                <w:szCs w:val="20"/>
              </w:rPr>
            </w:pPr>
            <w:r w:rsidRPr="007F4A10">
              <w:rPr>
                <w:b/>
                <w:sz w:val="20"/>
              </w:rPr>
              <w:t>Medición</w:t>
            </w:r>
          </w:p>
        </w:tc>
        <w:tc>
          <w:tcPr>
            <w:tcW w:w="6320" w:type="dxa"/>
            <w:gridSpan w:val="4"/>
            <w:shd w:val="clear" w:color="auto" w:fill="DFDBC7"/>
          </w:tcPr>
          <w:p w14:paraId="0C00627B" w14:textId="77777777" w:rsidR="0088500F" w:rsidRPr="007F4A10" w:rsidRDefault="0088500F" w:rsidP="00A71091">
            <w:pPr>
              <w:spacing w:line="264" w:lineRule="auto"/>
              <w:jc w:val="center"/>
              <w:rPr>
                <w:rFonts w:cs="Arial"/>
                <w:b/>
                <w:sz w:val="20"/>
                <w:szCs w:val="20"/>
              </w:rPr>
            </w:pPr>
            <w:r w:rsidRPr="007F4A10">
              <w:rPr>
                <w:b/>
                <w:sz w:val="20"/>
              </w:rPr>
              <w:t>Tasa de inclusión en la dieta de proteína fermentada de maíz, %</w:t>
            </w:r>
          </w:p>
        </w:tc>
      </w:tr>
      <w:tr w:rsidR="0088500F" w:rsidRPr="007F4A10" w14:paraId="01310966" w14:textId="77777777" w:rsidTr="00CE0717">
        <w:tc>
          <w:tcPr>
            <w:tcW w:w="3256" w:type="dxa"/>
            <w:vMerge/>
            <w:shd w:val="clear" w:color="auto" w:fill="DFDBC7"/>
          </w:tcPr>
          <w:p w14:paraId="68545436" w14:textId="680928F5" w:rsidR="0088500F" w:rsidRPr="007F4A10" w:rsidRDefault="0088500F" w:rsidP="00A71091">
            <w:pPr>
              <w:spacing w:line="264" w:lineRule="auto"/>
              <w:jc w:val="both"/>
              <w:rPr>
                <w:rFonts w:cs="Arial"/>
                <w:b/>
                <w:sz w:val="20"/>
                <w:szCs w:val="20"/>
              </w:rPr>
            </w:pPr>
          </w:p>
        </w:tc>
        <w:tc>
          <w:tcPr>
            <w:tcW w:w="1701" w:type="dxa"/>
            <w:shd w:val="clear" w:color="auto" w:fill="DFDBC7"/>
          </w:tcPr>
          <w:p w14:paraId="062F77EF" w14:textId="77777777" w:rsidR="0088500F" w:rsidRPr="007F4A10" w:rsidRDefault="0088500F" w:rsidP="00A71091">
            <w:pPr>
              <w:spacing w:line="264" w:lineRule="auto"/>
              <w:jc w:val="center"/>
              <w:rPr>
                <w:rFonts w:cs="Arial"/>
                <w:b/>
                <w:sz w:val="20"/>
                <w:szCs w:val="20"/>
              </w:rPr>
            </w:pPr>
            <w:r w:rsidRPr="007F4A10">
              <w:rPr>
                <w:b/>
                <w:sz w:val="20"/>
              </w:rPr>
              <w:t>0%</w:t>
            </w:r>
          </w:p>
        </w:tc>
        <w:tc>
          <w:tcPr>
            <w:tcW w:w="1698" w:type="dxa"/>
            <w:shd w:val="clear" w:color="auto" w:fill="DFDBC7"/>
          </w:tcPr>
          <w:p w14:paraId="6618B6E8" w14:textId="7D2AD95E" w:rsidR="0088500F" w:rsidRPr="007F4A10" w:rsidRDefault="0088500F" w:rsidP="00A71091">
            <w:pPr>
              <w:spacing w:line="264" w:lineRule="auto"/>
              <w:jc w:val="center"/>
              <w:rPr>
                <w:rFonts w:cs="Arial"/>
                <w:b/>
                <w:sz w:val="20"/>
                <w:szCs w:val="20"/>
              </w:rPr>
            </w:pPr>
            <w:r w:rsidRPr="007F4A10">
              <w:rPr>
                <w:b/>
                <w:sz w:val="20"/>
              </w:rPr>
              <w:t>10%</w:t>
            </w:r>
          </w:p>
        </w:tc>
        <w:tc>
          <w:tcPr>
            <w:tcW w:w="1420" w:type="dxa"/>
            <w:shd w:val="clear" w:color="auto" w:fill="DFDBC7"/>
          </w:tcPr>
          <w:p w14:paraId="5D2DCD21" w14:textId="4ACAC96C" w:rsidR="0088500F" w:rsidRPr="007F4A10" w:rsidRDefault="0088500F" w:rsidP="00A71091">
            <w:pPr>
              <w:spacing w:line="264" w:lineRule="auto"/>
              <w:jc w:val="center"/>
              <w:rPr>
                <w:rFonts w:cs="Arial"/>
                <w:b/>
                <w:sz w:val="20"/>
                <w:szCs w:val="20"/>
              </w:rPr>
            </w:pPr>
            <w:r w:rsidRPr="007F4A10">
              <w:rPr>
                <w:b/>
                <w:sz w:val="20"/>
              </w:rPr>
              <w:t>20%</w:t>
            </w:r>
          </w:p>
        </w:tc>
        <w:tc>
          <w:tcPr>
            <w:tcW w:w="1501" w:type="dxa"/>
            <w:shd w:val="clear" w:color="auto" w:fill="DFDBC7"/>
          </w:tcPr>
          <w:p w14:paraId="41234594" w14:textId="2D57A081" w:rsidR="0088500F" w:rsidRPr="007F4A10" w:rsidRDefault="0088500F" w:rsidP="00A71091">
            <w:pPr>
              <w:spacing w:line="264" w:lineRule="auto"/>
              <w:jc w:val="center"/>
              <w:rPr>
                <w:rFonts w:cs="Arial"/>
                <w:b/>
                <w:sz w:val="20"/>
                <w:szCs w:val="20"/>
              </w:rPr>
            </w:pPr>
            <w:r w:rsidRPr="007F4A10">
              <w:rPr>
                <w:b/>
                <w:sz w:val="20"/>
              </w:rPr>
              <w:t>30%</w:t>
            </w:r>
          </w:p>
        </w:tc>
      </w:tr>
      <w:tr w:rsidR="00632775" w:rsidRPr="007F4A10" w14:paraId="3607DEEB" w14:textId="77777777" w:rsidTr="00CE0717">
        <w:tc>
          <w:tcPr>
            <w:tcW w:w="3256" w:type="dxa"/>
            <w:shd w:val="clear" w:color="auto" w:fill="EEECE1" w:themeFill="background2"/>
          </w:tcPr>
          <w:p w14:paraId="4124C1C8" w14:textId="6D019A75" w:rsidR="00632775" w:rsidRPr="007F4A10" w:rsidRDefault="00632775" w:rsidP="00A71091">
            <w:pPr>
              <w:spacing w:line="264" w:lineRule="auto"/>
              <w:jc w:val="both"/>
              <w:rPr>
                <w:rFonts w:cs="Arial"/>
                <w:sz w:val="20"/>
                <w:szCs w:val="20"/>
              </w:rPr>
            </w:pPr>
            <w:r w:rsidRPr="007F4A10">
              <w:rPr>
                <w:sz w:val="20"/>
              </w:rPr>
              <w:t>Promedio de peso final, g</w:t>
            </w:r>
          </w:p>
        </w:tc>
        <w:tc>
          <w:tcPr>
            <w:tcW w:w="1701" w:type="dxa"/>
            <w:shd w:val="clear" w:color="auto" w:fill="EEECE1" w:themeFill="background2"/>
          </w:tcPr>
          <w:p w14:paraId="3A2AFEA2" w14:textId="18B814B9" w:rsidR="00632775" w:rsidRPr="007F4A10" w:rsidRDefault="00632775" w:rsidP="00A71091">
            <w:pPr>
              <w:spacing w:line="264" w:lineRule="auto"/>
              <w:jc w:val="center"/>
              <w:rPr>
                <w:rFonts w:cs="Arial"/>
                <w:sz w:val="20"/>
                <w:szCs w:val="20"/>
              </w:rPr>
            </w:pPr>
            <w:r w:rsidRPr="007F4A10">
              <w:rPr>
                <w:sz w:val="20"/>
              </w:rPr>
              <w:t>3.4</w:t>
            </w:r>
          </w:p>
        </w:tc>
        <w:tc>
          <w:tcPr>
            <w:tcW w:w="1698" w:type="dxa"/>
            <w:shd w:val="clear" w:color="auto" w:fill="EEECE1" w:themeFill="background2"/>
          </w:tcPr>
          <w:p w14:paraId="1E7752B0" w14:textId="58EEB6E5" w:rsidR="00632775" w:rsidRPr="007F4A10" w:rsidRDefault="00632775" w:rsidP="00A71091">
            <w:pPr>
              <w:spacing w:line="264" w:lineRule="auto"/>
              <w:jc w:val="center"/>
              <w:rPr>
                <w:rFonts w:cs="Arial"/>
                <w:sz w:val="20"/>
                <w:szCs w:val="20"/>
              </w:rPr>
            </w:pPr>
            <w:r w:rsidRPr="007F4A10">
              <w:rPr>
                <w:sz w:val="20"/>
              </w:rPr>
              <w:t>3.5</w:t>
            </w:r>
          </w:p>
        </w:tc>
        <w:tc>
          <w:tcPr>
            <w:tcW w:w="1420" w:type="dxa"/>
            <w:shd w:val="clear" w:color="auto" w:fill="EEECE1" w:themeFill="background2"/>
          </w:tcPr>
          <w:p w14:paraId="62ABE880" w14:textId="6ED95326" w:rsidR="00632775" w:rsidRPr="007F4A10" w:rsidRDefault="00632775" w:rsidP="00A71091">
            <w:pPr>
              <w:spacing w:line="264" w:lineRule="auto"/>
              <w:jc w:val="center"/>
              <w:rPr>
                <w:rFonts w:cs="Arial"/>
                <w:sz w:val="20"/>
                <w:szCs w:val="20"/>
              </w:rPr>
            </w:pPr>
            <w:r w:rsidRPr="007F4A10">
              <w:rPr>
                <w:sz w:val="20"/>
              </w:rPr>
              <w:t>3.1</w:t>
            </w:r>
          </w:p>
        </w:tc>
        <w:tc>
          <w:tcPr>
            <w:tcW w:w="1501" w:type="dxa"/>
            <w:shd w:val="clear" w:color="auto" w:fill="EEECE1" w:themeFill="background2"/>
          </w:tcPr>
          <w:p w14:paraId="78036A09" w14:textId="0AAFB767" w:rsidR="00632775" w:rsidRPr="007F4A10" w:rsidRDefault="00632775" w:rsidP="00A71091">
            <w:pPr>
              <w:spacing w:line="264" w:lineRule="auto"/>
              <w:jc w:val="center"/>
              <w:rPr>
                <w:rFonts w:cs="Arial"/>
                <w:sz w:val="20"/>
                <w:szCs w:val="20"/>
              </w:rPr>
            </w:pPr>
            <w:r w:rsidRPr="007F4A10">
              <w:rPr>
                <w:sz w:val="20"/>
              </w:rPr>
              <w:t>3.1</w:t>
            </w:r>
          </w:p>
        </w:tc>
      </w:tr>
      <w:tr w:rsidR="007D6CF5" w:rsidRPr="007F4A10" w14:paraId="4AF1BE29" w14:textId="77777777" w:rsidTr="00CE0717">
        <w:tc>
          <w:tcPr>
            <w:tcW w:w="3256" w:type="dxa"/>
            <w:shd w:val="clear" w:color="auto" w:fill="EEECE1" w:themeFill="background2"/>
          </w:tcPr>
          <w:p w14:paraId="315A3F98" w14:textId="5A865042" w:rsidR="007D6CF5" w:rsidRPr="007F4A10" w:rsidRDefault="007D6CF5" w:rsidP="00A71091">
            <w:pPr>
              <w:spacing w:line="264" w:lineRule="auto"/>
              <w:jc w:val="both"/>
              <w:rPr>
                <w:rFonts w:cs="Arial"/>
                <w:sz w:val="20"/>
                <w:szCs w:val="20"/>
              </w:rPr>
            </w:pPr>
            <w:r w:rsidRPr="007F4A10">
              <w:rPr>
                <w:sz w:val="20"/>
              </w:rPr>
              <w:t>Biomasa final, g</w:t>
            </w:r>
          </w:p>
        </w:tc>
        <w:tc>
          <w:tcPr>
            <w:tcW w:w="1701" w:type="dxa"/>
            <w:shd w:val="clear" w:color="auto" w:fill="EEECE1" w:themeFill="background2"/>
          </w:tcPr>
          <w:p w14:paraId="6E46785E" w14:textId="3DD83BF0" w:rsidR="007D6CF5" w:rsidRPr="007F4A10" w:rsidRDefault="00632775" w:rsidP="00A71091">
            <w:pPr>
              <w:spacing w:line="264" w:lineRule="auto"/>
              <w:jc w:val="center"/>
              <w:rPr>
                <w:rFonts w:cs="Arial"/>
                <w:sz w:val="20"/>
                <w:szCs w:val="20"/>
              </w:rPr>
            </w:pPr>
            <w:r w:rsidRPr="007F4A10">
              <w:rPr>
                <w:sz w:val="20"/>
              </w:rPr>
              <w:t>28</w:t>
            </w:r>
          </w:p>
        </w:tc>
        <w:tc>
          <w:tcPr>
            <w:tcW w:w="1698" w:type="dxa"/>
            <w:shd w:val="clear" w:color="auto" w:fill="EEECE1" w:themeFill="background2"/>
          </w:tcPr>
          <w:p w14:paraId="2084994C" w14:textId="70C892A1" w:rsidR="007D6CF5" w:rsidRPr="007F4A10" w:rsidRDefault="00632775" w:rsidP="00A71091">
            <w:pPr>
              <w:spacing w:line="264" w:lineRule="auto"/>
              <w:jc w:val="center"/>
              <w:rPr>
                <w:rFonts w:cs="Arial"/>
                <w:sz w:val="20"/>
                <w:szCs w:val="20"/>
              </w:rPr>
            </w:pPr>
            <w:r w:rsidRPr="007F4A10">
              <w:rPr>
                <w:sz w:val="20"/>
              </w:rPr>
              <w:t>31.7</w:t>
            </w:r>
          </w:p>
        </w:tc>
        <w:tc>
          <w:tcPr>
            <w:tcW w:w="1420" w:type="dxa"/>
            <w:shd w:val="clear" w:color="auto" w:fill="EEECE1" w:themeFill="background2"/>
          </w:tcPr>
          <w:p w14:paraId="19F9C8DC" w14:textId="39A71AA9" w:rsidR="007D6CF5" w:rsidRPr="007F4A10" w:rsidRDefault="00632775" w:rsidP="00A71091">
            <w:pPr>
              <w:spacing w:line="264" w:lineRule="auto"/>
              <w:jc w:val="center"/>
              <w:rPr>
                <w:rFonts w:cs="Arial"/>
                <w:sz w:val="20"/>
                <w:szCs w:val="20"/>
              </w:rPr>
            </w:pPr>
            <w:r w:rsidRPr="007F4A10">
              <w:rPr>
                <w:sz w:val="20"/>
              </w:rPr>
              <w:t>29</w:t>
            </w:r>
          </w:p>
        </w:tc>
        <w:tc>
          <w:tcPr>
            <w:tcW w:w="1501" w:type="dxa"/>
            <w:shd w:val="clear" w:color="auto" w:fill="EEECE1" w:themeFill="background2"/>
          </w:tcPr>
          <w:p w14:paraId="1E9B6801" w14:textId="548D5762" w:rsidR="007D6CF5" w:rsidRPr="007F4A10" w:rsidRDefault="00632775" w:rsidP="00A71091">
            <w:pPr>
              <w:spacing w:line="264" w:lineRule="auto"/>
              <w:jc w:val="center"/>
              <w:rPr>
                <w:rFonts w:cs="Arial"/>
                <w:sz w:val="20"/>
                <w:szCs w:val="20"/>
              </w:rPr>
            </w:pPr>
            <w:r w:rsidRPr="007F4A10">
              <w:rPr>
                <w:sz w:val="20"/>
              </w:rPr>
              <w:t>29.4</w:t>
            </w:r>
          </w:p>
        </w:tc>
      </w:tr>
      <w:tr w:rsidR="007D6CF5" w:rsidRPr="007F4A10" w14:paraId="764140A0" w14:textId="77777777" w:rsidTr="00CE0717">
        <w:tc>
          <w:tcPr>
            <w:tcW w:w="3256" w:type="dxa"/>
            <w:shd w:val="clear" w:color="auto" w:fill="EEECE1" w:themeFill="background2"/>
          </w:tcPr>
          <w:p w14:paraId="371915E5" w14:textId="628CF0C8" w:rsidR="007D6CF5" w:rsidRPr="007F4A10" w:rsidRDefault="007D6CF5" w:rsidP="00A71091">
            <w:pPr>
              <w:spacing w:line="264" w:lineRule="auto"/>
              <w:jc w:val="both"/>
              <w:rPr>
                <w:rFonts w:cs="Arial"/>
                <w:sz w:val="20"/>
                <w:szCs w:val="20"/>
              </w:rPr>
            </w:pPr>
            <w:r w:rsidRPr="007F4A10">
              <w:rPr>
                <w:sz w:val="20"/>
              </w:rPr>
              <w:t>Ganancia de peso</w:t>
            </w:r>
            <w:r w:rsidRPr="007F4A10">
              <w:rPr>
                <w:sz w:val="20"/>
                <w:vertAlign w:val="superscript"/>
              </w:rPr>
              <w:t>1</w:t>
            </w:r>
            <w:r w:rsidRPr="007F4A10">
              <w:rPr>
                <w:sz w:val="20"/>
              </w:rPr>
              <w:t>, %</w:t>
            </w:r>
          </w:p>
        </w:tc>
        <w:tc>
          <w:tcPr>
            <w:tcW w:w="1701" w:type="dxa"/>
            <w:shd w:val="clear" w:color="auto" w:fill="EEECE1" w:themeFill="background2"/>
          </w:tcPr>
          <w:p w14:paraId="5869B45A" w14:textId="130B9DAF" w:rsidR="007D6CF5" w:rsidRPr="007F4A10" w:rsidRDefault="00632775" w:rsidP="00A71091">
            <w:pPr>
              <w:spacing w:line="264" w:lineRule="auto"/>
              <w:jc w:val="center"/>
              <w:rPr>
                <w:rFonts w:cs="Arial"/>
                <w:sz w:val="20"/>
                <w:szCs w:val="20"/>
              </w:rPr>
            </w:pPr>
            <w:r w:rsidRPr="007F4A10">
              <w:rPr>
                <w:sz w:val="20"/>
              </w:rPr>
              <w:t>1,724.4</w:t>
            </w:r>
          </w:p>
        </w:tc>
        <w:tc>
          <w:tcPr>
            <w:tcW w:w="1698" w:type="dxa"/>
            <w:shd w:val="clear" w:color="auto" w:fill="EEECE1" w:themeFill="background2"/>
          </w:tcPr>
          <w:p w14:paraId="6A38C971" w14:textId="753FA8C8" w:rsidR="007D6CF5" w:rsidRPr="007F4A10" w:rsidRDefault="00632775" w:rsidP="00A71091">
            <w:pPr>
              <w:spacing w:line="264" w:lineRule="auto"/>
              <w:jc w:val="center"/>
              <w:rPr>
                <w:rFonts w:cs="Arial"/>
                <w:sz w:val="20"/>
                <w:szCs w:val="20"/>
              </w:rPr>
            </w:pPr>
            <w:r w:rsidRPr="007F4A10">
              <w:rPr>
                <w:sz w:val="20"/>
              </w:rPr>
              <w:t>1,894.9</w:t>
            </w:r>
          </w:p>
        </w:tc>
        <w:tc>
          <w:tcPr>
            <w:tcW w:w="1420" w:type="dxa"/>
            <w:shd w:val="clear" w:color="auto" w:fill="EEECE1" w:themeFill="background2"/>
          </w:tcPr>
          <w:p w14:paraId="1F94F1B5" w14:textId="45746822" w:rsidR="007D6CF5" w:rsidRPr="007F4A10" w:rsidRDefault="00632775" w:rsidP="00A71091">
            <w:pPr>
              <w:spacing w:line="264" w:lineRule="auto"/>
              <w:jc w:val="center"/>
              <w:rPr>
                <w:rFonts w:cs="Arial"/>
                <w:sz w:val="20"/>
                <w:szCs w:val="20"/>
              </w:rPr>
            </w:pPr>
            <w:r w:rsidRPr="007F4A10">
              <w:rPr>
                <w:sz w:val="20"/>
              </w:rPr>
              <w:t>1,679.8</w:t>
            </w:r>
          </w:p>
        </w:tc>
        <w:tc>
          <w:tcPr>
            <w:tcW w:w="1501" w:type="dxa"/>
            <w:shd w:val="clear" w:color="auto" w:fill="EEECE1" w:themeFill="background2"/>
          </w:tcPr>
          <w:p w14:paraId="300977AF" w14:textId="7B5B6501" w:rsidR="007D6CF5" w:rsidRPr="007F4A10" w:rsidRDefault="00632775" w:rsidP="00A71091">
            <w:pPr>
              <w:spacing w:line="264" w:lineRule="auto"/>
              <w:jc w:val="center"/>
              <w:rPr>
                <w:rFonts w:cs="Arial"/>
                <w:sz w:val="20"/>
                <w:szCs w:val="20"/>
              </w:rPr>
            </w:pPr>
            <w:r w:rsidRPr="007F4A10">
              <w:rPr>
                <w:sz w:val="20"/>
              </w:rPr>
              <w:t>1,827.8</w:t>
            </w:r>
          </w:p>
        </w:tc>
      </w:tr>
      <w:tr w:rsidR="007D6CF5" w:rsidRPr="007F4A10" w14:paraId="3E38C5BA" w14:textId="77777777" w:rsidTr="00CE0717">
        <w:trPr>
          <w:trHeight w:val="125"/>
        </w:trPr>
        <w:tc>
          <w:tcPr>
            <w:tcW w:w="3256" w:type="dxa"/>
            <w:shd w:val="clear" w:color="auto" w:fill="EEECE1" w:themeFill="background2"/>
          </w:tcPr>
          <w:p w14:paraId="4BFB29E7" w14:textId="77777777" w:rsidR="007D6CF5" w:rsidRPr="007F4A10" w:rsidRDefault="007D6CF5" w:rsidP="00A71091">
            <w:pPr>
              <w:spacing w:line="264" w:lineRule="auto"/>
              <w:jc w:val="both"/>
              <w:rPr>
                <w:rFonts w:cs="Arial"/>
                <w:sz w:val="20"/>
                <w:szCs w:val="20"/>
                <w:vertAlign w:val="superscript"/>
              </w:rPr>
            </w:pPr>
            <w:r w:rsidRPr="007F4A10">
              <w:rPr>
                <w:sz w:val="20"/>
              </w:rPr>
              <w:t>Conversión alimenticia</w:t>
            </w:r>
            <w:r w:rsidRPr="007F4A10">
              <w:rPr>
                <w:sz w:val="20"/>
                <w:vertAlign w:val="superscript"/>
              </w:rPr>
              <w:t>2</w:t>
            </w:r>
          </w:p>
        </w:tc>
        <w:tc>
          <w:tcPr>
            <w:tcW w:w="1701" w:type="dxa"/>
            <w:shd w:val="clear" w:color="auto" w:fill="EEECE1" w:themeFill="background2"/>
          </w:tcPr>
          <w:p w14:paraId="7D8351F7" w14:textId="1C707E86" w:rsidR="007D6CF5" w:rsidRPr="007F4A10" w:rsidRDefault="00632775" w:rsidP="00A71091">
            <w:pPr>
              <w:spacing w:line="264" w:lineRule="auto"/>
              <w:jc w:val="center"/>
              <w:rPr>
                <w:rFonts w:cs="Arial"/>
                <w:sz w:val="20"/>
                <w:szCs w:val="20"/>
              </w:rPr>
            </w:pPr>
            <w:r w:rsidRPr="007F4A10">
              <w:rPr>
                <w:sz w:val="20"/>
              </w:rPr>
              <w:t>2.44</w:t>
            </w:r>
          </w:p>
        </w:tc>
        <w:tc>
          <w:tcPr>
            <w:tcW w:w="1698" w:type="dxa"/>
            <w:shd w:val="clear" w:color="auto" w:fill="EEECE1" w:themeFill="background2"/>
          </w:tcPr>
          <w:p w14:paraId="31EC62C6" w14:textId="5B98576E" w:rsidR="007D6CF5" w:rsidRPr="007F4A10" w:rsidRDefault="00632775" w:rsidP="00A71091">
            <w:pPr>
              <w:spacing w:line="264" w:lineRule="auto"/>
              <w:jc w:val="center"/>
              <w:rPr>
                <w:rFonts w:cs="Arial"/>
                <w:sz w:val="20"/>
                <w:szCs w:val="20"/>
              </w:rPr>
            </w:pPr>
            <w:r w:rsidRPr="007F4A10">
              <w:rPr>
                <w:sz w:val="20"/>
              </w:rPr>
              <w:t>2.35</w:t>
            </w:r>
          </w:p>
        </w:tc>
        <w:tc>
          <w:tcPr>
            <w:tcW w:w="1420" w:type="dxa"/>
            <w:shd w:val="clear" w:color="auto" w:fill="EEECE1" w:themeFill="background2"/>
          </w:tcPr>
          <w:p w14:paraId="54960B16" w14:textId="79C414FC" w:rsidR="007D6CF5" w:rsidRPr="007F4A10" w:rsidRDefault="00632775" w:rsidP="00A71091">
            <w:pPr>
              <w:spacing w:line="264" w:lineRule="auto"/>
              <w:jc w:val="center"/>
              <w:rPr>
                <w:rFonts w:cs="Arial"/>
                <w:sz w:val="20"/>
                <w:szCs w:val="20"/>
              </w:rPr>
            </w:pPr>
            <w:r w:rsidRPr="007F4A10">
              <w:rPr>
                <w:sz w:val="20"/>
              </w:rPr>
              <w:t>2.62</w:t>
            </w:r>
          </w:p>
        </w:tc>
        <w:tc>
          <w:tcPr>
            <w:tcW w:w="1501" w:type="dxa"/>
            <w:shd w:val="clear" w:color="auto" w:fill="EEECE1" w:themeFill="background2"/>
          </w:tcPr>
          <w:p w14:paraId="1B343DEF" w14:textId="613C596B" w:rsidR="007D6CF5" w:rsidRPr="007F4A10" w:rsidRDefault="00632775" w:rsidP="00A71091">
            <w:pPr>
              <w:spacing w:line="264" w:lineRule="auto"/>
              <w:jc w:val="center"/>
              <w:rPr>
                <w:rFonts w:cs="Arial"/>
                <w:sz w:val="20"/>
                <w:szCs w:val="20"/>
              </w:rPr>
            </w:pPr>
            <w:r w:rsidRPr="007F4A10">
              <w:rPr>
                <w:sz w:val="20"/>
              </w:rPr>
              <w:t>2.58</w:t>
            </w:r>
          </w:p>
        </w:tc>
      </w:tr>
      <w:tr w:rsidR="007D6CF5" w:rsidRPr="007F4A10" w14:paraId="6D9B16FC" w14:textId="77777777" w:rsidTr="00CE0717">
        <w:trPr>
          <w:trHeight w:val="125"/>
        </w:trPr>
        <w:tc>
          <w:tcPr>
            <w:tcW w:w="3256" w:type="dxa"/>
            <w:shd w:val="clear" w:color="auto" w:fill="EEECE1" w:themeFill="background2"/>
          </w:tcPr>
          <w:p w14:paraId="23064A7D" w14:textId="77777777" w:rsidR="007D6CF5" w:rsidRPr="007F4A10" w:rsidRDefault="007D6CF5" w:rsidP="00A71091">
            <w:pPr>
              <w:spacing w:line="264" w:lineRule="auto"/>
              <w:jc w:val="both"/>
              <w:rPr>
                <w:rFonts w:cs="Arial"/>
                <w:sz w:val="20"/>
                <w:szCs w:val="20"/>
              </w:rPr>
            </w:pPr>
            <w:r w:rsidRPr="007F4A10">
              <w:rPr>
                <w:sz w:val="20"/>
              </w:rPr>
              <w:t>Supervivencia, %</w:t>
            </w:r>
          </w:p>
        </w:tc>
        <w:tc>
          <w:tcPr>
            <w:tcW w:w="1701" w:type="dxa"/>
            <w:shd w:val="clear" w:color="auto" w:fill="EEECE1" w:themeFill="background2"/>
          </w:tcPr>
          <w:p w14:paraId="43644FB0" w14:textId="4EDF3471" w:rsidR="007D6CF5" w:rsidRPr="007F4A10" w:rsidRDefault="00632775" w:rsidP="00A71091">
            <w:pPr>
              <w:spacing w:line="264" w:lineRule="auto"/>
              <w:jc w:val="center"/>
              <w:rPr>
                <w:rFonts w:cs="Arial"/>
                <w:sz w:val="20"/>
                <w:szCs w:val="20"/>
              </w:rPr>
            </w:pPr>
            <w:r w:rsidRPr="007F4A10">
              <w:rPr>
                <w:sz w:val="20"/>
              </w:rPr>
              <w:t>84</w:t>
            </w:r>
          </w:p>
        </w:tc>
        <w:tc>
          <w:tcPr>
            <w:tcW w:w="1698" w:type="dxa"/>
            <w:shd w:val="clear" w:color="auto" w:fill="EEECE1" w:themeFill="background2"/>
          </w:tcPr>
          <w:p w14:paraId="7A51E834" w14:textId="38806E44" w:rsidR="007D6CF5" w:rsidRPr="007F4A10" w:rsidRDefault="00632775" w:rsidP="00A71091">
            <w:pPr>
              <w:spacing w:line="264" w:lineRule="auto"/>
              <w:jc w:val="center"/>
              <w:rPr>
                <w:rFonts w:cs="Arial"/>
                <w:sz w:val="20"/>
                <w:szCs w:val="20"/>
              </w:rPr>
            </w:pPr>
            <w:r w:rsidRPr="007F4A10">
              <w:rPr>
                <w:sz w:val="20"/>
              </w:rPr>
              <w:t>92</w:t>
            </w:r>
          </w:p>
        </w:tc>
        <w:tc>
          <w:tcPr>
            <w:tcW w:w="1420" w:type="dxa"/>
            <w:shd w:val="clear" w:color="auto" w:fill="EEECE1" w:themeFill="background2"/>
          </w:tcPr>
          <w:p w14:paraId="334607DB" w14:textId="4C75C956" w:rsidR="007D6CF5" w:rsidRPr="007F4A10" w:rsidRDefault="00632775" w:rsidP="00A71091">
            <w:pPr>
              <w:spacing w:line="264" w:lineRule="auto"/>
              <w:jc w:val="center"/>
              <w:rPr>
                <w:rFonts w:cs="Arial"/>
                <w:sz w:val="20"/>
                <w:szCs w:val="20"/>
              </w:rPr>
            </w:pPr>
            <w:r w:rsidRPr="007F4A10">
              <w:rPr>
                <w:sz w:val="20"/>
              </w:rPr>
              <w:t>94</w:t>
            </w:r>
          </w:p>
        </w:tc>
        <w:tc>
          <w:tcPr>
            <w:tcW w:w="1501" w:type="dxa"/>
            <w:shd w:val="clear" w:color="auto" w:fill="EEECE1" w:themeFill="background2"/>
          </w:tcPr>
          <w:p w14:paraId="20A824DE" w14:textId="173EE2BB" w:rsidR="007D6CF5" w:rsidRPr="007F4A10" w:rsidRDefault="00632775" w:rsidP="00A71091">
            <w:pPr>
              <w:spacing w:line="264" w:lineRule="auto"/>
              <w:jc w:val="center"/>
              <w:rPr>
                <w:rFonts w:cs="Arial"/>
                <w:sz w:val="20"/>
                <w:szCs w:val="20"/>
              </w:rPr>
            </w:pPr>
            <w:r w:rsidRPr="007F4A10">
              <w:rPr>
                <w:sz w:val="20"/>
              </w:rPr>
              <w:t>94</w:t>
            </w:r>
          </w:p>
        </w:tc>
      </w:tr>
    </w:tbl>
    <w:p w14:paraId="72A31C40" w14:textId="24B71A6B" w:rsidR="007D6CF5" w:rsidRPr="007F4A10" w:rsidRDefault="007D6CF5" w:rsidP="007D6CF5">
      <w:pPr>
        <w:spacing w:line="264" w:lineRule="auto"/>
        <w:jc w:val="both"/>
        <w:rPr>
          <w:rFonts w:cs="Arial"/>
          <w:sz w:val="20"/>
          <w:szCs w:val="20"/>
        </w:rPr>
      </w:pPr>
      <w:r w:rsidRPr="007F4A10">
        <w:rPr>
          <w:sz w:val="20"/>
          <w:vertAlign w:val="superscript"/>
        </w:rPr>
        <w:t>1</w:t>
      </w:r>
      <w:r w:rsidRPr="007F4A10">
        <w:rPr>
          <w:sz w:val="20"/>
        </w:rPr>
        <w:t>Ganancia de peso = (peso final – peso inicial)/peso inicial × 100%</w:t>
      </w:r>
    </w:p>
    <w:p w14:paraId="767FC7DF" w14:textId="1F7D3578" w:rsidR="007D6CF5" w:rsidRPr="007F4A10" w:rsidRDefault="007D6CF5" w:rsidP="007D6CF5">
      <w:pPr>
        <w:spacing w:line="264" w:lineRule="auto"/>
        <w:jc w:val="both"/>
        <w:rPr>
          <w:rFonts w:cs="Arial"/>
          <w:sz w:val="20"/>
          <w:szCs w:val="20"/>
        </w:rPr>
      </w:pPr>
      <w:r w:rsidRPr="007F4A10">
        <w:rPr>
          <w:sz w:val="20"/>
          <w:vertAlign w:val="superscript"/>
        </w:rPr>
        <w:t>2</w:t>
      </w:r>
      <w:r w:rsidRPr="007F4A10">
        <w:rPr>
          <w:sz w:val="20"/>
        </w:rPr>
        <w:t>Conversión alimenticia = alimento ofrecido/ (peso final – peso inicial).</w:t>
      </w:r>
    </w:p>
    <w:p w14:paraId="353DCE51" w14:textId="5F05B71D" w:rsidR="007D6CF5" w:rsidRPr="007F4A10" w:rsidRDefault="007D6CF5" w:rsidP="007D6CF5">
      <w:pPr>
        <w:rPr>
          <w:sz w:val="22"/>
          <w:szCs w:val="22"/>
          <w:lang w:eastAsia="ko-KR"/>
        </w:rPr>
      </w:pPr>
    </w:p>
    <w:p w14:paraId="794EB144" w14:textId="77777777" w:rsidR="0088500F" w:rsidRPr="007F4A10" w:rsidRDefault="0088500F" w:rsidP="007D6CF5">
      <w:pPr>
        <w:rPr>
          <w:sz w:val="22"/>
          <w:szCs w:val="22"/>
          <w:lang w:eastAsia="ko-KR"/>
        </w:rPr>
      </w:pPr>
    </w:p>
    <w:p w14:paraId="3885BE7A" w14:textId="77777777" w:rsidR="00CC42DC" w:rsidRPr="007F4A10" w:rsidRDefault="00CC42DC" w:rsidP="00CC42DC">
      <w:pPr>
        <w:rPr>
          <w:sz w:val="22"/>
          <w:szCs w:val="22"/>
          <w:lang w:eastAsia="ko-KR"/>
        </w:rPr>
      </w:pPr>
    </w:p>
    <w:tbl>
      <w:tblPr>
        <w:tblStyle w:val="Tablaconcuadrcula"/>
        <w:tblW w:w="9576" w:type="dxa"/>
        <w:tblLayout w:type="fixed"/>
        <w:tblLook w:val="04A0" w:firstRow="1" w:lastRow="0" w:firstColumn="1" w:lastColumn="0" w:noHBand="0" w:noVBand="1"/>
      </w:tblPr>
      <w:tblGrid>
        <w:gridCol w:w="2972"/>
        <w:gridCol w:w="1843"/>
        <w:gridCol w:w="1840"/>
        <w:gridCol w:w="1420"/>
        <w:gridCol w:w="1501"/>
      </w:tblGrid>
      <w:tr w:rsidR="00CC42DC" w:rsidRPr="007F4A10" w14:paraId="75549773" w14:textId="77777777" w:rsidTr="00A71091">
        <w:tc>
          <w:tcPr>
            <w:tcW w:w="9576" w:type="dxa"/>
            <w:gridSpan w:val="5"/>
            <w:shd w:val="clear" w:color="auto" w:fill="C4BC96"/>
            <w:vAlign w:val="bottom"/>
          </w:tcPr>
          <w:p w14:paraId="7DE92C47" w14:textId="762CD78D" w:rsidR="00CC42DC" w:rsidRPr="007F4A10" w:rsidRDefault="00CC42DC" w:rsidP="00A71091">
            <w:pPr>
              <w:spacing w:line="264" w:lineRule="auto"/>
              <w:rPr>
                <w:rFonts w:cs="Arial"/>
                <w:b/>
                <w:sz w:val="20"/>
                <w:szCs w:val="20"/>
              </w:rPr>
            </w:pPr>
            <w:r w:rsidRPr="007F4A10">
              <w:rPr>
                <w:b/>
                <w:sz w:val="22"/>
              </w:rPr>
              <w:t>Cuadro 9.</w:t>
            </w:r>
            <w:r w:rsidRPr="007F4A10">
              <w:rPr>
                <w:sz w:val="22"/>
              </w:rPr>
              <w:t xml:space="preserve"> Efectos de alimentar dietas con 0, 10, 20 y 30% de proteína fermentada de maíz (NexPro) a camarones juveniles (</w:t>
            </w:r>
            <w:r w:rsidRPr="007F4A10">
              <w:rPr>
                <w:i/>
                <w:sz w:val="22"/>
              </w:rPr>
              <w:t>L. vannamei</w:t>
            </w:r>
            <w:r w:rsidRPr="007F4A10">
              <w:rPr>
                <w:sz w:val="22"/>
              </w:rPr>
              <w:t>; peso inicial de 1.24 g) en el desempeño del crecimiento durante un período de alimentación de 7 semanas en la prueba 2 (adaptado de Qui et al., 2017)</w:t>
            </w:r>
          </w:p>
        </w:tc>
      </w:tr>
      <w:tr w:rsidR="0088500F" w:rsidRPr="007F4A10" w14:paraId="074E263B" w14:textId="77777777" w:rsidTr="00CE0717">
        <w:tc>
          <w:tcPr>
            <w:tcW w:w="2972" w:type="dxa"/>
            <w:vMerge w:val="restart"/>
            <w:shd w:val="clear" w:color="auto" w:fill="DFDBC7"/>
          </w:tcPr>
          <w:p w14:paraId="66CC542D" w14:textId="77777777" w:rsidR="0088500F" w:rsidRPr="007F4A10" w:rsidRDefault="0088500F" w:rsidP="00A71091">
            <w:pPr>
              <w:spacing w:line="264" w:lineRule="auto"/>
              <w:jc w:val="both"/>
              <w:rPr>
                <w:rFonts w:cs="Arial"/>
                <w:b/>
                <w:sz w:val="20"/>
                <w:szCs w:val="20"/>
              </w:rPr>
            </w:pPr>
          </w:p>
          <w:p w14:paraId="49431A20" w14:textId="487FB840" w:rsidR="0088500F" w:rsidRPr="007F4A10" w:rsidRDefault="0088500F" w:rsidP="00A71091">
            <w:pPr>
              <w:spacing w:line="264" w:lineRule="auto"/>
              <w:jc w:val="both"/>
              <w:rPr>
                <w:rFonts w:cs="Arial"/>
                <w:b/>
                <w:sz w:val="20"/>
                <w:szCs w:val="20"/>
              </w:rPr>
            </w:pPr>
            <w:r w:rsidRPr="007F4A10">
              <w:rPr>
                <w:b/>
                <w:sz w:val="20"/>
              </w:rPr>
              <w:t>Medición</w:t>
            </w:r>
          </w:p>
        </w:tc>
        <w:tc>
          <w:tcPr>
            <w:tcW w:w="6604" w:type="dxa"/>
            <w:gridSpan w:val="4"/>
            <w:shd w:val="clear" w:color="auto" w:fill="DFDBC7"/>
          </w:tcPr>
          <w:p w14:paraId="2E4E2780" w14:textId="77777777" w:rsidR="0088500F" w:rsidRPr="007F4A10" w:rsidRDefault="0088500F" w:rsidP="00A71091">
            <w:pPr>
              <w:spacing w:line="264" w:lineRule="auto"/>
              <w:jc w:val="center"/>
              <w:rPr>
                <w:rFonts w:cs="Arial"/>
                <w:b/>
                <w:sz w:val="20"/>
                <w:szCs w:val="20"/>
              </w:rPr>
            </w:pPr>
            <w:r w:rsidRPr="007F4A10">
              <w:rPr>
                <w:b/>
                <w:sz w:val="20"/>
              </w:rPr>
              <w:t>Tasa de inclusión en la dieta de proteína fermentada de maíz, %</w:t>
            </w:r>
          </w:p>
        </w:tc>
      </w:tr>
      <w:tr w:rsidR="0088500F" w:rsidRPr="007F4A10" w14:paraId="3776CA9A" w14:textId="77777777" w:rsidTr="00CE0717">
        <w:tc>
          <w:tcPr>
            <w:tcW w:w="2972" w:type="dxa"/>
            <w:vMerge/>
            <w:shd w:val="clear" w:color="auto" w:fill="DFDBC7"/>
          </w:tcPr>
          <w:p w14:paraId="5C1D58E8" w14:textId="7BB8328E" w:rsidR="0088500F" w:rsidRPr="007F4A10" w:rsidRDefault="0088500F" w:rsidP="00A71091">
            <w:pPr>
              <w:spacing w:line="264" w:lineRule="auto"/>
              <w:jc w:val="both"/>
              <w:rPr>
                <w:rFonts w:cs="Arial"/>
                <w:b/>
                <w:sz w:val="20"/>
                <w:szCs w:val="20"/>
              </w:rPr>
            </w:pPr>
          </w:p>
        </w:tc>
        <w:tc>
          <w:tcPr>
            <w:tcW w:w="1843" w:type="dxa"/>
            <w:shd w:val="clear" w:color="auto" w:fill="DFDBC7"/>
          </w:tcPr>
          <w:p w14:paraId="6CE8B450" w14:textId="77777777" w:rsidR="0088500F" w:rsidRPr="007F4A10" w:rsidRDefault="0088500F" w:rsidP="00A71091">
            <w:pPr>
              <w:spacing w:line="264" w:lineRule="auto"/>
              <w:jc w:val="center"/>
              <w:rPr>
                <w:rFonts w:cs="Arial"/>
                <w:b/>
                <w:sz w:val="20"/>
                <w:szCs w:val="20"/>
              </w:rPr>
            </w:pPr>
            <w:r w:rsidRPr="007F4A10">
              <w:rPr>
                <w:b/>
                <w:sz w:val="20"/>
              </w:rPr>
              <w:t>0%</w:t>
            </w:r>
          </w:p>
        </w:tc>
        <w:tc>
          <w:tcPr>
            <w:tcW w:w="1840" w:type="dxa"/>
            <w:shd w:val="clear" w:color="auto" w:fill="DFDBC7"/>
          </w:tcPr>
          <w:p w14:paraId="365A60D1" w14:textId="77777777" w:rsidR="0088500F" w:rsidRPr="007F4A10" w:rsidRDefault="0088500F" w:rsidP="00A71091">
            <w:pPr>
              <w:spacing w:line="264" w:lineRule="auto"/>
              <w:jc w:val="center"/>
              <w:rPr>
                <w:rFonts w:cs="Arial"/>
                <w:b/>
                <w:sz w:val="20"/>
                <w:szCs w:val="20"/>
              </w:rPr>
            </w:pPr>
            <w:r w:rsidRPr="007F4A10">
              <w:rPr>
                <w:b/>
                <w:sz w:val="20"/>
              </w:rPr>
              <w:t>10%</w:t>
            </w:r>
          </w:p>
        </w:tc>
        <w:tc>
          <w:tcPr>
            <w:tcW w:w="1420" w:type="dxa"/>
            <w:shd w:val="clear" w:color="auto" w:fill="DFDBC7"/>
          </w:tcPr>
          <w:p w14:paraId="4441003A" w14:textId="77777777" w:rsidR="0088500F" w:rsidRPr="007F4A10" w:rsidRDefault="0088500F" w:rsidP="00A71091">
            <w:pPr>
              <w:spacing w:line="264" w:lineRule="auto"/>
              <w:jc w:val="center"/>
              <w:rPr>
                <w:rFonts w:cs="Arial"/>
                <w:b/>
                <w:sz w:val="20"/>
                <w:szCs w:val="20"/>
              </w:rPr>
            </w:pPr>
            <w:r w:rsidRPr="007F4A10">
              <w:rPr>
                <w:b/>
                <w:sz w:val="20"/>
              </w:rPr>
              <w:t>20%</w:t>
            </w:r>
          </w:p>
        </w:tc>
        <w:tc>
          <w:tcPr>
            <w:tcW w:w="1501" w:type="dxa"/>
            <w:shd w:val="clear" w:color="auto" w:fill="DFDBC7"/>
          </w:tcPr>
          <w:p w14:paraId="0CB283CB" w14:textId="77777777" w:rsidR="0088500F" w:rsidRPr="007F4A10" w:rsidRDefault="0088500F" w:rsidP="00A71091">
            <w:pPr>
              <w:spacing w:line="264" w:lineRule="auto"/>
              <w:jc w:val="center"/>
              <w:rPr>
                <w:rFonts w:cs="Arial"/>
                <w:b/>
                <w:sz w:val="20"/>
                <w:szCs w:val="20"/>
              </w:rPr>
            </w:pPr>
            <w:r w:rsidRPr="007F4A10">
              <w:rPr>
                <w:b/>
                <w:sz w:val="20"/>
              </w:rPr>
              <w:t>30%</w:t>
            </w:r>
          </w:p>
        </w:tc>
      </w:tr>
      <w:tr w:rsidR="00CC42DC" w:rsidRPr="007F4A10" w14:paraId="68224DF9" w14:textId="77777777" w:rsidTr="00CE0717">
        <w:tc>
          <w:tcPr>
            <w:tcW w:w="2972" w:type="dxa"/>
            <w:shd w:val="clear" w:color="auto" w:fill="EEECE1" w:themeFill="background2"/>
          </w:tcPr>
          <w:p w14:paraId="63475733" w14:textId="77777777" w:rsidR="00CC42DC" w:rsidRPr="007F4A10" w:rsidRDefault="00CC42DC" w:rsidP="00A71091">
            <w:pPr>
              <w:spacing w:line="264" w:lineRule="auto"/>
              <w:jc w:val="both"/>
              <w:rPr>
                <w:rFonts w:cs="Arial"/>
                <w:sz w:val="20"/>
                <w:szCs w:val="20"/>
              </w:rPr>
            </w:pPr>
            <w:r w:rsidRPr="007F4A10">
              <w:rPr>
                <w:sz w:val="20"/>
              </w:rPr>
              <w:t>Promedio de peso final, g</w:t>
            </w:r>
          </w:p>
        </w:tc>
        <w:tc>
          <w:tcPr>
            <w:tcW w:w="1843" w:type="dxa"/>
            <w:shd w:val="clear" w:color="auto" w:fill="EEECE1" w:themeFill="background2"/>
          </w:tcPr>
          <w:p w14:paraId="42E936E3" w14:textId="0F4AD4C0" w:rsidR="00CC42DC" w:rsidRPr="007F4A10" w:rsidRDefault="00CC42DC" w:rsidP="00A71091">
            <w:pPr>
              <w:spacing w:line="264" w:lineRule="auto"/>
              <w:jc w:val="center"/>
              <w:rPr>
                <w:rFonts w:cs="Arial"/>
                <w:sz w:val="20"/>
                <w:szCs w:val="20"/>
                <w:vertAlign w:val="superscript"/>
              </w:rPr>
            </w:pPr>
            <w:r w:rsidRPr="007F4A10">
              <w:rPr>
                <w:sz w:val="20"/>
              </w:rPr>
              <w:t>9.9</w:t>
            </w:r>
            <w:r w:rsidRPr="007F4A10">
              <w:rPr>
                <w:sz w:val="20"/>
                <w:vertAlign w:val="superscript"/>
              </w:rPr>
              <w:t>a</w:t>
            </w:r>
          </w:p>
        </w:tc>
        <w:tc>
          <w:tcPr>
            <w:tcW w:w="1840" w:type="dxa"/>
            <w:shd w:val="clear" w:color="auto" w:fill="EEECE1" w:themeFill="background2"/>
          </w:tcPr>
          <w:p w14:paraId="07EB89DF" w14:textId="44D0937B" w:rsidR="00CC42DC" w:rsidRPr="007F4A10" w:rsidRDefault="00CC42DC" w:rsidP="00A71091">
            <w:pPr>
              <w:spacing w:line="264" w:lineRule="auto"/>
              <w:jc w:val="center"/>
              <w:rPr>
                <w:rFonts w:cs="Arial"/>
                <w:sz w:val="20"/>
                <w:szCs w:val="20"/>
                <w:vertAlign w:val="superscript"/>
              </w:rPr>
            </w:pPr>
            <w:r w:rsidRPr="007F4A10">
              <w:rPr>
                <w:sz w:val="20"/>
              </w:rPr>
              <w:t>9.2</w:t>
            </w:r>
            <w:r w:rsidRPr="007F4A10">
              <w:rPr>
                <w:sz w:val="20"/>
                <w:vertAlign w:val="superscript"/>
              </w:rPr>
              <w:t>a</w:t>
            </w:r>
          </w:p>
        </w:tc>
        <w:tc>
          <w:tcPr>
            <w:tcW w:w="1420" w:type="dxa"/>
            <w:shd w:val="clear" w:color="auto" w:fill="EEECE1" w:themeFill="background2"/>
          </w:tcPr>
          <w:p w14:paraId="7214D699" w14:textId="10B6A556" w:rsidR="00CC42DC" w:rsidRPr="007F4A10" w:rsidRDefault="00CC42DC" w:rsidP="00A71091">
            <w:pPr>
              <w:spacing w:line="264" w:lineRule="auto"/>
              <w:jc w:val="center"/>
              <w:rPr>
                <w:rFonts w:cs="Arial"/>
                <w:sz w:val="20"/>
                <w:szCs w:val="20"/>
                <w:vertAlign w:val="superscript"/>
              </w:rPr>
            </w:pPr>
            <w:r w:rsidRPr="007F4A10">
              <w:rPr>
                <w:sz w:val="20"/>
              </w:rPr>
              <w:t>8</w:t>
            </w:r>
            <w:r w:rsidRPr="007F4A10">
              <w:rPr>
                <w:sz w:val="20"/>
                <w:vertAlign w:val="superscript"/>
              </w:rPr>
              <w:t>b</w:t>
            </w:r>
          </w:p>
        </w:tc>
        <w:tc>
          <w:tcPr>
            <w:tcW w:w="1501" w:type="dxa"/>
            <w:shd w:val="clear" w:color="auto" w:fill="EEECE1" w:themeFill="background2"/>
          </w:tcPr>
          <w:p w14:paraId="24799A54" w14:textId="49F18AF1" w:rsidR="00CC42DC" w:rsidRPr="007F4A10" w:rsidRDefault="00CC42DC" w:rsidP="00A71091">
            <w:pPr>
              <w:spacing w:line="264" w:lineRule="auto"/>
              <w:jc w:val="center"/>
              <w:rPr>
                <w:rFonts w:cs="Arial"/>
                <w:sz w:val="20"/>
                <w:szCs w:val="20"/>
                <w:vertAlign w:val="superscript"/>
              </w:rPr>
            </w:pPr>
            <w:r w:rsidRPr="007F4A10">
              <w:rPr>
                <w:sz w:val="20"/>
              </w:rPr>
              <w:t>7.7</w:t>
            </w:r>
            <w:r w:rsidRPr="007F4A10">
              <w:rPr>
                <w:sz w:val="20"/>
                <w:vertAlign w:val="superscript"/>
              </w:rPr>
              <w:t>b</w:t>
            </w:r>
          </w:p>
        </w:tc>
      </w:tr>
      <w:tr w:rsidR="00CC42DC" w:rsidRPr="007F4A10" w14:paraId="1E536946" w14:textId="77777777" w:rsidTr="00CE0717">
        <w:tc>
          <w:tcPr>
            <w:tcW w:w="2972" w:type="dxa"/>
            <w:shd w:val="clear" w:color="auto" w:fill="EEECE1" w:themeFill="background2"/>
          </w:tcPr>
          <w:p w14:paraId="071631E9" w14:textId="77777777" w:rsidR="00CC42DC" w:rsidRPr="007F4A10" w:rsidRDefault="00CC42DC" w:rsidP="00A71091">
            <w:pPr>
              <w:spacing w:line="264" w:lineRule="auto"/>
              <w:jc w:val="both"/>
              <w:rPr>
                <w:rFonts w:cs="Arial"/>
                <w:sz w:val="20"/>
                <w:szCs w:val="20"/>
              </w:rPr>
            </w:pPr>
            <w:r w:rsidRPr="007F4A10">
              <w:rPr>
                <w:sz w:val="20"/>
              </w:rPr>
              <w:t>Biomasa final, g</w:t>
            </w:r>
          </w:p>
        </w:tc>
        <w:tc>
          <w:tcPr>
            <w:tcW w:w="1843" w:type="dxa"/>
            <w:shd w:val="clear" w:color="auto" w:fill="EEECE1" w:themeFill="background2"/>
          </w:tcPr>
          <w:p w14:paraId="7985730F" w14:textId="343CFC6D" w:rsidR="00CC42DC" w:rsidRPr="007F4A10" w:rsidRDefault="00CC42DC" w:rsidP="00A71091">
            <w:pPr>
              <w:spacing w:line="264" w:lineRule="auto"/>
              <w:jc w:val="center"/>
              <w:rPr>
                <w:rFonts w:cs="Arial"/>
                <w:sz w:val="20"/>
                <w:szCs w:val="20"/>
              </w:rPr>
            </w:pPr>
            <w:r w:rsidRPr="007F4A10">
              <w:rPr>
                <w:sz w:val="20"/>
              </w:rPr>
              <w:t>225.8</w:t>
            </w:r>
          </w:p>
        </w:tc>
        <w:tc>
          <w:tcPr>
            <w:tcW w:w="1840" w:type="dxa"/>
            <w:shd w:val="clear" w:color="auto" w:fill="EEECE1" w:themeFill="background2"/>
          </w:tcPr>
          <w:p w14:paraId="0F9C083A" w14:textId="795E70DA" w:rsidR="00CC42DC" w:rsidRPr="007F4A10" w:rsidRDefault="00CC42DC" w:rsidP="00A71091">
            <w:pPr>
              <w:spacing w:line="264" w:lineRule="auto"/>
              <w:jc w:val="center"/>
              <w:rPr>
                <w:rFonts w:cs="Arial"/>
                <w:sz w:val="20"/>
                <w:szCs w:val="20"/>
              </w:rPr>
            </w:pPr>
            <w:r w:rsidRPr="007F4A10">
              <w:rPr>
                <w:sz w:val="20"/>
              </w:rPr>
              <w:t>204.6</w:t>
            </w:r>
          </w:p>
        </w:tc>
        <w:tc>
          <w:tcPr>
            <w:tcW w:w="1420" w:type="dxa"/>
            <w:shd w:val="clear" w:color="auto" w:fill="EEECE1" w:themeFill="background2"/>
          </w:tcPr>
          <w:p w14:paraId="6FF4639F" w14:textId="752121CB" w:rsidR="00CC42DC" w:rsidRPr="007F4A10" w:rsidRDefault="00CC42DC" w:rsidP="00A71091">
            <w:pPr>
              <w:spacing w:line="264" w:lineRule="auto"/>
              <w:jc w:val="center"/>
              <w:rPr>
                <w:rFonts w:cs="Arial"/>
                <w:sz w:val="20"/>
                <w:szCs w:val="20"/>
              </w:rPr>
            </w:pPr>
            <w:r w:rsidRPr="007F4A10">
              <w:rPr>
                <w:sz w:val="20"/>
              </w:rPr>
              <w:t>191.4</w:t>
            </w:r>
          </w:p>
        </w:tc>
        <w:tc>
          <w:tcPr>
            <w:tcW w:w="1501" w:type="dxa"/>
            <w:shd w:val="clear" w:color="auto" w:fill="EEECE1" w:themeFill="background2"/>
          </w:tcPr>
          <w:p w14:paraId="0D9EC0B4" w14:textId="2B9DDE12" w:rsidR="00CC42DC" w:rsidRPr="007F4A10" w:rsidRDefault="00CC42DC" w:rsidP="00A71091">
            <w:pPr>
              <w:spacing w:line="264" w:lineRule="auto"/>
              <w:jc w:val="center"/>
              <w:rPr>
                <w:rFonts w:cs="Arial"/>
                <w:sz w:val="20"/>
                <w:szCs w:val="20"/>
              </w:rPr>
            </w:pPr>
            <w:r w:rsidRPr="007F4A10">
              <w:rPr>
                <w:sz w:val="20"/>
              </w:rPr>
              <w:t>199</w:t>
            </w:r>
          </w:p>
        </w:tc>
      </w:tr>
      <w:tr w:rsidR="00CC42DC" w:rsidRPr="007F4A10" w14:paraId="6D1780BA" w14:textId="77777777" w:rsidTr="00CE0717">
        <w:tc>
          <w:tcPr>
            <w:tcW w:w="2972" w:type="dxa"/>
            <w:shd w:val="clear" w:color="auto" w:fill="EEECE1" w:themeFill="background2"/>
          </w:tcPr>
          <w:p w14:paraId="00FA5888" w14:textId="77777777" w:rsidR="00CC42DC" w:rsidRPr="007F4A10" w:rsidRDefault="00CC42DC" w:rsidP="00A71091">
            <w:pPr>
              <w:spacing w:line="264" w:lineRule="auto"/>
              <w:jc w:val="both"/>
              <w:rPr>
                <w:rFonts w:cs="Arial"/>
                <w:sz w:val="20"/>
                <w:szCs w:val="20"/>
              </w:rPr>
            </w:pPr>
            <w:r w:rsidRPr="007F4A10">
              <w:rPr>
                <w:sz w:val="20"/>
              </w:rPr>
              <w:t>Ganancia de peso</w:t>
            </w:r>
            <w:r w:rsidRPr="007F4A10">
              <w:rPr>
                <w:sz w:val="20"/>
                <w:vertAlign w:val="superscript"/>
              </w:rPr>
              <w:t>1</w:t>
            </w:r>
            <w:r w:rsidRPr="007F4A10">
              <w:rPr>
                <w:sz w:val="20"/>
              </w:rPr>
              <w:t>, %</w:t>
            </w:r>
          </w:p>
        </w:tc>
        <w:tc>
          <w:tcPr>
            <w:tcW w:w="1843" w:type="dxa"/>
            <w:shd w:val="clear" w:color="auto" w:fill="EEECE1" w:themeFill="background2"/>
          </w:tcPr>
          <w:p w14:paraId="1F23126E" w14:textId="526C09F4" w:rsidR="00CC42DC" w:rsidRPr="007F4A10" w:rsidRDefault="00CC42DC" w:rsidP="00A71091">
            <w:pPr>
              <w:spacing w:line="264" w:lineRule="auto"/>
              <w:jc w:val="center"/>
              <w:rPr>
                <w:rFonts w:cs="Arial"/>
                <w:sz w:val="20"/>
                <w:szCs w:val="20"/>
                <w:vertAlign w:val="superscript"/>
              </w:rPr>
            </w:pPr>
            <w:r w:rsidRPr="007F4A10">
              <w:rPr>
                <w:sz w:val="20"/>
              </w:rPr>
              <w:t>684.8</w:t>
            </w:r>
            <w:r w:rsidRPr="007F4A10">
              <w:rPr>
                <w:sz w:val="20"/>
                <w:vertAlign w:val="superscript"/>
              </w:rPr>
              <w:t>a</w:t>
            </w:r>
          </w:p>
        </w:tc>
        <w:tc>
          <w:tcPr>
            <w:tcW w:w="1840" w:type="dxa"/>
            <w:shd w:val="clear" w:color="auto" w:fill="EEECE1" w:themeFill="background2"/>
          </w:tcPr>
          <w:p w14:paraId="1F86C235" w14:textId="04661AEB" w:rsidR="00CC42DC" w:rsidRPr="007F4A10" w:rsidRDefault="00CC42DC" w:rsidP="00A71091">
            <w:pPr>
              <w:spacing w:line="264" w:lineRule="auto"/>
              <w:jc w:val="center"/>
              <w:rPr>
                <w:rFonts w:cs="Arial"/>
                <w:sz w:val="20"/>
                <w:szCs w:val="20"/>
                <w:vertAlign w:val="superscript"/>
              </w:rPr>
            </w:pPr>
            <w:r w:rsidRPr="007F4A10">
              <w:rPr>
                <w:sz w:val="20"/>
              </w:rPr>
              <w:t>644.7</w:t>
            </w:r>
            <w:r w:rsidRPr="007F4A10">
              <w:rPr>
                <w:sz w:val="20"/>
                <w:vertAlign w:val="superscript"/>
              </w:rPr>
              <w:t>ab</w:t>
            </w:r>
          </w:p>
        </w:tc>
        <w:tc>
          <w:tcPr>
            <w:tcW w:w="1420" w:type="dxa"/>
            <w:shd w:val="clear" w:color="auto" w:fill="EEECE1" w:themeFill="background2"/>
          </w:tcPr>
          <w:p w14:paraId="0FD52BBC" w14:textId="51DEF753" w:rsidR="00CC42DC" w:rsidRPr="007F4A10" w:rsidRDefault="00CC42DC" w:rsidP="00A71091">
            <w:pPr>
              <w:spacing w:line="264" w:lineRule="auto"/>
              <w:jc w:val="center"/>
              <w:rPr>
                <w:rFonts w:cs="Arial"/>
                <w:sz w:val="20"/>
                <w:szCs w:val="20"/>
                <w:vertAlign w:val="superscript"/>
              </w:rPr>
            </w:pPr>
            <w:r w:rsidRPr="007F4A10">
              <w:rPr>
                <w:sz w:val="20"/>
              </w:rPr>
              <w:t>554.9</w:t>
            </w:r>
            <w:r w:rsidRPr="007F4A10">
              <w:rPr>
                <w:sz w:val="20"/>
                <w:vertAlign w:val="superscript"/>
              </w:rPr>
              <w:t>bc</w:t>
            </w:r>
          </w:p>
        </w:tc>
        <w:tc>
          <w:tcPr>
            <w:tcW w:w="1501" w:type="dxa"/>
            <w:shd w:val="clear" w:color="auto" w:fill="EEECE1" w:themeFill="background2"/>
          </w:tcPr>
          <w:p w14:paraId="7FFB772A" w14:textId="71C30FDA" w:rsidR="00CC42DC" w:rsidRPr="007F4A10" w:rsidRDefault="00CC42DC" w:rsidP="00A71091">
            <w:pPr>
              <w:spacing w:line="264" w:lineRule="auto"/>
              <w:jc w:val="center"/>
              <w:rPr>
                <w:rFonts w:cs="Arial"/>
                <w:sz w:val="20"/>
                <w:szCs w:val="20"/>
                <w:vertAlign w:val="superscript"/>
              </w:rPr>
            </w:pPr>
            <w:r w:rsidRPr="007F4A10">
              <w:rPr>
                <w:sz w:val="20"/>
              </w:rPr>
              <w:t>519.4</w:t>
            </w:r>
            <w:r w:rsidRPr="007F4A10">
              <w:rPr>
                <w:sz w:val="20"/>
                <w:vertAlign w:val="superscript"/>
              </w:rPr>
              <w:t>c</w:t>
            </w:r>
          </w:p>
        </w:tc>
      </w:tr>
      <w:tr w:rsidR="00CC42DC" w:rsidRPr="007F4A10" w14:paraId="7F33D9D4" w14:textId="77777777" w:rsidTr="00CE0717">
        <w:trPr>
          <w:trHeight w:val="125"/>
        </w:trPr>
        <w:tc>
          <w:tcPr>
            <w:tcW w:w="2972" w:type="dxa"/>
            <w:shd w:val="clear" w:color="auto" w:fill="EEECE1" w:themeFill="background2"/>
          </w:tcPr>
          <w:p w14:paraId="39B2488C" w14:textId="77777777" w:rsidR="00CC42DC" w:rsidRPr="007F4A10" w:rsidRDefault="00CC42DC" w:rsidP="00A71091">
            <w:pPr>
              <w:spacing w:line="264" w:lineRule="auto"/>
              <w:jc w:val="both"/>
              <w:rPr>
                <w:rFonts w:cs="Arial"/>
                <w:sz w:val="20"/>
                <w:szCs w:val="20"/>
                <w:vertAlign w:val="superscript"/>
              </w:rPr>
            </w:pPr>
            <w:r w:rsidRPr="007F4A10">
              <w:rPr>
                <w:sz w:val="20"/>
              </w:rPr>
              <w:t>Conversión alimenticia</w:t>
            </w:r>
            <w:r w:rsidRPr="007F4A10">
              <w:rPr>
                <w:sz w:val="20"/>
                <w:vertAlign w:val="superscript"/>
              </w:rPr>
              <w:t>2</w:t>
            </w:r>
          </w:p>
        </w:tc>
        <w:tc>
          <w:tcPr>
            <w:tcW w:w="1843" w:type="dxa"/>
            <w:shd w:val="clear" w:color="auto" w:fill="EEECE1" w:themeFill="background2"/>
          </w:tcPr>
          <w:p w14:paraId="0795E8C5" w14:textId="63442331" w:rsidR="00CC42DC" w:rsidRPr="007F4A10" w:rsidRDefault="00CC42DC" w:rsidP="00A71091">
            <w:pPr>
              <w:spacing w:line="264" w:lineRule="auto"/>
              <w:jc w:val="center"/>
              <w:rPr>
                <w:rFonts w:cs="Arial"/>
                <w:sz w:val="20"/>
                <w:szCs w:val="20"/>
                <w:vertAlign w:val="superscript"/>
              </w:rPr>
            </w:pPr>
            <w:r w:rsidRPr="007F4A10">
              <w:rPr>
                <w:sz w:val="20"/>
              </w:rPr>
              <w:t>1.61</w:t>
            </w:r>
            <w:r w:rsidRPr="007F4A10">
              <w:rPr>
                <w:sz w:val="20"/>
                <w:vertAlign w:val="superscript"/>
              </w:rPr>
              <w:t>a</w:t>
            </w:r>
          </w:p>
        </w:tc>
        <w:tc>
          <w:tcPr>
            <w:tcW w:w="1840" w:type="dxa"/>
            <w:shd w:val="clear" w:color="auto" w:fill="EEECE1" w:themeFill="background2"/>
          </w:tcPr>
          <w:p w14:paraId="1D0F931A" w14:textId="4806F886" w:rsidR="00CC42DC" w:rsidRPr="007F4A10" w:rsidRDefault="00CC42DC" w:rsidP="00A71091">
            <w:pPr>
              <w:spacing w:line="264" w:lineRule="auto"/>
              <w:jc w:val="center"/>
              <w:rPr>
                <w:rFonts w:cs="Arial"/>
                <w:sz w:val="20"/>
                <w:szCs w:val="20"/>
                <w:vertAlign w:val="superscript"/>
              </w:rPr>
            </w:pPr>
            <w:r w:rsidRPr="007F4A10">
              <w:rPr>
                <w:sz w:val="20"/>
              </w:rPr>
              <w:t>1.72</w:t>
            </w:r>
            <w:r w:rsidRPr="007F4A10">
              <w:rPr>
                <w:sz w:val="20"/>
                <w:vertAlign w:val="superscript"/>
              </w:rPr>
              <w:t>a</w:t>
            </w:r>
          </w:p>
        </w:tc>
        <w:tc>
          <w:tcPr>
            <w:tcW w:w="1420" w:type="dxa"/>
            <w:shd w:val="clear" w:color="auto" w:fill="EEECE1" w:themeFill="background2"/>
          </w:tcPr>
          <w:p w14:paraId="798B157F" w14:textId="4E7911D5" w:rsidR="00CC42DC" w:rsidRPr="007F4A10" w:rsidRDefault="00CC42DC" w:rsidP="00A71091">
            <w:pPr>
              <w:spacing w:line="264" w:lineRule="auto"/>
              <w:jc w:val="center"/>
              <w:rPr>
                <w:rFonts w:cs="Arial"/>
                <w:sz w:val="20"/>
                <w:szCs w:val="20"/>
                <w:vertAlign w:val="superscript"/>
              </w:rPr>
            </w:pPr>
            <w:r w:rsidRPr="007F4A10">
              <w:rPr>
                <w:sz w:val="20"/>
              </w:rPr>
              <w:t>2.05</w:t>
            </w:r>
            <w:r w:rsidRPr="007F4A10">
              <w:rPr>
                <w:sz w:val="20"/>
                <w:vertAlign w:val="superscript"/>
              </w:rPr>
              <w:t>b</w:t>
            </w:r>
          </w:p>
        </w:tc>
        <w:tc>
          <w:tcPr>
            <w:tcW w:w="1501" w:type="dxa"/>
            <w:shd w:val="clear" w:color="auto" w:fill="EEECE1" w:themeFill="background2"/>
          </w:tcPr>
          <w:p w14:paraId="67C4AD29" w14:textId="15ADFA77" w:rsidR="00CC42DC" w:rsidRPr="007F4A10" w:rsidRDefault="00CC42DC" w:rsidP="00A71091">
            <w:pPr>
              <w:spacing w:line="264" w:lineRule="auto"/>
              <w:jc w:val="center"/>
              <w:rPr>
                <w:rFonts w:cs="Arial"/>
                <w:sz w:val="20"/>
                <w:szCs w:val="20"/>
                <w:vertAlign w:val="superscript"/>
              </w:rPr>
            </w:pPr>
            <w:r w:rsidRPr="007F4A10">
              <w:rPr>
                <w:sz w:val="20"/>
              </w:rPr>
              <w:t>2.12</w:t>
            </w:r>
            <w:r w:rsidRPr="007F4A10">
              <w:rPr>
                <w:sz w:val="20"/>
                <w:vertAlign w:val="superscript"/>
              </w:rPr>
              <w:t>b</w:t>
            </w:r>
          </w:p>
        </w:tc>
      </w:tr>
      <w:tr w:rsidR="00CC42DC" w:rsidRPr="007F4A10" w14:paraId="5DCF891A" w14:textId="77777777" w:rsidTr="00CE0717">
        <w:trPr>
          <w:trHeight w:val="125"/>
        </w:trPr>
        <w:tc>
          <w:tcPr>
            <w:tcW w:w="2972" w:type="dxa"/>
            <w:shd w:val="clear" w:color="auto" w:fill="EEECE1" w:themeFill="background2"/>
          </w:tcPr>
          <w:p w14:paraId="0338955A" w14:textId="77777777" w:rsidR="00CC42DC" w:rsidRPr="007F4A10" w:rsidRDefault="00CC42DC" w:rsidP="00A71091">
            <w:pPr>
              <w:spacing w:line="264" w:lineRule="auto"/>
              <w:jc w:val="both"/>
              <w:rPr>
                <w:rFonts w:cs="Arial"/>
                <w:sz w:val="20"/>
                <w:szCs w:val="20"/>
              </w:rPr>
            </w:pPr>
            <w:r w:rsidRPr="007F4A10">
              <w:rPr>
                <w:sz w:val="20"/>
              </w:rPr>
              <w:t>Supervivencia, %</w:t>
            </w:r>
          </w:p>
        </w:tc>
        <w:tc>
          <w:tcPr>
            <w:tcW w:w="1843" w:type="dxa"/>
            <w:shd w:val="clear" w:color="auto" w:fill="EEECE1" w:themeFill="background2"/>
          </w:tcPr>
          <w:p w14:paraId="2CC65093" w14:textId="66851CAE" w:rsidR="00CC42DC" w:rsidRPr="007F4A10" w:rsidRDefault="00CC42DC" w:rsidP="00A71091">
            <w:pPr>
              <w:spacing w:line="264" w:lineRule="auto"/>
              <w:jc w:val="center"/>
              <w:rPr>
                <w:rFonts w:cs="Arial"/>
                <w:sz w:val="20"/>
                <w:szCs w:val="20"/>
              </w:rPr>
            </w:pPr>
            <w:r w:rsidRPr="007F4A10">
              <w:rPr>
                <w:sz w:val="20"/>
              </w:rPr>
              <w:t>76.7</w:t>
            </w:r>
          </w:p>
        </w:tc>
        <w:tc>
          <w:tcPr>
            <w:tcW w:w="1840" w:type="dxa"/>
            <w:shd w:val="clear" w:color="auto" w:fill="EEECE1" w:themeFill="background2"/>
          </w:tcPr>
          <w:p w14:paraId="4F0DD7B1" w14:textId="4BF5739A" w:rsidR="00CC42DC" w:rsidRPr="007F4A10" w:rsidRDefault="00CC42DC" w:rsidP="00A71091">
            <w:pPr>
              <w:spacing w:line="264" w:lineRule="auto"/>
              <w:jc w:val="center"/>
              <w:rPr>
                <w:rFonts w:cs="Arial"/>
                <w:sz w:val="20"/>
                <w:szCs w:val="20"/>
              </w:rPr>
            </w:pPr>
            <w:r w:rsidRPr="007F4A10">
              <w:rPr>
                <w:sz w:val="20"/>
              </w:rPr>
              <w:t>73.3</w:t>
            </w:r>
          </w:p>
        </w:tc>
        <w:tc>
          <w:tcPr>
            <w:tcW w:w="1420" w:type="dxa"/>
            <w:shd w:val="clear" w:color="auto" w:fill="EEECE1" w:themeFill="background2"/>
          </w:tcPr>
          <w:p w14:paraId="61188C4C" w14:textId="02F13407" w:rsidR="00CC42DC" w:rsidRPr="007F4A10" w:rsidRDefault="00CC42DC" w:rsidP="00A71091">
            <w:pPr>
              <w:spacing w:line="264" w:lineRule="auto"/>
              <w:jc w:val="center"/>
              <w:rPr>
                <w:rFonts w:cs="Arial"/>
                <w:sz w:val="20"/>
                <w:szCs w:val="20"/>
              </w:rPr>
            </w:pPr>
            <w:r w:rsidRPr="007F4A10">
              <w:rPr>
                <w:sz w:val="20"/>
              </w:rPr>
              <w:t>80</w:t>
            </w:r>
          </w:p>
        </w:tc>
        <w:tc>
          <w:tcPr>
            <w:tcW w:w="1501" w:type="dxa"/>
            <w:shd w:val="clear" w:color="auto" w:fill="EEECE1" w:themeFill="background2"/>
          </w:tcPr>
          <w:p w14:paraId="05CB2823" w14:textId="43578309" w:rsidR="00CC42DC" w:rsidRPr="007F4A10" w:rsidRDefault="00CC42DC" w:rsidP="00A71091">
            <w:pPr>
              <w:spacing w:line="264" w:lineRule="auto"/>
              <w:jc w:val="center"/>
              <w:rPr>
                <w:rFonts w:cs="Arial"/>
                <w:sz w:val="20"/>
                <w:szCs w:val="20"/>
              </w:rPr>
            </w:pPr>
            <w:r w:rsidRPr="007F4A10">
              <w:rPr>
                <w:sz w:val="20"/>
              </w:rPr>
              <w:t>85.8</w:t>
            </w:r>
          </w:p>
        </w:tc>
      </w:tr>
    </w:tbl>
    <w:p w14:paraId="7DCB81BC" w14:textId="2178F1B8" w:rsidR="00CC42DC" w:rsidRPr="007F4A10" w:rsidRDefault="00CC42DC" w:rsidP="00CC42DC">
      <w:pPr>
        <w:spacing w:line="264" w:lineRule="auto"/>
        <w:jc w:val="both"/>
        <w:rPr>
          <w:rFonts w:cs="Arial"/>
          <w:sz w:val="20"/>
          <w:szCs w:val="20"/>
        </w:rPr>
      </w:pPr>
      <w:r w:rsidRPr="007F4A10">
        <w:rPr>
          <w:sz w:val="20"/>
          <w:vertAlign w:val="superscript"/>
        </w:rPr>
        <w:t>1</w:t>
      </w:r>
      <w:r w:rsidRPr="007F4A10">
        <w:rPr>
          <w:sz w:val="20"/>
        </w:rPr>
        <w:t>Ganancia de peso = (peso final – peso inicial)/peso inicial × 100%</w:t>
      </w:r>
    </w:p>
    <w:p w14:paraId="033CFA98" w14:textId="37DDF15E" w:rsidR="00CC42DC" w:rsidRPr="007F4A10" w:rsidRDefault="00CC42DC" w:rsidP="00CC42DC">
      <w:pPr>
        <w:spacing w:line="264" w:lineRule="auto"/>
        <w:jc w:val="both"/>
        <w:rPr>
          <w:rFonts w:cs="Arial"/>
          <w:sz w:val="20"/>
          <w:szCs w:val="20"/>
        </w:rPr>
      </w:pPr>
      <w:r w:rsidRPr="007F4A10">
        <w:rPr>
          <w:sz w:val="20"/>
          <w:vertAlign w:val="superscript"/>
        </w:rPr>
        <w:t>2</w:t>
      </w:r>
      <w:r w:rsidRPr="007F4A10">
        <w:rPr>
          <w:sz w:val="20"/>
        </w:rPr>
        <w:t>Conversión alimenticia = alimento ofrecido/ (peso final – peso inicial).</w:t>
      </w:r>
    </w:p>
    <w:p w14:paraId="794492D0" w14:textId="58816E9A" w:rsidR="00CC42DC" w:rsidRPr="007F4A10" w:rsidRDefault="00CC42DC" w:rsidP="00CC42DC">
      <w:pPr>
        <w:spacing w:line="264" w:lineRule="auto"/>
        <w:jc w:val="both"/>
        <w:rPr>
          <w:rFonts w:cs="Arial"/>
          <w:sz w:val="20"/>
          <w:szCs w:val="20"/>
        </w:rPr>
      </w:pPr>
      <w:r w:rsidRPr="007F4A10">
        <w:rPr>
          <w:sz w:val="20"/>
          <w:vertAlign w:val="superscript"/>
        </w:rPr>
        <w:t>a,b,c</w:t>
      </w:r>
      <w:r w:rsidRPr="007F4A10">
        <w:rPr>
          <w:sz w:val="20"/>
        </w:rPr>
        <w:t xml:space="preserve">Las medias dentro del mismo renglón con diferentes superíndices son diferentes (P &lt; 0.05). </w:t>
      </w:r>
    </w:p>
    <w:p w14:paraId="75F8E36E" w14:textId="38348F5F" w:rsidR="007D6CF5" w:rsidRPr="007F4A10" w:rsidRDefault="007D6CF5" w:rsidP="00E62486">
      <w:pPr>
        <w:rPr>
          <w:sz w:val="22"/>
          <w:szCs w:val="22"/>
          <w:lang w:eastAsia="ko-KR"/>
        </w:rPr>
      </w:pPr>
    </w:p>
    <w:p w14:paraId="536D0827" w14:textId="18DE9570" w:rsidR="0088500F" w:rsidRPr="007F4A10" w:rsidRDefault="0088500F" w:rsidP="00E62486">
      <w:pPr>
        <w:rPr>
          <w:sz w:val="22"/>
          <w:szCs w:val="22"/>
          <w:lang w:eastAsia="ko-KR"/>
        </w:rPr>
      </w:pPr>
    </w:p>
    <w:p w14:paraId="2E17B84A" w14:textId="77777777" w:rsidR="0088500F" w:rsidRPr="007F4A10" w:rsidRDefault="0088500F" w:rsidP="00E62486">
      <w:pPr>
        <w:rPr>
          <w:sz w:val="22"/>
          <w:szCs w:val="22"/>
          <w:lang w:eastAsia="ko-KR"/>
        </w:rPr>
      </w:pPr>
    </w:p>
    <w:tbl>
      <w:tblPr>
        <w:tblStyle w:val="Tablaconcuadrcula"/>
        <w:tblW w:w="9535" w:type="dxa"/>
        <w:tblLayout w:type="fixed"/>
        <w:tblLook w:val="04A0" w:firstRow="1" w:lastRow="0" w:firstColumn="1" w:lastColumn="0" w:noHBand="0" w:noVBand="1"/>
      </w:tblPr>
      <w:tblGrid>
        <w:gridCol w:w="3114"/>
        <w:gridCol w:w="1545"/>
        <w:gridCol w:w="1096"/>
        <w:gridCol w:w="1350"/>
        <w:gridCol w:w="1260"/>
        <w:gridCol w:w="1170"/>
      </w:tblGrid>
      <w:tr w:rsidR="007E7C1A" w:rsidRPr="007F4A10" w14:paraId="5423F30F" w14:textId="48DDD611" w:rsidTr="007E7C1A">
        <w:trPr>
          <w:trHeight w:val="819"/>
        </w:trPr>
        <w:tc>
          <w:tcPr>
            <w:tcW w:w="9535" w:type="dxa"/>
            <w:gridSpan w:val="6"/>
            <w:shd w:val="clear" w:color="auto" w:fill="C4BC96"/>
            <w:vAlign w:val="bottom"/>
          </w:tcPr>
          <w:p w14:paraId="016A1C4D" w14:textId="01C57CA2" w:rsidR="007E7C1A" w:rsidRPr="007F4A10" w:rsidRDefault="007E7C1A" w:rsidP="00A71091">
            <w:pPr>
              <w:spacing w:line="264" w:lineRule="auto"/>
              <w:rPr>
                <w:rFonts w:cs="Arial"/>
                <w:b/>
                <w:sz w:val="22"/>
                <w:szCs w:val="22"/>
              </w:rPr>
            </w:pPr>
            <w:r w:rsidRPr="007F4A10">
              <w:rPr>
                <w:b/>
                <w:sz w:val="22"/>
              </w:rPr>
              <w:lastRenderedPageBreak/>
              <w:t>Cuadro 10.</w:t>
            </w:r>
            <w:r w:rsidRPr="007F4A10">
              <w:rPr>
                <w:sz w:val="22"/>
              </w:rPr>
              <w:t xml:space="preserve"> Efectos de alimentar dietas con 0, 6, 12, 18 y 24% de proteína fermentada de maíz (NexPro) a camarones juveniles (</w:t>
            </w:r>
            <w:r w:rsidRPr="007F4A10">
              <w:rPr>
                <w:i/>
                <w:sz w:val="22"/>
              </w:rPr>
              <w:t>L. vannamei</w:t>
            </w:r>
            <w:r w:rsidRPr="007F4A10">
              <w:rPr>
                <w:sz w:val="22"/>
              </w:rPr>
              <w:t>; peso inicial de 0.25 g) en el desempeño del crecimiento durante un período de alimentación de 6 semanas en la prueba 3 (adaptado de Qui et al., 2017)</w:t>
            </w:r>
          </w:p>
        </w:tc>
      </w:tr>
      <w:tr w:rsidR="0088500F" w:rsidRPr="007F4A10" w14:paraId="3170D817" w14:textId="5ECC6C72" w:rsidTr="00CE0717">
        <w:trPr>
          <w:trHeight w:val="253"/>
        </w:trPr>
        <w:tc>
          <w:tcPr>
            <w:tcW w:w="3114" w:type="dxa"/>
            <w:vMerge w:val="restart"/>
            <w:shd w:val="clear" w:color="auto" w:fill="DFDBC7"/>
          </w:tcPr>
          <w:p w14:paraId="20156D18" w14:textId="77777777" w:rsidR="0088500F" w:rsidRPr="007F4A10" w:rsidRDefault="0088500F" w:rsidP="00A71091">
            <w:pPr>
              <w:spacing w:line="264" w:lineRule="auto"/>
              <w:jc w:val="both"/>
              <w:rPr>
                <w:rFonts w:cs="Arial"/>
                <w:b/>
                <w:sz w:val="20"/>
                <w:szCs w:val="20"/>
              </w:rPr>
            </w:pPr>
          </w:p>
          <w:p w14:paraId="02306503" w14:textId="729382FF" w:rsidR="0088500F" w:rsidRPr="007F4A10" w:rsidRDefault="0088500F" w:rsidP="00A71091">
            <w:pPr>
              <w:spacing w:line="264" w:lineRule="auto"/>
              <w:jc w:val="both"/>
              <w:rPr>
                <w:rFonts w:cs="Arial"/>
                <w:b/>
                <w:sz w:val="20"/>
                <w:szCs w:val="20"/>
              </w:rPr>
            </w:pPr>
            <w:r w:rsidRPr="007F4A10">
              <w:rPr>
                <w:b/>
                <w:sz w:val="20"/>
              </w:rPr>
              <w:t>Medición</w:t>
            </w:r>
          </w:p>
        </w:tc>
        <w:tc>
          <w:tcPr>
            <w:tcW w:w="6421" w:type="dxa"/>
            <w:gridSpan w:val="5"/>
            <w:shd w:val="clear" w:color="auto" w:fill="DFDBC7"/>
          </w:tcPr>
          <w:p w14:paraId="63692D47" w14:textId="5A0016AB" w:rsidR="0088500F" w:rsidRPr="007F4A10" w:rsidRDefault="0088500F" w:rsidP="00A71091">
            <w:pPr>
              <w:spacing w:line="264" w:lineRule="auto"/>
              <w:jc w:val="center"/>
              <w:rPr>
                <w:rFonts w:cs="Arial"/>
                <w:b/>
                <w:sz w:val="20"/>
                <w:szCs w:val="20"/>
              </w:rPr>
            </w:pPr>
            <w:r w:rsidRPr="007F4A10">
              <w:rPr>
                <w:b/>
                <w:sz w:val="20"/>
              </w:rPr>
              <w:t>Tasa de inclusión en la dieta de proteína fermentada de maíz, %</w:t>
            </w:r>
          </w:p>
        </w:tc>
      </w:tr>
      <w:tr w:rsidR="0088500F" w:rsidRPr="007F4A10" w14:paraId="60EE8CA7" w14:textId="54FAD642" w:rsidTr="00CE0717">
        <w:trPr>
          <w:trHeight w:val="238"/>
        </w:trPr>
        <w:tc>
          <w:tcPr>
            <w:tcW w:w="3114" w:type="dxa"/>
            <w:vMerge/>
            <w:shd w:val="clear" w:color="auto" w:fill="DFDBC7"/>
          </w:tcPr>
          <w:p w14:paraId="511EC0D2" w14:textId="39E6DDD7" w:rsidR="0088500F" w:rsidRPr="007F4A10" w:rsidRDefault="0088500F" w:rsidP="00A71091">
            <w:pPr>
              <w:spacing w:line="264" w:lineRule="auto"/>
              <w:jc w:val="both"/>
              <w:rPr>
                <w:rFonts w:cs="Arial"/>
                <w:b/>
                <w:sz w:val="20"/>
                <w:szCs w:val="20"/>
              </w:rPr>
            </w:pPr>
          </w:p>
        </w:tc>
        <w:tc>
          <w:tcPr>
            <w:tcW w:w="1545" w:type="dxa"/>
            <w:shd w:val="clear" w:color="auto" w:fill="DFDBC7"/>
          </w:tcPr>
          <w:p w14:paraId="23D829A8" w14:textId="77777777" w:rsidR="0088500F" w:rsidRPr="007F4A10" w:rsidRDefault="0088500F" w:rsidP="00A71091">
            <w:pPr>
              <w:spacing w:line="264" w:lineRule="auto"/>
              <w:jc w:val="center"/>
              <w:rPr>
                <w:rFonts w:cs="Arial"/>
                <w:b/>
                <w:sz w:val="20"/>
                <w:szCs w:val="20"/>
              </w:rPr>
            </w:pPr>
            <w:r w:rsidRPr="007F4A10">
              <w:rPr>
                <w:b/>
                <w:sz w:val="20"/>
              </w:rPr>
              <w:t>0%</w:t>
            </w:r>
          </w:p>
        </w:tc>
        <w:tc>
          <w:tcPr>
            <w:tcW w:w="1096" w:type="dxa"/>
            <w:shd w:val="clear" w:color="auto" w:fill="DFDBC7"/>
          </w:tcPr>
          <w:p w14:paraId="36C2E50D" w14:textId="588A0862" w:rsidR="0088500F" w:rsidRPr="007F4A10" w:rsidRDefault="0088500F" w:rsidP="00A71091">
            <w:pPr>
              <w:spacing w:line="264" w:lineRule="auto"/>
              <w:jc w:val="center"/>
              <w:rPr>
                <w:rFonts w:cs="Arial"/>
                <w:b/>
                <w:sz w:val="20"/>
                <w:szCs w:val="20"/>
              </w:rPr>
            </w:pPr>
            <w:r w:rsidRPr="007F4A10">
              <w:rPr>
                <w:b/>
                <w:sz w:val="20"/>
              </w:rPr>
              <w:t>6%</w:t>
            </w:r>
          </w:p>
        </w:tc>
        <w:tc>
          <w:tcPr>
            <w:tcW w:w="1350" w:type="dxa"/>
            <w:shd w:val="clear" w:color="auto" w:fill="DFDBC7"/>
          </w:tcPr>
          <w:p w14:paraId="6DDA0773" w14:textId="5EADEB8B" w:rsidR="0088500F" w:rsidRPr="007F4A10" w:rsidRDefault="0088500F" w:rsidP="00A71091">
            <w:pPr>
              <w:spacing w:line="264" w:lineRule="auto"/>
              <w:jc w:val="center"/>
              <w:rPr>
                <w:rFonts w:cs="Arial"/>
                <w:b/>
                <w:sz w:val="20"/>
                <w:szCs w:val="20"/>
              </w:rPr>
            </w:pPr>
            <w:r w:rsidRPr="007F4A10">
              <w:rPr>
                <w:b/>
                <w:sz w:val="20"/>
              </w:rPr>
              <w:t>12%</w:t>
            </w:r>
          </w:p>
        </w:tc>
        <w:tc>
          <w:tcPr>
            <w:tcW w:w="1260" w:type="dxa"/>
            <w:shd w:val="clear" w:color="auto" w:fill="DFDBC7"/>
          </w:tcPr>
          <w:p w14:paraId="605CBDE9" w14:textId="36FE4F97" w:rsidR="0088500F" w:rsidRPr="007F4A10" w:rsidRDefault="0088500F" w:rsidP="00A71091">
            <w:pPr>
              <w:spacing w:line="264" w:lineRule="auto"/>
              <w:jc w:val="center"/>
              <w:rPr>
                <w:rFonts w:cs="Arial"/>
                <w:b/>
                <w:sz w:val="20"/>
                <w:szCs w:val="20"/>
              </w:rPr>
            </w:pPr>
            <w:r w:rsidRPr="007F4A10">
              <w:rPr>
                <w:b/>
                <w:sz w:val="20"/>
              </w:rPr>
              <w:t>18%</w:t>
            </w:r>
          </w:p>
        </w:tc>
        <w:tc>
          <w:tcPr>
            <w:tcW w:w="1170" w:type="dxa"/>
            <w:shd w:val="clear" w:color="auto" w:fill="DFDBC7"/>
          </w:tcPr>
          <w:p w14:paraId="35FA772C" w14:textId="05BB3396" w:rsidR="0088500F" w:rsidRPr="007F4A10" w:rsidRDefault="0088500F" w:rsidP="00A71091">
            <w:pPr>
              <w:spacing w:line="264" w:lineRule="auto"/>
              <w:jc w:val="center"/>
              <w:rPr>
                <w:rFonts w:cs="Arial"/>
                <w:b/>
                <w:sz w:val="20"/>
                <w:szCs w:val="20"/>
              </w:rPr>
            </w:pPr>
            <w:r w:rsidRPr="007F4A10">
              <w:rPr>
                <w:b/>
                <w:sz w:val="20"/>
              </w:rPr>
              <w:t>24%</w:t>
            </w:r>
          </w:p>
        </w:tc>
      </w:tr>
      <w:tr w:rsidR="007E7C1A" w:rsidRPr="007F4A10" w14:paraId="0F34B99D" w14:textId="64BA9A9D" w:rsidTr="00CE0717">
        <w:trPr>
          <w:trHeight w:val="253"/>
        </w:trPr>
        <w:tc>
          <w:tcPr>
            <w:tcW w:w="3114" w:type="dxa"/>
            <w:shd w:val="clear" w:color="auto" w:fill="EEECE1" w:themeFill="background2"/>
          </w:tcPr>
          <w:p w14:paraId="3A96C9EB" w14:textId="77777777" w:rsidR="007E7C1A" w:rsidRPr="007F4A10" w:rsidRDefault="007E7C1A" w:rsidP="00A71091">
            <w:pPr>
              <w:spacing w:line="264" w:lineRule="auto"/>
              <w:jc w:val="both"/>
              <w:rPr>
                <w:rFonts w:cs="Arial"/>
                <w:sz w:val="20"/>
                <w:szCs w:val="20"/>
              </w:rPr>
            </w:pPr>
            <w:r w:rsidRPr="007F4A10">
              <w:rPr>
                <w:sz w:val="20"/>
              </w:rPr>
              <w:t>Promedio de peso final, g</w:t>
            </w:r>
          </w:p>
        </w:tc>
        <w:tc>
          <w:tcPr>
            <w:tcW w:w="1545" w:type="dxa"/>
            <w:shd w:val="clear" w:color="auto" w:fill="EEECE1" w:themeFill="background2"/>
          </w:tcPr>
          <w:p w14:paraId="45CD21C0" w14:textId="7140B81B" w:rsidR="007E7C1A" w:rsidRPr="007F4A10" w:rsidRDefault="007E7C1A" w:rsidP="00A71091">
            <w:pPr>
              <w:spacing w:line="264" w:lineRule="auto"/>
              <w:jc w:val="center"/>
              <w:rPr>
                <w:rFonts w:cs="Arial"/>
                <w:sz w:val="20"/>
                <w:szCs w:val="20"/>
                <w:vertAlign w:val="superscript"/>
              </w:rPr>
            </w:pPr>
            <w:r w:rsidRPr="007F4A10">
              <w:rPr>
                <w:sz w:val="20"/>
              </w:rPr>
              <w:t>5.1</w:t>
            </w:r>
            <w:r w:rsidRPr="007F4A10">
              <w:rPr>
                <w:sz w:val="20"/>
                <w:vertAlign w:val="superscript"/>
              </w:rPr>
              <w:t>ab</w:t>
            </w:r>
          </w:p>
        </w:tc>
        <w:tc>
          <w:tcPr>
            <w:tcW w:w="1096" w:type="dxa"/>
            <w:shd w:val="clear" w:color="auto" w:fill="EEECE1" w:themeFill="background2"/>
          </w:tcPr>
          <w:p w14:paraId="6994935F" w14:textId="6A9BE806" w:rsidR="007E7C1A" w:rsidRPr="007F4A10" w:rsidRDefault="007E7C1A" w:rsidP="00A71091">
            <w:pPr>
              <w:spacing w:line="264" w:lineRule="auto"/>
              <w:jc w:val="center"/>
              <w:rPr>
                <w:rFonts w:cs="Arial"/>
                <w:sz w:val="20"/>
                <w:szCs w:val="20"/>
                <w:vertAlign w:val="superscript"/>
              </w:rPr>
            </w:pPr>
            <w:r w:rsidRPr="007F4A10">
              <w:rPr>
                <w:sz w:val="20"/>
              </w:rPr>
              <w:t>5.4</w:t>
            </w:r>
            <w:r w:rsidRPr="007F4A10">
              <w:rPr>
                <w:sz w:val="20"/>
                <w:vertAlign w:val="superscript"/>
              </w:rPr>
              <w:t>a</w:t>
            </w:r>
          </w:p>
        </w:tc>
        <w:tc>
          <w:tcPr>
            <w:tcW w:w="1350" w:type="dxa"/>
            <w:shd w:val="clear" w:color="auto" w:fill="EEECE1" w:themeFill="background2"/>
          </w:tcPr>
          <w:p w14:paraId="03E68E70" w14:textId="77E30C23" w:rsidR="007E7C1A" w:rsidRPr="007F4A10" w:rsidRDefault="007E7C1A" w:rsidP="00A71091">
            <w:pPr>
              <w:spacing w:line="264" w:lineRule="auto"/>
              <w:jc w:val="center"/>
              <w:rPr>
                <w:rFonts w:cs="Arial"/>
                <w:sz w:val="20"/>
                <w:szCs w:val="20"/>
                <w:vertAlign w:val="superscript"/>
              </w:rPr>
            </w:pPr>
            <w:r w:rsidRPr="007F4A10">
              <w:rPr>
                <w:sz w:val="20"/>
              </w:rPr>
              <w:t>5.1</w:t>
            </w:r>
            <w:r w:rsidRPr="007F4A10">
              <w:rPr>
                <w:sz w:val="20"/>
                <w:vertAlign w:val="superscript"/>
              </w:rPr>
              <w:t>a</w:t>
            </w:r>
          </w:p>
        </w:tc>
        <w:tc>
          <w:tcPr>
            <w:tcW w:w="1260" w:type="dxa"/>
            <w:shd w:val="clear" w:color="auto" w:fill="EEECE1" w:themeFill="background2"/>
          </w:tcPr>
          <w:p w14:paraId="3EF319E2" w14:textId="1681EA77" w:rsidR="007E7C1A" w:rsidRPr="007F4A10" w:rsidRDefault="007E7C1A" w:rsidP="00A71091">
            <w:pPr>
              <w:spacing w:line="264" w:lineRule="auto"/>
              <w:jc w:val="center"/>
              <w:rPr>
                <w:rFonts w:cs="Arial"/>
                <w:sz w:val="20"/>
                <w:szCs w:val="20"/>
                <w:vertAlign w:val="superscript"/>
              </w:rPr>
            </w:pPr>
            <w:r w:rsidRPr="007F4A10">
              <w:rPr>
                <w:sz w:val="20"/>
              </w:rPr>
              <w:t>4.6</w:t>
            </w:r>
            <w:r w:rsidRPr="007F4A10">
              <w:rPr>
                <w:sz w:val="20"/>
                <w:vertAlign w:val="superscript"/>
              </w:rPr>
              <w:t>ab</w:t>
            </w:r>
          </w:p>
        </w:tc>
        <w:tc>
          <w:tcPr>
            <w:tcW w:w="1170" w:type="dxa"/>
            <w:shd w:val="clear" w:color="auto" w:fill="EEECE1" w:themeFill="background2"/>
          </w:tcPr>
          <w:p w14:paraId="65CA6BC0" w14:textId="32D80698" w:rsidR="007E7C1A" w:rsidRPr="007F4A10" w:rsidRDefault="007E7C1A" w:rsidP="00A71091">
            <w:pPr>
              <w:spacing w:line="264" w:lineRule="auto"/>
              <w:jc w:val="center"/>
              <w:rPr>
                <w:rFonts w:cs="Arial"/>
                <w:sz w:val="20"/>
                <w:szCs w:val="20"/>
                <w:vertAlign w:val="superscript"/>
              </w:rPr>
            </w:pPr>
            <w:r w:rsidRPr="007F4A10">
              <w:rPr>
                <w:sz w:val="20"/>
              </w:rPr>
              <w:t>4.3</w:t>
            </w:r>
            <w:r w:rsidRPr="007F4A10">
              <w:rPr>
                <w:sz w:val="20"/>
                <w:vertAlign w:val="superscript"/>
              </w:rPr>
              <w:t>b</w:t>
            </w:r>
          </w:p>
        </w:tc>
      </w:tr>
      <w:tr w:rsidR="007E7C1A" w:rsidRPr="007F4A10" w14:paraId="0C168423" w14:textId="2194821D" w:rsidTr="00CE0717">
        <w:trPr>
          <w:trHeight w:val="238"/>
        </w:trPr>
        <w:tc>
          <w:tcPr>
            <w:tcW w:w="3114" w:type="dxa"/>
            <w:shd w:val="clear" w:color="auto" w:fill="EEECE1" w:themeFill="background2"/>
          </w:tcPr>
          <w:p w14:paraId="74C16C96" w14:textId="77777777" w:rsidR="007E7C1A" w:rsidRPr="007F4A10" w:rsidRDefault="007E7C1A" w:rsidP="00A71091">
            <w:pPr>
              <w:spacing w:line="264" w:lineRule="auto"/>
              <w:jc w:val="both"/>
              <w:rPr>
                <w:rFonts w:cs="Arial"/>
                <w:sz w:val="20"/>
                <w:szCs w:val="20"/>
              </w:rPr>
            </w:pPr>
            <w:r w:rsidRPr="007F4A10">
              <w:rPr>
                <w:sz w:val="20"/>
              </w:rPr>
              <w:t>Biomasa final, g</w:t>
            </w:r>
          </w:p>
        </w:tc>
        <w:tc>
          <w:tcPr>
            <w:tcW w:w="1545" w:type="dxa"/>
            <w:shd w:val="clear" w:color="auto" w:fill="EEECE1" w:themeFill="background2"/>
          </w:tcPr>
          <w:p w14:paraId="3B6FAB4E" w14:textId="3342E001" w:rsidR="007E7C1A" w:rsidRPr="007F4A10" w:rsidRDefault="007E7C1A" w:rsidP="00A71091">
            <w:pPr>
              <w:spacing w:line="264" w:lineRule="auto"/>
              <w:jc w:val="center"/>
              <w:rPr>
                <w:rFonts w:cs="Arial"/>
                <w:sz w:val="20"/>
                <w:szCs w:val="20"/>
              </w:rPr>
            </w:pPr>
            <w:r w:rsidRPr="007F4A10">
              <w:rPr>
                <w:sz w:val="20"/>
              </w:rPr>
              <w:t>41.9</w:t>
            </w:r>
          </w:p>
        </w:tc>
        <w:tc>
          <w:tcPr>
            <w:tcW w:w="1096" w:type="dxa"/>
            <w:shd w:val="clear" w:color="auto" w:fill="EEECE1" w:themeFill="background2"/>
          </w:tcPr>
          <w:p w14:paraId="460BB011" w14:textId="47290316" w:rsidR="007E7C1A" w:rsidRPr="007F4A10" w:rsidRDefault="007E7C1A" w:rsidP="00A71091">
            <w:pPr>
              <w:spacing w:line="264" w:lineRule="auto"/>
              <w:jc w:val="center"/>
              <w:rPr>
                <w:rFonts w:cs="Arial"/>
                <w:sz w:val="20"/>
                <w:szCs w:val="20"/>
              </w:rPr>
            </w:pPr>
            <w:r w:rsidRPr="007F4A10">
              <w:rPr>
                <w:sz w:val="20"/>
              </w:rPr>
              <w:t>46.8</w:t>
            </w:r>
          </w:p>
        </w:tc>
        <w:tc>
          <w:tcPr>
            <w:tcW w:w="1350" w:type="dxa"/>
            <w:shd w:val="clear" w:color="auto" w:fill="EEECE1" w:themeFill="background2"/>
          </w:tcPr>
          <w:p w14:paraId="496E691F" w14:textId="488BAE7D" w:rsidR="007E7C1A" w:rsidRPr="007F4A10" w:rsidRDefault="007E7C1A" w:rsidP="00A71091">
            <w:pPr>
              <w:spacing w:line="264" w:lineRule="auto"/>
              <w:jc w:val="center"/>
              <w:rPr>
                <w:rFonts w:cs="Arial"/>
                <w:sz w:val="20"/>
                <w:szCs w:val="20"/>
              </w:rPr>
            </w:pPr>
            <w:r w:rsidRPr="007F4A10">
              <w:rPr>
                <w:sz w:val="20"/>
              </w:rPr>
              <w:t>46.2</w:t>
            </w:r>
          </w:p>
        </w:tc>
        <w:tc>
          <w:tcPr>
            <w:tcW w:w="1260" w:type="dxa"/>
            <w:shd w:val="clear" w:color="auto" w:fill="EEECE1" w:themeFill="background2"/>
          </w:tcPr>
          <w:p w14:paraId="2BC3A826" w14:textId="5C2B55E0" w:rsidR="007E7C1A" w:rsidRPr="007F4A10" w:rsidRDefault="007E7C1A" w:rsidP="00A71091">
            <w:pPr>
              <w:spacing w:line="264" w:lineRule="auto"/>
              <w:jc w:val="center"/>
              <w:rPr>
                <w:rFonts w:cs="Arial"/>
                <w:sz w:val="20"/>
                <w:szCs w:val="20"/>
              </w:rPr>
            </w:pPr>
            <w:r w:rsidRPr="007F4A10">
              <w:rPr>
                <w:sz w:val="20"/>
              </w:rPr>
              <w:t>41.5</w:t>
            </w:r>
          </w:p>
        </w:tc>
        <w:tc>
          <w:tcPr>
            <w:tcW w:w="1170" w:type="dxa"/>
            <w:shd w:val="clear" w:color="auto" w:fill="EEECE1" w:themeFill="background2"/>
          </w:tcPr>
          <w:p w14:paraId="59505273" w14:textId="19DB5AE4" w:rsidR="007E7C1A" w:rsidRPr="007F4A10" w:rsidRDefault="007E7C1A" w:rsidP="00A71091">
            <w:pPr>
              <w:spacing w:line="264" w:lineRule="auto"/>
              <w:jc w:val="center"/>
              <w:rPr>
                <w:rFonts w:cs="Arial"/>
                <w:sz w:val="20"/>
                <w:szCs w:val="20"/>
              </w:rPr>
            </w:pPr>
            <w:r w:rsidRPr="007F4A10">
              <w:rPr>
                <w:sz w:val="20"/>
              </w:rPr>
              <w:t>37.6</w:t>
            </w:r>
          </w:p>
        </w:tc>
      </w:tr>
      <w:tr w:rsidR="007E7C1A" w:rsidRPr="007F4A10" w14:paraId="5CEF2376" w14:textId="7977DD4A" w:rsidTr="00CE0717">
        <w:trPr>
          <w:trHeight w:val="253"/>
        </w:trPr>
        <w:tc>
          <w:tcPr>
            <w:tcW w:w="3114" w:type="dxa"/>
            <w:shd w:val="clear" w:color="auto" w:fill="EEECE1" w:themeFill="background2"/>
          </w:tcPr>
          <w:p w14:paraId="56D7ED62" w14:textId="77777777" w:rsidR="007E7C1A" w:rsidRPr="007F4A10" w:rsidRDefault="007E7C1A" w:rsidP="00A71091">
            <w:pPr>
              <w:spacing w:line="264" w:lineRule="auto"/>
              <w:jc w:val="both"/>
              <w:rPr>
                <w:rFonts w:cs="Arial"/>
                <w:sz w:val="20"/>
                <w:szCs w:val="20"/>
              </w:rPr>
            </w:pPr>
            <w:r w:rsidRPr="007F4A10">
              <w:rPr>
                <w:sz w:val="20"/>
              </w:rPr>
              <w:t>Ganancia de peso</w:t>
            </w:r>
            <w:r w:rsidRPr="007F4A10">
              <w:rPr>
                <w:sz w:val="20"/>
                <w:vertAlign w:val="superscript"/>
              </w:rPr>
              <w:t>1</w:t>
            </w:r>
            <w:r w:rsidRPr="007F4A10">
              <w:rPr>
                <w:sz w:val="20"/>
              </w:rPr>
              <w:t>, %</w:t>
            </w:r>
          </w:p>
        </w:tc>
        <w:tc>
          <w:tcPr>
            <w:tcW w:w="1545" w:type="dxa"/>
            <w:shd w:val="clear" w:color="auto" w:fill="EEECE1" w:themeFill="background2"/>
          </w:tcPr>
          <w:p w14:paraId="34BAAB0F" w14:textId="1CADB5F1" w:rsidR="007E7C1A" w:rsidRPr="007F4A10" w:rsidRDefault="007E7C1A" w:rsidP="00A71091">
            <w:pPr>
              <w:spacing w:line="264" w:lineRule="auto"/>
              <w:jc w:val="center"/>
              <w:rPr>
                <w:rFonts w:cs="Arial"/>
                <w:sz w:val="20"/>
                <w:szCs w:val="20"/>
                <w:vertAlign w:val="superscript"/>
              </w:rPr>
            </w:pPr>
            <w:r w:rsidRPr="007F4A10">
              <w:rPr>
                <w:sz w:val="20"/>
              </w:rPr>
              <w:t>1,837.7</w:t>
            </w:r>
            <w:r w:rsidRPr="007F4A10">
              <w:rPr>
                <w:sz w:val="20"/>
                <w:vertAlign w:val="superscript"/>
              </w:rPr>
              <w:t>ab</w:t>
            </w:r>
          </w:p>
        </w:tc>
        <w:tc>
          <w:tcPr>
            <w:tcW w:w="1096" w:type="dxa"/>
            <w:shd w:val="clear" w:color="auto" w:fill="EEECE1" w:themeFill="background2"/>
          </w:tcPr>
          <w:p w14:paraId="78412BD9" w14:textId="36767C8A" w:rsidR="007E7C1A" w:rsidRPr="007F4A10" w:rsidRDefault="00F223C6" w:rsidP="00A71091">
            <w:pPr>
              <w:spacing w:line="264" w:lineRule="auto"/>
              <w:jc w:val="center"/>
              <w:rPr>
                <w:rFonts w:cs="Arial"/>
                <w:sz w:val="20"/>
                <w:szCs w:val="20"/>
                <w:vertAlign w:val="superscript"/>
              </w:rPr>
            </w:pPr>
            <w:r w:rsidRPr="007F4A10">
              <w:rPr>
                <w:sz w:val="20"/>
              </w:rPr>
              <w:t>2,065.7</w:t>
            </w:r>
            <w:r w:rsidRPr="007F4A10">
              <w:rPr>
                <w:sz w:val="20"/>
                <w:vertAlign w:val="superscript"/>
              </w:rPr>
              <w:t>a</w:t>
            </w:r>
          </w:p>
        </w:tc>
        <w:tc>
          <w:tcPr>
            <w:tcW w:w="1350" w:type="dxa"/>
            <w:shd w:val="clear" w:color="auto" w:fill="EEECE1" w:themeFill="background2"/>
          </w:tcPr>
          <w:p w14:paraId="773C1605" w14:textId="015334B9" w:rsidR="007E7C1A" w:rsidRPr="007F4A10" w:rsidRDefault="00F223C6" w:rsidP="00A71091">
            <w:pPr>
              <w:spacing w:line="264" w:lineRule="auto"/>
              <w:jc w:val="center"/>
              <w:rPr>
                <w:rFonts w:cs="Arial"/>
                <w:sz w:val="20"/>
                <w:szCs w:val="20"/>
                <w:vertAlign w:val="superscript"/>
              </w:rPr>
            </w:pPr>
            <w:r w:rsidRPr="007F4A10">
              <w:rPr>
                <w:sz w:val="20"/>
              </w:rPr>
              <w:t>1,854.2</w:t>
            </w:r>
            <w:r w:rsidRPr="007F4A10">
              <w:rPr>
                <w:sz w:val="20"/>
                <w:vertAlign w:val="superscript"/>
              </w:rPr>
              <w:t>ab</w:t>
            </w:r>
          </w:p>
        </w:tc>
        <w:tc>
          <w:tcPr>
            <w:tcW w:w="1260" w:type="dxa"/>
            <w:shd w:val="clear" w:color="auto" w:fill="EEECE1" w:themeFill="background2"/>
          </w:tcPr>
          <w:p w14:paraId="5725B720" w14:textId="735AD9F1" w:rsidR="007E7C1A" w:rsidRPr="007F4A10" w:rsidRDefault="00F223C6" w:rsidP="00A71091">
            <w:pPr>
              <w:spacing w:line="264" w:lineRule="auto"/>
              <w:jc w:val="center"/>
              <w:rPr>
                <w:rFonts w:cs="Arial"/>
                <w:sz w:val="20"/>
                <w:szCs w:val="20"/>
                <w:vertAlign w:val="superscript"/>
              </w:rPr>
            </w:pPr>
            <w:r w:rsidRPr="007F4A10">
              <w:rPr>
                <w:sz w:val="20"/>
              </w:rPr>
              <w:t>1,776.2</w:t>
            </w:r>
            <w:r w:rsidRPr="007F4A10">
              <w:rPr>
                <w:sz w:val="20"/>
                <w:vertAlign w:val="superscript"/>
              </w:rPr>
              <w:t>ab</w:t>
            </w:r>
          </w:p>
        </w:tc>
        <w:tc>
          <w:tcPr>
            <w:tcW w:w="1170" w:type="dxa"/>
            <w:shd w:val="clear" w:color="auto" w:fill="EEECE1" w:themeFill="background2"/>
          </w:tcPr>
          <w:p w14:paraId="06716615" w14:textId="64287CEF" w:rsidR="007E7C1A" w:rsidRPr="007F4A10" w:rsidRDefault="00F223C6" w:rsidP="00A71091">
            <w:pPr>
              <w:spacing w:line="264" w:lineRule="auto"/>
              <w:jc w:val="center"/>
              <w:rPr>
                <w:rFonts w:cs="Arial"/>
                <w:sz w:val="20"/>
                <w:szCs w:val="20"/>
                <w:vertAlign w:val="superscript"/>
              </w:rPr>
            </w:pPr>
            <w:r w:rsidRPr="007F4A10">
              <w:rPr>
                <w:sz w:val="20"/>
              </w:rPr>
              <w:t>1,593.5</w:t>
            </w:r>
            <w:r w:rsidRPr="007F4A10">
              <w:rPr>
                <w:sz w:val="20"/>
                <w:vertAlign w:val="superscript"/>
              </w:rPr>
              <w:t>b</w:t>
            </w:r>
          </w:p>
        </w:tc>
      </w:tr>
      <w:tr w:rsidR="007E7C1A" w:rsidRPr="007F4A10" w14:paraId="769EEA0B" w14:textId="4765F365" w:rsidTr="00CE0717">
        <w:trPr>
          <w:trHeight w:val="124"/>
        </w:trPr>
        <w:tc>
          <w:tcPr>
            <w:tcW w:w="3114" w:type="dxa"/>
            <w:shd w:val="clear" w:color="auto" w:fill="EEECE1" w:themeFill="background2"/>
          </w:tcPr>
          <w:p w14:paraId="5D3041BA" w14:textId="77777777" w:rsidR="007E7C1A" w:rsidRPr="007F4A10" w:rsidRDefault="007E7C1A" w:rsidP="00A71091">
            <w:pPr>
              <w:spacing w:line="264" w:lineRule="auto"/>
              <w:jc w:val="both"/>
              <w:rPr>
                <w:rFonts w:cs="Arial"/>
                <w:sz w:val="20"/>
                <w:szCs w:val="20"/>
                <w:vertAlign w:val="superscript"/>
              </w:rPr>
            </w:pPr>
            <w:r w:rsidRPr="007F4A10">
              <w:rPr>
                <w:sz w:val="20"/>
              </w:rPr>
              <w:t>Conversión alimenticia</w:t>
            </w:r>
            <w:r w:rsidRPr="007F4A10">
              <w:rPr>
                <w:sz w:val="20"/>
                <w:vertAlign w:val="superscript"/>
              </w:rPr>
              <w:t>2</w:t>
            </w:r>
          </w:p>
        </w:tc>
        <w:tc>
          <w:tcPr>
            <w:tcW w:w="1545" w:type="dxa"/>
            <w:shd w:val="clear" w:color="auto" w:fill="EEECE1" w:themeFill="background2"/>
          </w:tcPr>
          <w:p w14:paraId="1F5670F0" w14:textId="5A110625" w:rsidR="007E7C1A" w:rsidRPr="007F4A10" w:rsidRDefault="007E7C1A" w:rsidP="00A71091">
            <w:pPr>
              <w:spacing w:line="264" w:lineRule="auto"/>
              <w:jc w:val="center"/>
              <w:rPr>
                <w:rFonts w:cs="Arial"/>
                <w:sz w:val="20"/>
                <w:szCs w:val="20"/>
                <w:vertAlign w:val="superscript"/>
              </w:rPr>
            </w:pPr>
            <w:r w:rsidRPr="007F4A10">
              <w:rPr>
                <w:sz w:val="20"/>
              </w:rPr>
              <w:t>1.81</w:t>
            </w:r>
            <w:r w:rsidRPr="007F4A10">
              <w:rPr>
                <w:sz w:val="20"/>
                <w:vertAlign w:val="superscript"/>
              </w:rPr>
              <w:t>b</w:t>
            </w:r>
          </w:p>
        </w:tc>
        <w:tc>
          <w:tcPr>
            <w:tcW w:w="1096" w:type="dxa"/>
            <w:shd w:val="clear" w:color="auto" w:fill="EEECE1" w:themeFill="background2"/>
          </w:tcPr>
          <w:p w14:paraId="52375E09" w14:textId="3EBEC3D3" w:rsidR="007E7C1A" w:rsidRPr="007F4A10" w:rsidRDefault="007E7C1A" w:rsidP="00A71091">
            <w:pPr>
              <w:spacing w:line="264" w:lineRule="auto"/>
              <w:jc w:val="center"/>
              <w:rPr>
                <w:rFonts w:cs="Arial"/>
                <w:sz w:val="20"/>
                <w:szCs w:val="20"/>
                <w:vertAlign w:val="superscript"/>
              </w:rPr>
            </w:pPr>
            <w:r w:rsidRPr="007F4A10">
              <w:rPr>
                <w:sz w:val="20"/>
              </w:rPr>
              <w:t>1.67</w:t>
            </w:r>
            <w:r w:rsidRPr="007F4A10">
              <w:rPr>
                <w:sz w:val="20"/>
                <w:vertAlign w:val="superscript"/>
              </w:rPr>
              <w:t>b</w:t>
            </w:r>
          </w:p>
        </w:tc>
        <w:tc>
          <w:tcPr>
            <w:tcW w:w="1350" w:type="dxa"/>
            <w:shd w:val="clear" w:color="auto" w:fill="EEECE1" w:themeFill="background2"/>
          </w:tcPr>
          <w:p w14:paraId="311F579C" w14:textId="45259509" w:rsidR="007E7C1A" w:rsidRPr="007F4A10" w:rsidRDefault="00F223C6" w:rsidP="00A71091">
            <w:pPr>
              <w:spacing w:line="264" w:lineRule="auto"/>
              <w:jc w:val="center"/>
              <w:rPr>
                <w:rFonts w:cs="Arial"/>
                <w:sz w:val="20"/>
                <w:szCs w:val="20"/>
                <w:vertAlign w:val="superscript"/>
              </w:rPr>
            </w:pPr>
            <w:r w:rsidRPr="007F4A10">
              <w:rPr>
                <w:sz w:val="20"/>
              </w:rPr>
              <w:t>1.74</w:t>
            </w:r>
            <w:r w:rsidRPr="007F4A10">
              <w:rPr>
                <w:sz w:val="20"/>
                <w:vertAlign w:val="superscript"/>
              </w:rPr>
              <w:t>b</w:t>
            </w:r>
          </w:p>
        </w:tc>
        <w:tc>
          <w:tcPr>
            <w:tcW w:w="1260" w:type="dxa"/>
            <w:shd w:val="clear" w:color="auto" w:fill="EEECE1" w:themeFill="background2"/>
          </w:tcPr>
          <w:p w14:paraId="1A70DB6F" w14:textId="1C443742" w:rsidR="007E7C1A" w:rsidRPr="007F4A10" w:rsidRDefault="00F223C6" w:rsidP="00A71091">
            <w:pPr>
              <w:spacing w:line="264" w:lineRule="auto"/>
              <w:jc w:val="center"/>
              <w:rPr>
                <w:rFonts w:cs="Arial"/>
                <w:sz w:val="20"/>
                <w:szCs w:val="20"/>
                <w:vertAlign w:val="superscript"/>
              </w:rPr>
            </w:pPr>
            <w:r w:rsidRPr="007F4A10">
              <w:rPr>
                <w:sz w:val="20"/>
              </w:rPr>
              <w:t>1.94</w:t>
            </w:r>
            <w:r w:rsidRPr="007F4A10">
              <w:rPr>
                <w:sz w:val="20"/>
                <w:vertAlign w:val="superscript"/>
              </w:rPr>
              <w:t>ab</w:t>
            </w:r>
          </w:p>
        </w:tc>
        <w:tc>
          <w:tcPr>
            <w:tcW w:w="1170" w:type="dxa"/>
            <w:shd w:val="clear" w:color="auto" w:fill="EEECE1" w:themeFill="background2"/>
          </w:tcPr>
          <w:p w14:paraId="2D373346" w14:textId="4E25C066" w:rsidR="007E7C1A" w:rsidRPr="007F4A10" w:rsidRDefault="00F223C6" w:rsidP="00A71091">
            <w:pPr>
              <w:spacing w:line="264" w:lineRule="auto"/>
              <w:jc w:val="center"/>
              <w:rPr>
                <w:rFonts w:cs="Arial"/>
                <w:sz w:val="20"/>
                <w:szCs w:val="20"/>
                <w:vertAlign w:val="superscript"/>
              </w:rPr>
            </w:pPr>
            <w:r w:rsidRPr="007F4A10">
              <w:rPr>
                <w:sz w:val="20"/>
              </w:rPr>
              <w:t>2.14</w:t>
            </w:r>
            <w:r w:rsidRPr="007F4A10">
              <w:rPr>
                <w:sz w:val="20"/>
                <w:vertAlign w:val="superscript"/>
              </w:rPr>
              <w:t>a</w:t>
            </w:r>
          </w:p>
        </w:tc>
      </w:tr>
      <w:tr w:rsidR="007E7C1A" w:rsidRPr="007F4A10" w14:paraId="3D6B7B14" w14:textId="39B6C624" w:rsidTr="00CE0717">
        <w:trPr>
          <w:trHeight w:val="124"/>
        </w:trPr>
        <w:tc>
          <w:tcPr>
            <w:tcW w:w="3114" w:type="dxa"/>
            <w:shd w:val="clear" w:color="auto" w:fill="EEECE1" w:themeFill="background2"/>
          </w:tcPr>
          <w:p w14:paraId="49859517" w14:textId="77777777" w:rsidR="007E7C1A" w:rsidRPr="007F4A10" w:rsidRDefault="007E7C1A" w:rsidP="00A71091">
            <w:pPr>
              <w:spacing w:line="264" w:lineRule="auto"/>
              <w:jc w:val="both"/>
              <w:rPr>
                <w:rFonts w:cs="Arial"/>
                <w:sz w:val="20"/>
                <w:szCs w:val="20"/>
              </w:rPr>
            </w:pPr>
            <w:r w:rsidRPr="007F4A10">
              <w:rPr>
                <w:sz w:val="20"/>
              </w:rPr>
              <w:t>Supervivencia, %</w:t>
            </w:r>
          </w:p>
        </w:tc>
        <w:tc>
          <w:tcPr>
            <w:tcW w:w="1545" w:type="dxa"/>
            <w:shd w:val="clear" w:color="auto" w:fill="EEECE1" w:themeFill="background2"/>
          </w:tcPr>
          <w:p w14:paraId="24B57F2E" w14:textId="00CEBBF8" w:rsidR="007E7C1A" w:rsidRPr="007F4A10" w:rsidRDefault="00F223C6" w:rsidP="00A71091">
            <w:pPr>
              <w:spacing w:line="264" w:lineRule="auto"/>
              <w:jc w:val="center"/>
              <w:rPr>
                <w:rFonts w:cs="Arial"/>
                <w:sz w:val="20"/>
                <w:szCs w:val="20"/>
              </w:rPr>
            </w:pPr>
            <w:r w:rsidRPr="007F4A10">
              <w:rPr>
                <w:sz w:val="20"/>
              </w:rPr>
              <w:t>82.5</w:t>
            </w:r>
          </w:p>
        </w:tc>
        <w:tc>
          <w:tcPr>
            <w:tcW w:w="1096" w:type="dxa"/>
            <w:shd w:val="clear" w:color="auto" w:fill="EEECE1" w:themeFill="background2"/>
          </w:tcPr>
          <w:p w14:paraId="61DCC9CC" w14:textId="74AD468B" w:rsidR="007E7C1A" w:rsidRPr="007F4A10" w:rsidRDefault="00F223C6" w:rsidP="00A71091">
            <w:pPr>
              <w:spacing w:line="264" w:lineRule="auto"/>
              <w:jc w:val="center"/>
              <w:rPr>
                <w:rFonts w:cs="Arial"/>
                <w:sz w:val="20"/>
                <w:szCs w:val="20"/>
              </w:rPr>
            </w:pPr>
            <w:r w:rsidRPr="007F4A10">
              <w:rPr>
                <w:sz w:val="20"/>
              </w:rPr>
              <w:t>87.5</w:t>
            </w:r>
          </w:p>
        </w:tc>
        <w:tc>
          <w:tcPr>
            <w:tcW w:w="1350" w:type="dxa"/>
            <w:shd w:val="clear" w:color="auto" w:fill="EEECE1" w:themeFill="background2"/>
          </w:tcPr>
          <w:p w14:paraId="6E3678E3" w14:textId="43A732D9" w:rsidR="007E7C1A" w:rsidRPr="007F4A10" w:rsidRDefault="00F223C6" w:rsidP="00A71091">
            <w:pPr>
              <w:spacing w:line="264" w:lineRule="auto"/>
              <w:jc w:val="center"/>
              <w:rPr>
                <w:rFonts w:cs="Arial"/>
                <w:sz w:val="20"/>
                <w:szCs w:val="20"/>
              </w:rPr>
            </w:pPr>
            <w:r w:rsidRPr="007F4A10">
              <w:rPr>
                <w:sz w:val="20"/>
              </w:rPr>
              <w:t>90</w:t>
            </w:r>
          </w:p>
        </w:tc>
        <w:tc>
          <w:tcPr>
            <w:tcW w:w="1260" w:type="dxa"/>
            <w:shd w:val="clear" w:color="auto" w:fill="EEECE1" w:themeFill="background2"/>
          </w:tcPr>
          <w:p w14:paraId="3AC89E3E" w14:textId="6F169210" w:rsidR="007E7C1A" w:rsidRPr="007F4A10" w:rsidRDefault="00F223C6" w:rsidP="00A71091">
            <w:pPr>
              <w:spacing w:line="264" w:lineRule="auto"/>
              <w:jc w:val="center"/>
              <w:rPr>
                <w:rFonts w:cs="Arial"/>
                <w:sz w:val="20"/>
                <w:szCs w:val="20"/>
              </w:rPr>
            </w:pPr>
            <w:r w:rsidRPr="007F4A10">
              <w:rPr>
                <w:sz w:val="20"/>
              </w:rPr>
              <w:t>90</w:t>
            </w:r>
          </w:p>
        </w:tc>
        <w:tc>
          <w:tcPr>
            <w:tcW w:w="1170" w:type="dxa"/>
            <w:shd w:val="clear" w:color="auto" w:fill="EEECE1" w:themeFill="background2"/>
          </w:tcPr>
          <w:p w14:paraId="33DC3862" w14:textId="62781AC4" w:rsidR="007E7C1A" w:rsidRPr="007F4A10" w:rsidRDefault="00F223C6" w:rsidP="00A71091">
            <w:pPr>
              <w:spacing w:line="264" w:lineRule="auto"/>
              <w:jc w:val="center"/>
              <w:rPr>
                <w:rFonts w:cs="Arial"/>
                <w:sz w:val="20"/>
                <w:szCs w:val="20"/>
              </w:rPr>
            </w:pPr>
            <w:r w:rsidRPr="007F4A10">
              <w:rPr>
                <w:sz w:val="20"/>
              </w:rPr>
              <w:t>87.5</w:t>
            </w:r>
          </w:p>
        </w:tc>
      </w:tr>
    </w:tbl>
    <w:p w14:paraId="5F5D7DD6" w14:textId="787CE069" w:rsidR="007E7C1A" w:rsidRPr="007F4A10" w:rsidRDefault="007E7C1A" w:rsidP="007E7C1A">
      <w:pPr>
        <w:spacing w:line="264" w:lineRule="auto"/>
        <w:jc w:val="both"/>
        <w:rPr>
          <w:rFonts w:cs="Arial"/>
          <w:sz w:val="20"/>
          <w:szCs w:val="20"/>
        </w:rPr>
      </w:pPr>
      <w:r w:rsidRPr="007F4A10">
        <w:rPr>
          <w:sz w:val="20"/>
          <w:vertAlign w:val="superscript"/>
        </w:rPr>
        <w:t>1</w:t>
      </w:r>
      <w:r w:rsidRPr="007F4A10">
        <w:rPr>
          <w:sz w:val="20"/>
        </w:rPr>
        <w:t>Ganancia de peso = (peso final – peso inicial)/peso inicial × 100%</w:t>
      </w:r>
    </w:p>
    <w:p w14:paraId="20B17733" w14:textId="69BA0D82" w:rsidR="007E7C1A" w:rsidRPr="007F4A10" w:rsidRDefault="007E7C1A" w:rsidP="007E7C1A">
      <w:pPr>
        <w:spacing w:line="264" w:lineRule="auto"/>
        <w:jc w:val="both"/>
        <w:rPr>
          <w:rFonts w:cs="Arial"/>
          <w:sz w:val="20"/>
          <w:szCs w:val="20"/>
        </w:rPr>
      </w:pPr>
      <w:r w:rsidRPr="007F4A10">
        <w:rPr>
          <w:sz w:val="20"/>
          <w:vertAlign w:val="superscript"/>
        </w:rPr>
        <w:t>2</w:t>
      </w:r>
      <w:r w:rsidRPr="007F4A10">
        <w:rPr>
          <w:sz w:val="20"/>
        </w:rPr>
        <w:t>Conversión alimenticia = alimento ofrecido/ (peso final – peso inicial).</w:t>
      </w:r>
    </w:p>
    <w:p w14:paraId="5336AE0D" w14:textId="21A52DB0" w:rsidR="007E7C1A" w:rsidRPr="007F4A10" w:rsidRDefault="007E7C1A" w:rsidP="007E7C1A">
      <w:pPr>
        <w:spacing w:line="264" w:lineRule="auto"/>
        <w:jc w:val="both"/>
        <w:rPr>
          <w:rFonts w:cs="Arial"/>
          <w:sz w:val="20"/>
          <w:szCs w:val="20"/>
        </w:rPr>
      </w:pPr>
      <w:r w:rsidRPr="007F4A10">
        <w:rPr>
          <w:sz w:val="20"/>
          <w:vertAlign w:val="superscript"/>
        </w:rPr>
        <w:t>a,b</w:t>
      </w:r>
      <w:r w:rsidRPr="007F4A10">
        <w:rPr>
          <w:sz w:val="20"/>
        </w:rPr>
        <w:t xml:space="preserve">Las medias dentro del mismo renglón con diferentes superíndices son diferentes (P &lt; 0.05). </w:t>
      </w:r>
    </w:p>
    <w:p w14:paraId="736AE5DC" w14:textId="03311A1F" w:rsidR="007D6CF5" w:rsidRPr="007F4A10" w:rsidRDefault="007D6CF5" w:rsidP="00E62486">
      <w:pPr>
        <w:rPr>
          <w:sz w:val="22"/>
          <w:szCs w:val="22"/>
          <w:lang w:eastAsia="ko-KR"/>
        </w:rPr>
      </w:pPr>
    </w:p>
    <w:p w14:paraId="4B19C40A" w14:textId="77777777" w:rsidR="0087001C" w:rsidRPr="007F4A10" w:rsidRDefault="0087001C" w:rsidP="0087001C">
      <w:pPr>
        <w:rPr>
          <w:sz w:val="22"/>
          <w:szCs w:val="22"/>
          <w:lang w:eastAsia="ko-KR"/>
        </w:rPr>
      </w:pPr>
    </w:p>
    <w:tbl>
      <w:tblPr>
        <w:tblStyle w:val="Tablaconcuadrcula"/>
        <w:tblW w:w="9535" w:type="dxa"/>
        <w:tblLayout w:type="fixed"/>
        <w:tblLook w:val="04A0" w:firstRow="1" w:lastRow="0" w:firstColumn="1" w:lastColumn="0" w:noHBand="0" w:noVBand="1"/>
      </w:tblPr>
      <w:tblGrid>
        <w:gridCol w:w="2515"/>
        <w:gridCol w:w="1440"/>
        <w:gridCol w:w="1440"/>
        <w:gridCol w:w="1440"/>
        <w:gridCol w:w="1350"/>
        <w:gridCol w:w="1350"/>
      </w:tblGrid>
      <w:tr w:rsidR="0087001C" w:rsidRPr="007F4A10" w14:paraId="4C852995" w14:textId="77777777" w:rsidTr="00A71091">
        <w:trPr>
          <w:trHeight w:val="819"/>
        </w:trPr>
        <w:tc>
          <w:tcPr>
            <w:tcW w:w="9535" w:type="dxa"/>
            <w:gridSpan w:val="6"/>
            <w:shd w:val="clear" w:color="auto" w:fill="C4BC96"/>
            <w:vAlign w:val="bottom"/>
          </w:tcPr>
          <w:p w14:paraId="3682A1C7" w14:textId="29165801" w:rsidR="0087001C" w:rsidRPr="007F4A10" w:rsidRDefault="0087001C" w:rsidP="00A71091">
            <w:pPr>
              <w:spacing w:line="264" w:lineRule="auto"/>
              <w:rPr>
                <w:rFonts w:cs="Arial"/>
                <w:b/>
                <w:sz w:val="22"/>
                <w:szCs w:val="22"/>
              </w:rPr>
            </w:pPr>
            <w:r w:rsidRPr="007F4A10">
              <w:rPr>
                <w:b/>
                <w:sz w:val="22"/>
              </w:rPr>
              <w:t>Cuadro 11.</w:t>
            </w:r>
            <w:r w:rsidRPr="007F4A10">
              <w:rPr>
                <w:sz w:val="22"/>
              </w:rPr>
              <w:t xml:space="preserve"> Composición corporal total de camarón juvenil (</w:t>
            </w:r>
            <w:r w:rsidRPr="007F4A10">
              <w:rPr>
                <w:i/>
                <w:sz w:val="22"/>
              </w:rPr>
              <w:t>L. vannamei</w:t>
            </w:r>
            <w:r w:rsidRPr="007F4A10">
              <w:rPr>
                <w:sz w:val="22"/>
              </w:rPr>
              <w:t>; peso inicial de 0.25 g) alimentado con dietas que contenían 0, 6, 12, 18 y 24% de proteína fermentada de maíz (NexPro) durante un período de alimentación de 6 semanas en la prueba 3 (adaptado de Qui et al., 2017)</w:t>
            </w:r>
          </w:p>
        </w:tc>
      </w:tr>
      <w:tr w:rsidR="0088500F" w:rsidRPr="007F4A10" w14:paraId="6FB97A7A" w14:textId="77777777" w:rsidTr="0087001C">
        <w:trPr>
          <w:trHeight w:val="253"/>
        </w:trPr>
        <w:tc>
          <w:tcPr>
            <w:tcW w:w="2515" w:type="dxa"/>
            <w:vMerge w:val="restart"/>
            <w:shd w:val="clear" w:color="auto" w:fill="DFDBC7"/>
          </w:tcPr>
          <w:p w14:paraId="676AB1BA" w14:textId="77777777" w:rsidR="0088500F" w:rsidRPr="007F4A10" w:rsidRDefault="0088500F" w:rsidP="00A71091">
            <w:pPr>
              <w:spacing w:line="264" w:lineRule="auto"/>
              <w:jc w:val="both"/>
              <w:rPr>
                <w:rFonts w:cs="Arial"/>
                <w:b/>
                <w:sz w:val="20"/>
                <w:szCs w:val="20"/>
              </w:rPr>
            </w:pPr>
          </w:p>
          <w:p w14:paraId="2B990E40" w14:textId="09A3AE84" w:rsidR="0088500F" w:rsidRPr="007F4A10" w:rsidRDefault="0088500F" w:rsidP="00A71091">
            <w:pPr>
              <w:spacing w:line="264" w:lineRule="auto"/>
              <w:jc w:val="both"/>
              <w:rPr>
                <w:rFonts w:cs="Arial"/>
                <w:b/>
                <w:sz w:val="20"/>
                <w:szCs w:val="20"/>
              </w:rPr>
            </w:pPr>
            <w:r w:rsidRPr="007F4A10">
              <w:rPr>
                <w:b/>
                <w:sz w:val="20"/>
              </w:rPr>
              <w:t>Medición</w:t>
            </w:r>
          </w:p>
        </w:tc>
        <w:tc>
          <w:tcPr>
            <w:tcW w:w="7020" w:type="dxa"/>
            <w:gridSpan w:val="5"/>
            <w:shd w:val="clear" w:color="auto" w:fill="DFDBC7"/>
          </w:tcPr>
          <w:p w14:paraId="29C46DEA" w14:textId="77777777" w:rsidR="0088500F" w:rsidRPr="007F4A10" w:rsidRDefault="0088500F" w:rsidP="00A71091">
            <w:pPr>
              <w:spacing w:line="264" w:lineRule="auto"/>
              <w:jc w:val="center"/>
              <w:rPr>
                <w:rFonts w:cs="Arial"/>
                <w:b/>
                <w:sz w:val="20"/>
                <w:szCs w:val="20"/>
              </w:rPr>
            </w:pPr>
            <w:r w:rsidRPr="007F4A10">
              <w:rPr>
                <w:b/>
                <w:sz w:val="20"/>
              </w:rPr>
              <w:t>Tasa de inclusión en la dieta de proteína fermentada de maíz, %</w:t>
            </w:r>
          </w:p>
        </w:tc>
      </w:tr>
      <w:tr w:rsidR="0088500F" w:rsidRPr="007F4A10" w14:paraId="131C8878" w14:textId="77777777" w:rsidTr="0087001C">
        <w:trPr>
          <w:trHeight w:val="238"/>
        </w:trPr>
        <w:tc>
          <w:tcPr>
            <w:tcW w:w="2515" w:type="dxa"/>
            <w:vMerge/>
            <w:shd w:val="clear" w:color="auto" w:fill="DFDBC7"/>
          </w:tcPr>
          <w:p w14:paraId="399C9DAC" w14:textId="7F65EEBE" w:rsidR="0088500F" w:rsidRPr="007F4A10" w:rsidRDefault="0088500F" w:rsidP="00A71091">
            <w:pPr>
              <w:spacing w:line="264" w:lineRule="auto"/>
              <w:jc w:val="both"/>
              <w:rPr>
                <w:rFonts w:cs="Arial"/>
                <w:b/>
                <w:sz w:val="20"/>
                <w:szCs w:val="20"/>
              </w:rPr>
            </w:pPr>
          </w:p>
        </w:tc>
        <w:tc>
          <w:tcPr>
            <w:tcW w:w="1440" w:type="dxa"/>
            <w:shd w:val="clear" w:color="auto" w:fill="DFDBC7"/>
          </w:tcPr>
          <w:p w14:paraId="485992FF" w14:textId="77777777" w:rsidR="0088500F" w:rsidRPr="007F4A10" w:rsidRDefault="0088500F" w:rsidP="00A71091">
            <w:pPr>
              <w:spacing w:line="264" w:lineRule="auto"/>
              <w:jc w:val="center"/>
              <w:rPr>
                <w:rFonts w:cs="Arial"/>
                <w:b/>
                <w:sz w:val="20"/>
                <w:szCs w:val="20"/>
              </w:rPr>
            </w:pPr>
            <w:r w:rsidRPr="007F4A10">
              <w:rPr>
                <w:b/>
                <w:sz w:val="20"/>
              </w:rPr>
              <w:t>0%</w:t>
            </w:r>
          </w:p>
        </w:tc>
        <w:tc>
          <w:tcPr>
            <w:tcW w:w="1440" w:type="dxa"/>
            <w:shd w:val="clear" w:color="auto" w:fill="DFDBC7"/>
          </w:tcPr>
          <w:p w14:paraId="2F690D5D" w14:textId="77777777" w:rsidR="0088500F" w:rsidRPr="007F4A10" w:rsidRDefault="0088500F" w:rsidP="00A71091">
            <w:pPr>
              <w:spacing w:line="264" w:lineRule="auto"/>
              <w:jc w:val="center"/>
              <w:rPr>
                <w:rFonts w:cs="Arial"/>
                <w:b/>
                <w:sz w:val="20"/>
                <w:szCs w:val="20"/>
              </w:rPr>
            </w:pPr>
            <w:r w:rsidRPr="007F4A10">
              <w:rPr>
                <w:b/>
                <w:sz w:val="20"/>
              </w:rPr>
              <w:t>6%</w:t>
            </w:r>
          </w:p>
        </w:tc>
        <w:tc>
          <w:tcPr>
            <w:tcW w:w="1440" w:type="dxa"/>
            <w:shd w:val="clear" w:color="auto" w:fill="DFDBC7"/>
          </w:tcPr>
          <w:p w14:paraId="6C32829F" w14:textId="77777777" w:rsidR="0088500F" w:rsidRPr="007F4A10" w:rsidRDefault="0088500F" w:rsidP="00A71091">
            <w:pPr>
              <w:spacing w:line="264" w:lineRule="auto"/>
              <w:jc w:val="center"/>
              <w:rPr>
                <w:rFonts w:cs="Arial"/>
                <w:b/>
                <w:sz w:val="20"/>
                <w:szCs w:val="20"/>
              </w:rPr>
            </w:pPr>
            <w:r w:rsidRPr="007F4A10">
              <w:rPr>
                <w:b/>
                <w:sz w:val="20"/>
              </w:rPr>
              <w:t>12%</w:t>
            </w:r>
          </w:p>
        </w:tc>
        <w:tc>
          <w:tcPr>
            <w:tcW w:w="1350" w:type="dxa"/>
            <w:shd w:val="clear" w:color="auto" w:fill="DFDBC7"/>
          </w:tcPr>
          <w:p w14:paraId="68CA05CB" w14:textId="77777777" w:rsidR="0088500F" w:rsidRPr="007F4A10" w:rsidRDefault="0088500F" w:rsidP="00A71091">
            <w:pPr>
              <w:spacing w:line="264" w:lineRule="auto"/>
              <w:jc w:val="center"/>
              <w:rPr>
                <w:rFonts w:cs="Arial"/>
                <w:b/>
                <w:sz w:val="20"/>
                <w:szCs w:val="20"/>
              </w:rPr>
            </w:pPr>
            <w:r w:rsidRPr="007F4A10">
              <w:rPr>
                <w:b/>
                <w:sz w:val="20"/>
              </w:rPr>
              <w:t>18%</w:t>
            </w:r>
          </w:p>
        </w:tc>
        <w:tc>
          <w:tcPr>
            <w:tcW w:w="1350" w:type="dxa"/>
            <w:shd w:val="clear" w:color="auto" w:fill="DFDBC7"/>
          </w:tcPr>
          <w:p w14:paraId="294D3CA7" w14:textId="77777777" w:rsidR="0088500F" w:rsidRPr="007F4A10" w:rsidRDefault="0088500F" w:rsidP="00A71091">
            <w:pPr>
              <w:spacing w:line="264" w:lineRule="auto"/>
              <w:jc w:val="center"/>
              <w:rPr>
                <w:rFonts w:cs="Arial"/>
                <w:b/>
                <w:sz w:val="20"/>
                <w:szCs w:val="20"/>
              </w:rPr>
            </w:pPr>
            <w:r w:rsidRPr="007F4A10">
              <w:rPr>
                <w:b/>
                <w:sz w:val="20"/>
              </w:rPr>
              <w:t>24%</w:t>
            </w:r>
          </w:p>
        </w:tc>
      </w:tr>
      <w:tr w:rsidR="0087001C" w:rsidRPr="007F4A10" w14:paraId="4F128A0E" w14:textId="77777777" w:rsidTr="0088500F">
        <w:trPr>
          <w:trHeight w:val="253"/>
        </w:trPr>
        <w:tc>
          <w:tcPr>
            <w:tcW w:w="2515" w:type="dxa"/>
            <w:shd w:val="clear" w:color="auto" w:fill="EEECE1" w:themeFill="background2"/>
          </w:tcPr>
          <w:p w14:paraId="48AC271B" w14:textId="1535369C" w:rsidR="0087001C" w:rsidRPr="007F4A10" w:rsidRDefault="0087001C" w:rsidP="00A71091">
            <w:pPr>
              <w:spacing w:line="264" w:lineRule="auto"/>
              <w:jc w:val="both"/>
              <w:rPr>
                <w:rFonts w:cs="Arial"/>
                <w:sz w:val="20"/>
                <w:szCs w:val="20"/>
              </w:rPr>
            </w:pPr>
            <w:r w:rsidRPr="007F4A10">
              <w:rPr>
                <w:sz w:val="20"/>
              </w:rPr>
              <w:t>Humedad, %</w:t>
            </w:r>
          </w:p>
        </w:tc>
        <w:tc>
          <w:tcPr>
            <w:tcW w:w="1440" w:type="dxa"/>
            <w:shd w:val="clear" w:color="auto" w:fill="EEECE1" w:themeFill="background2"/>
          </w:tcPr>
          <w:p w14:paraId="0F65038A" w14:textId="622ED4D4" w:rsidR="0087001C" w:rsidRPr="007F4A10" w:rsidRDefault="0087001C" w:rsidP="00A71091">
            <w:pPr>
              <w:spacing w:line="264" w:lineRule="auto"/>
              <w:jc w:val="center"/>
              <w:rPr>
                <w:rFonts w:cs="Arial"/>
                <w:sz w:val="20"/>
                <w:szCs w:val="20"/>
              </w:rPr>
            </w:pPr>
            <w:r w:rsidRPr="007F4A10">
              <w:rPr>
                <w:sz w:val="20"/>
              </w:rPr>
              <w:t>77.98</w:t>
            </w:r>
          </w:p>
        </w:tc>
        <w:tc>
          <w:tcPr>
            <w:tcW w:w="1440" w:type="dxa"/>
            <w:shd w:val="clear" w:color="auto" w:fill="EEECE1" w:themeFill="background2"/>
          </w:tcPr>
          <w:p w14:paraId="3145789C" w14:textId="3AE062FB" w:rsidR="0087001C" w:rsidRPr="007F4A10" w:rsidRDefault="00C978CD" w:rsidP="00A71091">
            <w:pPr>
              <w:spacing w:line="264" w:lineRule="auto"/>
              <w:jc w:val="center"/>
              <w:rPr>
                <w:rFonts w:cs="Arial"/>
                <w:sz w:val="20"/>
                <w:szCs w:val="20"/>
              </w:rPr>
            </w:pPr>
            <w:r w:rsidRPr="007F4A10">
              <w:rPr>
                <w:sz w:val="20"/>
              </w:rPr>
              <w:t>77.45</w:t>
            </w:r>
          </w:p>
        </w:tc>
        <w:tc>
          <w:tcPr>
            <w:tcW w:w="1440" w:type="dxa"/>
            <w:shd w:val="clear" w:color="auto" w:fill="EEECE1" w:themeFill="background2"/>
          </w:tcPr>
          <w:p w14:paraId="5130CA58" w14:textId="2A933882" w:rsidR="0087001C" w:rsidRPr="007F4A10" w:rsidRDefault="00C978CD" w:rsidP="00A71091">
            <w:pPr>
              <w:spacing w:line="264" w:lineRule="auto"/>
              <w:jc w:val="center"/>
              <w:rPr>
                <w:rFonts w:cs="Arial"/>
                <w:sz w:val="20"/>
                <w:szCs w:val="20"/>
              </w:rPr>
            </w:pPr>
            <w:r w:rsidRPr="007F4A10">
              <w:rPr>
                <w:sz w:val="20"/>
              </w:rPr>
              <w:t>77.40</w:t>
            </w:r>
          </w:p>
        </w:tc>
        <w:tc>
          <w:tcPr>
            <w:tcW w:w="1350" w:type="dxa"/>
            <w:shd w:val="clear" w:color="auto" w:fill="EEECE1" w:themeFill="background2"/>
          </w:tcPr>
          <w:p w14:paraId="57CF6B5B" w14:textId="7B80BD8E" w:rsidR="0087001C" w:rsidRPr="007F4A10" w:rsidRDefault="00C978CD" w:rsidP="00A71091">
            <w:pPr>
              <w:spacing w:line="264" w:lineRule="auto"/>
              <w:jc w:val="center"/>
              <w:rPr>
                <w:rFonts w:cs="Arial"/>
                <w:sz w:val="20"/>
                <w:szCs w:val="20"/>
              </w:rPr>
            </w:pPr>
            <w:r w:rsidRPr="007F4A10">
              <w:rPr>
                <w:sz w:val="20"/>
              </w:rPr>
              <w:t>76.64</w:t>
            </w:r>
          </w:p>
        </w:tc>
        <w:tc>
          <w:tcPr>
            <w:tcW w:w="1350" w:type="dxa"/>
            <w:shd w:val="clear" w:color="auto" w:fill="EEECE1" w:themeFill="background2"/>
          </w:tcPr>
          <w:p w14:paraId="4B5676A6" w14:textId="7B3FB5E5" w:rsidR="0087001C" w:rsidRPr="007F4A10" w:rsidRDefault="00C978CD" w:rsidP="00A71091">
            <w:pPr>
              <w:spacing w:line="264" w:lineRule="auto"/>
              <w:jc w:val="center"/>
              <w:rPr>
                <w:rFonts w:cs="Arial"/>
                <w:sz w:val="20"/>
                <w:szCs w:val="20"/>
              </w:rPr>
            </w:pPr>
            <w:r w:rsidRPr="007F4A10">
              <w:rPr>
                <w:sz w:val="20"/>
              </w:rPr>
              <w:t>75.90</w:t>
            </w:r>
          </w:p>
        </w:tc>
      </w:tr>
      <w:tr w:rsidR="0087001C" w:rsidRPr="007F4A10" w14:paraId="736715E5" w14:textId="77777777" w:rsidTr="0088500F">
        <w:trPr>
          <w:trHeight w:val="238"/>
        </w:trPr>
        <w:tc>
          <w:tcPr>
            <w:tcW w:w="2515" w:type="dxa"/>
            <w:shd w:val="clear" w:color="auto" w:fill="EEECE1" w:themeFill="background2"/>
          </w:tcPr>
          <w:p w14:paraId="15472D6E" w14:textId="42BDE7B9" w:rsidR="0087001C" w:rsidRPr="007F4A10" w:rsidRDefault="0087001C" w:rsidP="00A71091">
            <w:pPr>
              <w:spacing w:line="264" w:lineRule="auto"/>
              <w:jc w:val="both"/>
              <w:rPr>
                <w:rFonts w:cs="Arial"/>
                <w:sz w:val="20"/>
                <w:szCs w:val="20"/>
              </w:rPr>
            </w:pPr>
            <w:r w:rsidRPr="007F4A10">
              <w:rPr>
                <w:sz w:val="20"/>
              </w:rPr>
              <w:t>Proteína, %</w:t>
            </w:r>
          </w:p>
        </w:tc>
        <w:tc>
          <w:tcPr>
            <w:tcW w:w="1440" w:type="dxa"/>
            <w:shd w:val="clear" w:color="auto" w:fill="EEECE1" w:themeFill="background2"/>
          </w:tcPr>
          <w:p w14:paraId="66A68F7A" w14:textId="45EBBBC5" w:rsidR="0087001C" w:rsidRPr="007F4A10" w:rsidRDefault="00C978CD" w:rsidP="00A71091">
            <w:pPr>
              <w:spacing w:line="264" w:lineRule="auto"/>
              <w:jc w:val="center"/>
              <w:rPr>
                <w:rFonts w:cs="Arial"/>
                <w:sz w:val="20"/>
                <w:szCs w:val="20"/>
              </w:rPr>
            </w:pPr>
            <w:r w:rsidRPr="007F4A10">
              <w:rPr>
                <w:sz w:val="20"/>
              </w:rPr>
              <w:t>75.18</w:t>
            </w:r>
          </w:p>
        </w:tc>
        <w:tc>
          <w:tcPr>
            <w:tcW w:w="1440" w:type="dxa"/>
            <w:shd w:val="clear" w:color="auto" w:fill="EEECE1" w:themeFill="background2"/>
          </w:tcPr>
          <w:p w14:paraId="1EDB3634" w14:textId="427F51A5" w:rsidR="0087001C" w:rsidRPr="007F4A10" w:rsidRDefault="00C978CD" w:rsidP="00A71091">
            <w:pPr>
              <w:spacing w:line="264" w:lineRule="auto"/>
              <w:jc w:val="center"/>
              <w:rPr>
                <w:rFonts w:cs="Arial"/>
                <w:sz w:val="20"/>
                <w:szCs w:val="20"/>
              </w:rPr>
            </w:pPr>
            <w:r w:rsidRPr="007F4A10">
              <w:rPr>
                <w:sz w:val="20"/>
              </w:rPr>
              <w:t>73</w:t>
            </w:r>
          </w:p>
        </w:tc>
        <w:tc>
          <w:tcPr>
            <w:tcW w:w="1440" w:type="dxa"/>
            <w:shd w:val="clear" w:color="auto" w:fill="EEECE1" w:themeFill="background2"/>
          </w:tcPr>
          <w:p w14:paraId="5ABB3E88" w14:textId="55C820F1" w:rsidR="0087001C" w:rsidRPr="007F4A10" w:rsidRDefault="00C978CD" w:rsidP="00A71091">
            <w:pPr>
              <w:spacing w:line="264" w:lineRule="auto"/>
              <w:jc w:val="center"/>
              <w:rPr>
                <w:rFonts w:cs="Arial"/>
                <w:sz w:val="20"/>
                <w:szCs w:val="20"/>
              </w:rPr>
            </w:pPr>
            <w:r w:rsidRPr="007F4A10">
              <w:rPr>
                <w:sz w:val="20"/>
              </w:rPr>
              <w:t>72.60</w:t>
            </w:r>
          </w:p>
        </w:tc>
        <w:tc>
          <w:tcPr>
            <w:tcW w:w="1350" w:type="dxa"/>
            <w:shd w:val="clear" w:color="auto" w:fill="EEECE1" w:themeFill="background2"/>
          </w:tcPr>
          <w:p w14:paraId="5C5AD8D9" w14:textId="7718072A" w:rsidR="0087001C" w:rsidRPr="007F4A10" w:rsidRDefault="00C978CD" w:rsidP="00A71091">
            <w:pPr>
              <w:spacing w:line="264" w:lineRule="auto"/>
              <w:jc w:val="center"/>
              <w:rPr>
                <w:rFonts w:cs="Arial"/>
                <w:sz w:val="20"/>
                <w:szCs w:val="20"/>
              </w:rPr>
            </w:pPr>
            <w:r w:rsidRPr="007F4A10">
              <w:rPr>
                <w:sz w:val="20"/>
              </w:rPr>
              <w:t>73.90</w:t>
            </w:r>
          </w:p>
        </w:tc>
        <w:tc>
          <w:tcPr>
            <w:tcW w:w="1350" w:type="dxa"/>
            <w:shd w:val="clear" w:color="auto" w:fill="EEECE1" w:themeFill="background2"/>
          </w:tcPr>
          <w:p w14:paraId="243DD6D3" w14:textId="5A0BF3AC" w:rsidR="0087001C" w:rsidRPr="007F4A10" w:rsidRDefault="00C978CD" w:rsidP="00A71091">
            <w:pPr>
              <w:spacing w:line="264" w:lineRule="auto"/>
              <w:jc w:val="center"/>
              <w:rPr>
                <w:rFonts w:cs="Arial"/>
                <w:sz w:val="20"/>
                <w:szCs w:val="20"/>
              </w:rPr>
            </w:pPr>
            <w:r w:rsidRPr="007F4A10">
              <w:rPr>
                <w:sz w:val="20"/>
              </w:rPr>
              <w:t>73.90</w:t>
            </w:r>
          </w:p>
        </w:tc>
      </w:tr>
      <w:tr w:rsidR="0087001C" w:rsidRPr="007F4A10" w14:paraId="43425EFD" w14:textId="77777777" w:rsidTr="0088500F">
        <w:trPr>
          <w:trHeight w:val="253"/>
        </w:trPr>
        <w:tc>
          <w:tcPr>
            <w:tcW w:w="2515" w:type="dxa"/>
            <w:shd w:val="clear" w:color="auto" w:fill="EEECE1" w:themeFill="background2"/>
          </w:tcPr>
          <w:p w14:paraId="54BFE9B3" w14:textId="49191D63" w:rsidR="0087001C" w:rsidRPr="007F4A10" w:rsidRDefault="0087001C" w:rsidP="00A71091">
            <w:pPr>
              <w:spacing w:line="264" w:lineRule="auto"/>
              <w:jc w:val="both"/>
              <w:rPr>
                <w:rFonts w:cs="Arial"/>
                <w:sz w:val="20"/>
                <w:szCs w:val="20"/>
              </w:rPr>
            </w:pPr>
            <w:r w:rsidRPr="007F4A10">
              <w:rPr>
                <w:sz w:val="20"/>
              </w:rPr>
              <w:t>Lípidos, %</w:t>
            </w:r>
          </w:p>
        </w:tc>
        <w:tc>
          <w:tcPr>
            <w:tcW w:w="1440" w:type="dxa"/>
            <w:shd w:val="clear" w:color="auto" w:fill="EEECE1" w:themeFill="background2"/>
          </w:tcPr>
          <w:p w14:paraId="61756D70" w14:textId="3575CE8C" w:rsidR="0087001C" w:rsidRPr="007F4A10" w:rsidRDefault="00C978CD" w:rsidP="00A71091">
            <w:pPr>
              <w:spacing w:line="264" w:lineRule="auto"/>
              <w:jc w:val="center"/>
              <w:rPr>
                <w:rFonts w:cs="Arial"/>
                <w:sz w:val="20"/>
                <w:szCs w:val="20"/>
              </w:rPr>
            </w:pPr>
            <w:r w:rsidRPr="007F4A10">
              <w:rPr>
                <w:sz w:val="20"/>
              </w:rPr>
              <w:t>5.62</w:t>
            </w:r>
          </w:p>
        </w:tc>
        <w:tc>
          <w:tcPr>
            <w:tcW w:w="1440" w:type="dxa"/>
            <w:shd w:val="clear" w:color="auto" w:fill="EEECE1" w:themeFill="background2"/>
          </w:tcPr>
          <w:p w14:paraId="70F453BA" w14:textId="10336EAF" w:rsidR="0087001C" w:rsidRPr="007F4A10" w:rsidRDefault="00C978CD" w:rsidP="00A71091">
            <w:pPr>
              <w:spacing w:line="264" w:lineRule="auto"/>
              <w:jc w:val="center"/>
              <w:rPr>
                <w:rFonts w:cs="Arial"/>
                <w:sz w:val="20"/>
                <w:szCs w:val="20"/>
              </w:rPr>
            </w:pPr>
            <w:r w:rsidRPr="007F4A10">
              <w:rPr>
                <w:sz w:val="20"/>
              </w:rPr>
              <w:t>5.88</w:t>
            </w:r>
          </w:p>
        </w:tc>
        <w:tc>
          <w:tcPr>
            <w:tcW w:w="1440" w:type="dxa"/>
            <w:shd w:val="clear" w:color="auto" w:fill="EEECE1" w:themeFill="background2"/>
          </w:tcPr>
          <w:p w14:paraId="683CF1F1" w14:textId="10478450" w:rsidR="0087001C" w:rsidRPr="007F4A10" w:rsidRDefault="00C978CD" w:rsidP="00A71091">
            <w:pPr>
              <w:spacing w:line="264" w:lineRule="auto"/>
              <w:jc w:val="center"/>
              <w:rPr>
                <w:rFonts w:cs="Arial"/>
                <w:sz w:val="20"/>
                <w:szCs w:val="20"/>
              </w:rPr>
            </w:pPr>
            <w:r w:rsidRPr="007F4A10">
              <w:rPr>
                <w:sz w:val="20"/>
              </w:rPr>
              <w:t>6.81</w:t>
            </w:r>
          </w:p>
        </w:tc>
        <w:tc>
          <w:tcPr>
            <w:tcW w:w="1350" w:type="dxa"/>
            <w:shd w:val="clear" w:color="auto" w:fill="EEECE1" w:themeFill="background2"/>
          </w:tcPr>
          <w:p w14:paraId="051A8FA2" w14:textId="670B44C8" w:rsidR="0087001C" w:rsidRPr="007F4A10" w:rsidRDefault="00C978CD" w:rsidP="00A71091">
            <w:pPr>
              <w:spacing w:line="264" w:lineRule="auto"/>
              <w:jc w:val="center"/>
              <w:rPr>
                <w:rFonts w:cs="Arial"/>
                <w:sz w:val="20"/>
                <w:szCs w:val="20"/>
              </w:rPr>
            </w:pPr>
            <w:r w:rsidRPr="007F4A10">
              <w:rPr>
                <w:sz w:val="20"/>
              </w:rPr>
              <w:t>6.29</w:t>
            </w:r>
          </w:p>
        </w:tc>
        <w:tc>
          <w:tcPr>
            <w:tcW w:w="1350" w:type="dxa"/>
            <w:shd w:val="clear" w:color="auto" w:fill="EEECE1" w:themeFill="background2"/>
          </w:tcPr>
          <w:p w14:paraId="6704EE99" w14:textId="0E56C4C9" w:rsidR="0087001C" w:rsidRPr="007F4A10" w:rsidRDefault="00C978CD" w:rsidP="00A71091">
            <w:pPr>
              <w:spacing w:line="264" w:lineRule="auto"/>
              <w:jc w:val="center"/>
              <w:rPr>
                <w:rFonts w:cs="Arial"/>
                <w:sz w:val="20"/>
                <w:szCs w:val="20"/>
              </w:rPr>
            </w:pPr>
            <w:r w:rsidRPr="007F4A10">
              <w:rPr>
                <w:sz w:val="20"/>
              </w:rPr>
              <w:t>6.92</w:t>
            </w:r>
          </w:p>
        </w:tc>
      </w:tr>
      <w:tr w:rsidR="0087001C" w:rsidRPr="007F4A10" w14:paraId="2CC228D1" w14:textId="77777777" w:rsidTr="0088500F">
        <w:trPr>
          <w:trHeight w:val="124"/>
        </w:trPr>
        <w:tc>
          <w:tcPr>
            <w:tcW w:w="2515" w:type="dxa"/>
            <w:shd w:val="clear" w:color="auto" w:fill="EEECE1" w:themeFill="background2"/>
          </w:tcPr>
          <w:p w14:paraId="6442EFF7" w14:textId="13A00B77" w:rsidR="0087001C" w:rsidRPr="007F4A10" w:rsidRDefault="0087001C" w:rsidP="00A71091">
            <w:pPr>
              <w:spacing w:line="264" w:lineRule="auto"/>
              <w:jc w:val="both"/>
              <w:rPr>
                <w:rFonts w:cs="Arial"/>
                <w:sz w:val="20"/>
                <w:szCs w:val="20"/>
              </w:rPr>
            </w:pPr>
            <w:r w:rsidRPr="007F4A10">
              <w:rPr>
                <w:sz w:val="20"/>
              </w:rPr>
              <w:t>Cenizas, %</w:t>
            </w:r>
          </w:p>
        </w:tc>
        <w:tc>
          <w:tcPr>
            <w:tcW w:w="1440" w:type="dxa"/>
            <w:shd w:val="clear" w:color="auto" w:fill="EEECE1" w:themeFill="background2"/>
          </w:tcPr>
          <w:p w14:paraId="76FCD1AF" w14:textId="08383628" w:rsidR="0087001C" w:rsidRPr="007F4A10" w:rsidRDefault="00C978CD" w:rsidP="00A71091">
            <w:pPr>
              <w:spacing w:line="264" w:lineRule="auto"/>
              <w:jc w:val="center"/>
              <w:rPr>
                <w:rFonts w:cs="Arial"/>
                <w:sz w:val="20"/>
                <w:szCs w:val="20"/>
              </w:rPr>
            </w:pPr>
            <w:r w:rsidRPr="007F4A10">
              <w:rPr>
                <w:sz w:val="20"/>
              </w:rPr>
              <w:t>11.43</w:t>
            </w:r>
          </w:p>
        </w:tc>
        <w:tc>
          <w:tcPr>
            <w:tcW w:w="1440" w:type="dxa"/>
            <w:shd w:val="clear" w:color="auto" w:fill="EEECE1" w:themeFill="background2"/>
          </w:tcPr>
          <w:p w14:paraId="5C05298C" w14:textId="309CF66D" w:rsidR="0087001C" w:rsidRPr="007F4A10" w:rsidRDefault="00C978CD" w:rsidP="00A71091">
            <w:pPr>
              <w:spacing w:line="264" w:lineRule="auto"/>
              <w:jc w:val="center"/>
              <w:rPr>
                <w:rFonts w:cs="Arial"/>
                <w:sz w:val="20"/>
                <w:szCs w:val="20"/>
              </w:rPr>
            </w:pPr>
            <w:r w:rsidRPr="007F4A10">
              <w:rPr>
                <w:sz w:val="20"/>
              </w:rPr>
              <w:t>11.70</w:t>
            </w:r>
          </w:p>
        </w:tc>
        <w:tc>
          <w:tcPr>
            <w:tcW w:w="1440" w:type="dxa"/>
            <w:shd w:val="clear" w:color="auto" w:fill="EEECE1" w:themeFill="background2"/>
          </w:tcPr>
          <w:p w14:paraId="4D17CD2E" w14:textId="56FA33DF" w:rsidR="0087001C" w:rsidRPr="007F4A10" w:rsidRDefault="00C978CD" w:rsidP="00A71091">
            <w:pPr>
              <w:spacing w:line="264" w:lineRule="auto"/>
              <w:jc w:val="center"/>
              <w:rPr>
                <w:rFonts w:cs="Arial"/>
                <w:sz w:val="20"/>
                <w:szCs w:val="20"/>
              </w:rPr>
            </w:pPr>
            <w:r w:rsidRPr="007F4A10">
              <w:rPr>
                <w:sz w:val="20"/>
              </w:rPr>
              <w:t>11.58</w:t>
            </w:r>
          </w:p>
        </w:tc>
        <w:tc>
          <w:tcPr>
            <w:tcW w:w="1350" w:type="dxa"/>
            <w:shd w:val="clear" w:color="auto" w:fill="EEECE1" w:themeFill="background2"/>
          </w:tcPr>
          <w:p w14:paraId="25273814" w14:textId="61652069" w:rsidR="0087001C" w:rsidRPr="007F4A10" w:rsidRDefault="00C978CD" w:rsidP="00A71091">
            <w:pPr>
              <w:spacing w:line="264" w:lineRule="auto"/>
              <w:jc w:val="center"/>
              <w:rPr>
                <w:rFonts w:cs="Arial"/>
                <w:sz w:val="20"/>
                <w:szCs w:val="20"/>
              </w:rPr>
            </w:pPr>
            <w:r w:rsidRPr="007F4A10">
              <w:rPr>
                <w:sz w:val="20"/>
              </w:rPr>
              <w:t>11.70</w:t>
            </w:r>
          </w:p>
        </w:tc>
        <w:tc>
          <w:tcPr>
            <w:tcW w:w="1350" w:type="dxa"/>
            <w:shd w:val="clear" w:color="auto" w:fill="EEECE1" w:themeFill="background2"/>
          </w:tcPr>
          <w:p w14:paraId="6C9F0CFD" w14:textId="387B50F7" w:rsidR="0087001C" w:rsidRPr="007F4A10" w:rsidRDefault="00C978CD" w:rsidP="00A71091">
            <w:pPr>
              <w:spacing w:line="264" w:lineRule="auto"/>
              <w:jc w:val="center"/>
              <w:rPr>
                <w:rFonts w:cs="Arial"/>
                <w:sz w:val="20"/>
                <w:szCs w:val="20"/>
              </w:rPr>
            </w:pPr>
            <w:r w:rsidRPr="007F4A10">
              <w:rPr>
                <w:sz w:val="20"/>
              </w:rPr>
              <w:t>11.55</w:t>
            </w:r>
          </w:p>
        </w:tc>
      </w:tr>
      <w:tr w:rsidR="0087001C" w:rsidRPr="007F4A10" w14:paraId="0811C3DB" w14:textId="77777777" w:rsidTr="0088500F">
        <w:trPr>
          <w:trHeight w:val="124"/>
        </w:trPr>
        <w:tc>
          <w:tcPr>
            <w:tcW w:w="2515" w:type="dxa"/>
            <w:shd w:val="clear" w:color="auto" w:fill="EEECE1" w:themeFill="background2"/>
          </w:tcPr>
          <w:p w14:paraId="2FA4AAC6" w14:textId="7D113B33" w:rsidR="0087001C" w:rsidRPr="007F4A10" w:rsidRDefault="0087001C" w:rsidP="00A71091">
            <w:pPr>
              <w:spacing w:line="264" w:lineRule="auto"/>
              <w:jc w:val="both"/>
              <w:rPr>
                <w:rFonts w:cs="Arial"/>
                <w:sz w:val="20"/>
                <w:szCs w:val="20"/>
              </w:rPr>
            </w:pPr>
            <w:r w:rsidRPr="007F4A10">
              <w:rPr>
                <w:sz w:val="20"/>
              </w:rPr>
              <w:t>Calcio, %</w:t>
            </w:r>
          </w:p>
        </w:tc>
        <w:tc>
          <w:tcPr>
            <w:tcW w:w="1440" w:type="dxa"/>
            <w:shd w:val="clear" w:color="auto" w:fill="EEECE1" w:themeFill="background2"/>
          </w:tcPr>
          <w:p w14:paraId="5B384765" w14:textId="37856395" w:rsidR="0087001C" w:rsidRPr="007F4A10" w:rsidRDefault="00C978CD" w:rsidP="00A71091">
            <w:pPr>
              <w:spacing w:line="264" w:lineRule="auto"/>
              <w:jc w:val="center"/>
              <w:rPr>
                <w:rFonts w:cs="Arial"/>
                <w:sz w:val="20"/>
                <w:szCs w:val="20"/>
              </w:rPr>
            </w:pPr>
            <w:r w:rsidRPr="007F4A10">
              <w:rPr>
                <w:sz w:val="20"/>
              </w:rPr>
              <w:t>2.97</w:t>
            </w:r>
          </w:p>
        </w:tc>
        <w:tc>
          <w:tcPr>
            <w:tcW w:w="1440" w:type="dxa"/>
            <w:shd w:val="clear" w:color="auto" w:fill="EEECE1" w:themeFill="background2"/>
          </w:tcPr>
          <w:p w14:paraId="1917C2E3" w14:textId="57B7DE8B" w:rsidR="0087001C" w:rsidRPr="007F4A10" w:rsidRDefault="00C978CD" w:rsidP="00A71091">
            <w:pPr>
              <w:spacing w:line="264" w:lineRule="auto"/>
              <w:jc w:val="center"/>
              <w:rPr>
                <w:rFonts w:cs="Arial"/>
                <w:sz w:val="20"/>
                <w:szCs w:val="20"/>
              </w:rPr>
            </w:pPr>
            <w:r w:rsidRPr="007F4A10">
              <w:rPr>
                <w:sz w:val="20"/>
              </w:rPr>
              <w:t>3.33</w:t>
            </w:r>
          </w:p>
        </w:tc>
        <w:tc>
          <w:tcPr>
            <w:tcW w:w="1440" w:type="dxa"/>
            <w:shd w:val="clear" w:color="auto" w:fill="EEECE1" w:themeFill="background2"/>
          </w:tcPr>
          <w:p w14:paraId="3F9C4619" w14:textId="59D0CA0E" w:rsidR="0087001C" w:rsidRPr="007F4A10" w:rsidRDefault="00C978CD" w:rsidP="00A71091">
            <w:pPr>
              <w:spacing w:line="264" w:lineRule="auto"/>
              <w:jc w:val="center"/>
              <w:rPr>
                <w:rFonts w:cs="Arial"/>
                <w:sz w:val="20"/>
                <w:szCs w:val="20"/>
              </w:rPr>
            </w:pPr>
            <w:r w:rsidRPr="007F4A10">
              <w:rPr>
                <w:sz w:val="20"/>
              </w:rPr>
              <w:t>3.09</w:t>
            </w:r>
          </w:p>
        </w:tc>
        <w:tc>
          <w:tcPr>
            <w:tcW w:w="1350" w:type="dxa"/>
            <w:shd w:val="clear" w:color="auto" w:fill="EEECE1" w:themeFill="background2"/>
          </w:tcPr>
          <w:p w14:paraId="6939F96F" w14:textId="7E97C4ED" w:rsidR="0087001C" w:rsidRPr="007F4A10" w:rsidRDefault="00C978CD" w:rsidP="00A71091">
            <w:pPr>
              <w:spacing w:line="264" w:lineRule="auto"/>
              <w:jc w:val="center"/>
              <w:rPr>
                <w:rFonts w:cs="Arial"/>
                <w:sz w:val="20"/>
                <w:szCs w:val="20"/>
              </w:rPr>
            </w:pPr>
            <w:r w:rsidRPr="007F4A10">
              <w:rPr>
                <w:sz w:val="20"/>
              </w:rPr>
              <w:t>3.41</w:t>
            </w:r>
          </w:p>
        </w:tc>
        <w:tc>
          <w:tcPr>
            <w:tcW w:w="1350" w:type="dxa"/>
            <w:shd w:val="clear" w:color="auto" w:fill="EEECE1" w:themeFill="background2"/>
          </w:tcPr>
          <w:p w14:paraId="7022F4AF" w14:textId="5B726081" w:rsidR="0087001C" w:rsidRPr="007F4A10" w:rsidRDefault="00C978CD" w:rsidP="00A71091">
            <w:pPr>
              <w:spacing w:line="264" w:lineRule="auto"/>
              <w:jc w:val="center"/>
              <w:rPr>
                <w:rFonts w:cs="Arial"/>
                <w:sz w:val="20"/>
                <w:szCs w:val="20"/>
              </w:rPr>
            </w:pPr>
            <w:r w:rsidRPr="007F4A10">
              <w:rPr>
                <w:sz w:val="20"/>
              </w:rPr>
              <w:t>3.40</w:t>
            </w:r>
          </w:p>
        </w:tc>
      </w:tr>
      <w:tr w:rsidR="0087001C" w:rsidRPr="007F4A10" w14:paraId="244A33F4" w14:textId="77777777" w:rsidTr="0088500F">
        <w:trPr>
          <w:trHeight w:val="124"/>
        </w:trPr>
        <w:tc>
          <w:tcPr>
            <w:tcW w:w="2515" w:type="dxa"/>
            <w:shd w:val="clear" w:color="auto" w:fill="EEECE1" w:themeFill="background2"/>
          </w:tcPr>
          <w:p w14:paraId="07C4FF22" w14:textId="74376BA2" w:rsidR="0087001C" w:rsidRPr="007F4A10" w:rsidRDefault="0087001C" w:rsidP="00A71091">
            <w:pPr>
              <w:spacing w:line="264" w:lineRule="auto"/>
              <w:jc w:val="both"/>
              <w:rPr>
                <w:rFonts w:cs="Arial"/>
                <w:sz w:val="20"/>
                <w:szCs w:val="20"/>
              </w:rPr>
            </w:pPr>
            <w:r w:rsidRPr="007F4A10">
              <w:rPr>
                <w:sz w:val="20"/>
              </w:rPr>
              <w:t>Fósforo, %</w:t>
            </w:r>
          </w:p>
        </w:tc>
        <w:tc>
          <w:tcPr>
            <w:tcW w:w="1440" w:type="dxa"/>
            <w:shd w:val="clear" w:color="auto" w:fill="EEECE1" w:themeFill="background2"/>
          </w:tcPr>
          <w:p w14:paraId="2B7C67EF" w14:textId="71303156" w:rsidR="0087001C" w:rsidRPr="007F4A10" w:rsidRDefault="00C978CD" w:rsidP="00A71091">
            <w:pPr>
              <w:spacing w:line="264" w:lineRule="auto"/>
              <w:jc w:val="center"/>
              <w:rPr>
                <w:rFonts w:cs="Arial"/>
                <w:sz w:val="20"/>
                <w:szCs w:val="20"/>
              </w:rPr>
            </w:pPr>
            <w:r w:rsidRPr="007F4A10">
              <w:rPr>
                <w:sz w:val="20"/>
              </w:rPr>
              <w:t>1.08</w:t>
            </w:r>
          </w:p>
        </w:tc>
        <w:tc>
          <w:tcPr>
            <w:tcW w:w="1440" w:type="dxa"/>
            <w:shd w:val="clear" w:color="auto" w:fill="EEECE1" w:themeFill="background2"/>
          </w:tcPr>
          <w:p w14:paraId="5EAC1895" w14:textId="1AAE466E" w:rsidR="0087001C" w:rsidRPr="007F4A10" w:rsidRDefault="00C978CD" w:rsidP="00A71091">
            <w:pPr>
              <w:spacing w:line="264" w:lineRule="auto"/>
              <w:jc w:val="center"/>
              <w:rPr>
                <w:rFonts w:cs="Arial"/>
                <w:sz w:val="20"/>
                <w:szCs w:val="20"/>
              </w:rPr>
            </w:pPr>
            <w:r w:rsidRPr="007F4A10">
              <w:rPr>
                <w:sz w:val="20"/>
              </w:rPr>
              <w:t>1.06</w:t>
            </w:r>
          </w:p>
        </w:tc>
        <w:tc>
          <w:tcPr>
            <w:tcW w:w="1440" w:type="dxa"/>
            <w:shd w:val="clear" w:color="auto" w:fill="EEECE1" w:themeFill="background2"/>
          </w:tcPr>
          <w:p w14:paraId="0B380764" w14:textId="7E4413AB" w:rsidR="0087001C" w:rsidRPr="007F4A10" w:rsidRDefault="00C978CD" w:rsidP="00A71091">
            <w:pPr>
              <w:spacing w:line="264" w:lineRule="auto"/>
              <w:jc w:val="center"/>
              <w:rPr>
                <w:rFonts w:cs="Arial"/>
                <w:sz w:val="20"/>
                <w:szCs w:val="20"/>
              </w:rPr>
            </w:pPr>
            <w:r w:rsidRPr="007F4A10">
              <w:rPr>
                <w:sz w:val="20"/>
              </w:rPr>
              <w:t>1.01</w:t>
            </w:r>
          </w:p>
        </w:tc>
        <w:tc>
          <w:tcPr>
            <w:tcW w:w="1350" w:type="dxa"/>
            <w:shd w:val="clear" w:color="auto" w:fill="EEECE1" w:themeFill="background2"/>
          </w:tcPr>
          <w:p w14:paraId="7F803315" w14:textId="0A83F4C5" w:rsidR="0087001C" w:rsidRPr="007F4A10" w:rsidRDefault="00C978CD" w:rsidP="00A71091">
            <w:pPr>
              <w:spacing w:line="264" w:lineRule="auto"/>
              <w:jc w:val="center"/>
              <w:rPr>
                <w:rFonts w:cs="Arial"/>
                <w:sz w:val="20"/>
                <w:szCs w:val="20"/>
              </w:rPr>
            </w:pPr>
            <w:r w:rsidRPr="007F4A10">
              <w:rPr>
                <w:sz w:val="20"/>
              </w:rPr>
              <w:t>1.03</w:t>
            </w:r>
          </w:p>
        </w:tc>
        <w:tc>
          <w:tcPr>
            <w:tcW w:w="1350" w:type="dxa"/>
            <w:shd w:val="clear" w:color="auto" w:fill="EEECE1" w:themeFill="background2"/>
          </w:tcPr>
          <w:p w14:paraId="7434AFD3" w14:textId="5CA3E05F" w:rsidR="0087001C" w:rsidRPr="007F4A10" w:rsidRDefault="00C978CD" w:rsidP="00A71091">
            <w:pPr>
              <w:spacing w:line="264" w:lineRule="auto"/>
              <w:jc w:val="center"/>
              <w:rPr>
                <w:rFonts w:cs="Arial"/>
                <w:sz w:val="20"/>
                <w:szCs w:val="20"/>
              </w:rPr>
            </w:pPr>
            <w:r w:rsidRPr="007F4A10">
              <w:rPr>
                <w:sz w:val="20"/>
              </w:rPr>
              <w:t>1.02</w:t>
            </w:r>
          </w:p>
        </w:tc>
      </w:tr>
      <w:tr w:rsidR="0087001C" w:rsidRPr="007F4A10" w14:paraId="426C2901" w14:textId="77777777" w:rsidTr="0088500F">
        <w:trPr>
          <w:trHeight w:val="124"/>
        </w:trPr>
        <w:tc>
          <w:tcPr>
            <w:tcW w:w="2515" w:type="dxa"/>
            <w:shd w:val="clear" w:color="auto" w:fill="EEECE1" w:themeFill="background2"/>
          </w:tcPr>
          <w:p w14:paraId="6AB4835F" w14:textId="05CA36F0" w:rsidR="0087001C" w:rsidRPr="007F4A10" w:rsidRDefault="0087001C" w:rsidP="00A71091">
            <w:pPr>
              <w:spacing w:line="264" w:lineRule="auto"/>
              <w:jc w:val="both"/>
              <w:rPr>
                <w:rFonts w:cs="Arial"/>
                <w:sz w:val="20"/>
                <w:szCs w:val="20"/>
              </w:rPr>
            </w:pPr>
            <w:r w:rsidRPr="007F4A10">
              <w:rPr>
                <w:sz w:val="20"/>
              </w:rPr>
              <w:t>Sodio, (%)</w:t>
            </w:r>
          </w:p>
        </w:tc>
        <w:tc>
          <w:tcPr>
            <w:tcW w:w="1440" w:type="dxa"/>
            <w:shd w:val="clear" w:color="auto" w:fill="EEECE1" w:themeFill="background2"/>
          </w:tcPr>
          <w:p w14:paraId="2A20B66B" w14:textId="42100B31" w:rsidR="0087001C" w:rsidRPr="007F4A10" w:rsidRDefault="00C978CD" w:rsidP="00A71091">
            <w:pPr>
              <w:spacing w:line="264" w:lineRule="auto"/>
              <w:jc w:val="center"/>
              <w:rPr>
                <w:rFonts w:cs="Arial"/>
                <w:sz w:val="20"/>
                <w:szCs w:val="20"/>
              </w:rPr>
            </w:pPr>
            <w:r w:rsidRPr="007F4A10">
              <w:rPr>
                <w:sz w:val="20"/>
              </w:rPr>
              <w:t>1.06</w:t>
            </w:r>
          </w:p>
        </w:tc>
        <w:tc>
          <w:tcPr>
            <w:tcW w:w="1440" w:type="dxa"/>
            <w:shd w:val="clear" w:color="auto" w:fill="EEECE1" w:themeFill="background2"/>
          </w:tcPr>
          <w:p w14:paraId="4402F7B8" w14:textId="76BE9595" w:rsidR="0087001C" w:rsidRPr="007F4A10" w:rsidRDefault="00C978CD" w:rsidP="00A71091">
            <w:pPr>
              <w:spacing w:line="264" w:lineRule="auto"/>
              <w:jc w:val="center"/>
              <w:rPr>
                <w:rFonts w:cs="Arial"/>
                <w:sz w:val="20"/>
                <w:szCs w:val="20"/>
              </w:rPr>
            </w:pPr>
            <w:r w:rsidRPr="007F4A10">
              <w:rPr>
                <w:sz w:val="20"/>
              </w:rPr>
              <w:t>1.15</w:t>
            </w:r>
          </w:p>
        </w:tc>
        <w:tc>
          <w:tcPr>
            <w:tcW w:w="1440" w:type="dxa"/>
            <w:shd w:val="clear" w:color="auto" w:fill="EEECE1" w:themeFill="background2"/>
          </w:tcPr>
          <w:p w14:paraId="40E6274F" w14:textId="24E0C7F8" w:rsidR="0087001C" w:rsidRPr="007F4A10" w:rsidRDefault="00C978CD" w:rsidP="00A71091">
            <w:pPr>
              <w:spacing w:line="264" w:lineRule="auto"/>
              <w:jc w:val="center"/>
              <w:rPr>
                <w:rFonts w:cs="Arial"/>
                <w:sz w:val="20"/>
                <w:szCs w:val="20"/>
              </w:rPr>
            </w:pPr>
            <w:r w:rsidRPr="007F4A10">
              <w:rPr>
                <w:sz w:val="20"/>
              </w:rPr>
              <w:t>1.10</w:t>
            </w:r>
          </w:p>
        </w:tc>
        <w:tc>
          <w:tcPr>
            <w:tcW w:w="1350" w:type="dxa"/>
            <w:shd w:val="clear" w:color="auto" w:fill="EEECE1" w:themeFill="background2"/>
          </w:tcPr>
          <w:p w14:paraId="587ED6E4" w14:textId="6817C8BC" w:rsidR="0087001C" w:rsidRPr="007F4A10" w:rsidRDefault="00C978CD" w:rsidP="00A71091">
            <w:pPr>
              <w:spacing w:line="264" w:lineRule="auto"/>
              <w:jc w:val="center"/>
              <w:rPr>
                <w:rFonts w:cs="Arial"/>
                <w:sz w:val="20"/>
                <w:szCs w:val="20"/>
              </w:rPr>
            </w:pPr>
            <w:r w:rsidRPr="007F4A10">
              <w:rPr>
                <w:sz w:val="20"/>
              </w:rPr>
              <w:t>1.10</w:t>
            </w:r>
          </w:p>
        </w:tc>
        <w:tc>
          <w:tcPr>
            <w:tcW w:w="1350" w:type="dxa"/>
            <w:shd w:val="clear" w:color="auto" w:fill="EEECE1" w:themeFill="background2"/>
          </w:tcPr>
          <w:p w14:paraId="1506D6D3" w14:textId="62E1D40D" w:rsidR="0087001C" w:rsidRPr="007F4A10" w:rsidRDefault="00C978CD" w:rsidP="00A71091">
            <w:pPr>
              <w:spacing w:line="264" w:lineRule="auto"/>
              <w:jc w:val="center"/>
              <w:rPr>
                <w:rFonts w:cs="Arial"/>
                <w:sz w:val="20"/>
                <w:szCs w:val="20"/>
              </w:rPr>
            </w:pPr>
            <w:r w:rsidRPr="007F4A10">
              <w:rPr>
                <w:sz w:val="20"/>
              </w:rPr>
              <w:t>1.09</w:t>
            </w:r>
          </w:p>
        </w:tc>
      </w:tr>
      <w:tr w:rsidR="0087001C" w:rsidRPr="007F4A10" w14:paraId="567D9AE8" w14:textId="77777777" w:rsidTr="0088500F">
        <w:trPr>
          <w:trHeight w:val="124"/>
        </w:trPr>
        <w:tc>
          <w:tcPr>
            <w:tcW w:w="2515" w:type="dxa"/>
            <w:shd w:val="clear" w:color="auto" w:fill="EEECE1" w:themeFill="background2"/>
          </w:tcPr>
          <w:p w14:paraId="579BF1A8" w14:textId="4C6E0BAA" w:rsidR="0087001C" w:rsidRPr="007F4A10" w:rsidRDefault="0087001C" w:rsidP="00A71091">
            <w:pPr>
              <w:spacing w:line="264" w:lineRule="auto"/>
              <w:jc w:val="both"/>
              <w:rPr>
                <w:rFonts w:cs="Arial"/>
                <w:sz w:val="20"/>
                <w:szCs w:val="20"/>
              </w:rPr>
            </w:pPr>
            <w:r w:rsidRPr="007F4A10">
              <w:rPr>
                <w:sz w:val="20"/>
              </w:rPr>
              <w:t>Potasio, %</w:t>
            </w:r>
          </w:p>
        </w:tc>
        <w:tc>
          <w:tcPr>
            <w:tcW w:w="1440" w:type="dxa"/>
            <w:shd w:val="clear" w:color="auto" w:fill="EEECE1" w:themeFill="background2"/>
          </w:tcPr>
          <w:p w14:paraId="1492A5EE" w14:textId="3FFC535B" w:rsidR="0087001C" w:rsidRPr="007F4A10" w:rsidRDefault="00C978CD" w:rsidP="00A71091">
            <w:pPr>
              <w:spacing w:line="264" w:lineRule="auto"/>
              <w:jc w:val="center"/>
              <w:rPr>
                <w:rFonts w:cs="Arial"/>
                <w:sz w:val="20"/>
                <w:szCs w:val="20"/>
              </w:rPr>
            </w:pPr>
            <w:r w:rsidRPr="007F4A10">
              <w:rPr>
                <w:sz w:val="20"/>
              </w:rPr>
              <w:t>1.38</w:t>
            </w:r>
          </w:p>
        </w:tc>
        <w:tc>
          <w:tcPr>
            <w:tcW w:w="1440" w:type="dxa"/>
            <w:shd w:val="clear" w:color="auto" w:fill="EEECE1" w:themeFill="background2"/>
          </w:tcPr>
          <w:p w14:paraId="58F46484" w14:textId="1AFF6313" w:rsidR="0087001C" w:rsidRPr="007F4A10" w:rsidRDefault="00C978CD" w:rsidP="00A71091">
            <w:pPr>
              <w:spacing w:line="264" w:lineRule="auto"/>
              <w:jc w:val="center"/>
              <w:rPr>
                <w:rFonts w:cs="Arial"/>
                <w:sz w:val="20"/>
                <w:szCs w:val="20"/>
              </w:rPr>
            </w:pPr>
            <w:r w:rsidRPr="007F4A10">
              <w:rPr>
                <w:sz w:val="20"/>
              </w:rPr>
              <w:t>1.45</w:t>
            </w:r>
          </w:p>
        </w:tc>
        <w:tc>
          <w:tcPr>
            <w:tcW w:w="1440" w:type="dxa"/>
            <w:shd w:val="clear" w:color="auto" w:fill="EEECE1" w:themeFill="background2"/>
          </w:tcPr>
          <w:p w14:paraId="32C0F99D" w14:textId="3D3FA809" w:rsidR="0087001C" w:rsidRPr="007F4A10" w:rsidRDefault="00C978CD" w:rsidP="00A71091">
            <w:pPr>
              <w:spacing w:line="264" w:lineRule="auto"/>
              <w:jc w:val="center"/>
              <w:rPr>
                <w:rFonts w:cs="Arial"/>
                <w:sz w:val="20"/>
                <w:szCs w:val="20"/>
              </w:rPr>
            </w:pPr>
            <w:r w:rsidRPr="007F4A10">
              <w:rPr>
                <w:sz w:val="20"/>
              </w:rPr>
              <w:t>1.41</w:t>
            </w:r>
          </w:p>
        </w:tc>
        <w:tc>
          <w:tcPr>
            <w:tcW w:w="1350" w:type="dxa"/>
            <w:shd w:val="clear" w:color="auto" w:fill="EEECE1" w:themeFill="background2"/>
          </w:tcPr>
          <w:p w14:paraId="3034D7D3" w14:textId="46682FC2" w:rsidR="0087001C" w:rsidRPr="007F4A10" w:rsidRDefault="00C978CD" w:rsidP="00A71091">
            <w:pPr>
              <w:spacing w:line="264" w:lineRule="auto"/>
              <w:jc w:val="center"/>
              <w:rPr>
                <w:rFonts w:cs="Arial"/>
                <w:sz w:val="20"/>
                <w:szCs w:val="20"/>
              </w:rPr>
            </w:pPr>
            <w:r w:rsidRPr="007F4A10">
              <w:rPr>
                <w:sz w:val="20"/>
              </w:rPr>
              <w:t>1.39</w:t>
            </w:r>
          </w:p>
        </w:tc>
        <w:tc>
          <w:tcPr>
            <w:tcW w:w="1350" w:type="dxa"/>
            <w:shd w:val="clear" w:color="auto" w:fill="EEECE1" w:themeFill="background2"/>
          </w:tcPr>
          <w:p w14:paraId="764880AE" w14:textId="0168A99C" w:rsidR="0087001C" w:rsidRPr="007F4A10" w:rsidRDefault="00C978CD" w:rsidP="00A71091">
            <w:pPr>
              <w:spacing w:line="264" w:lineRule="auto"/>
              <w:jc w:val="center"/>
              <w:rPr>
                <w:rFonts w:cs="Arial"/>
                <w:sz w:val="20"/>
                <w:szCs w:val="20"/>
              </w:rPr>
            </w:pPr>
            <w:r w:rsidRPr="007F4A10">
              <w:rPr>
                <w:sz w:val="20"/>
              </w:rPr>
              <w:t>1.38</w:t>
            </w:r>
          </w:p>
        </w:tc>
      </w:tr>
      <w:tr w:rsidR="0087001C" w:rsidRPr="007F4A10" w14:paraId="331B8807" w14:textId="77777777" w:rsidTr="0088500F">
        <w:trPr>
          <w:trHeight w:val="124"/>
        </w:trPr>
        <w:tc>
          <w:tcPr>
            <w:tcW w:w="2515" w:type="dxa"/>
            <w:shd w:val="clear" w:color="auto" w:fill="EEECE1" w:themeFill="background2"/>
          </w:tcPr>
          <w:p w14:paraId="2EF22770" w14:textId="68EF7284" w:rsidR="0087001C" w:rsidRPr="007F4A10" w:rsidRDefault="0087001C" w:rsidP="00A71091">
            <w:pPr>
              <w:spacing w:line="264" w:lineRule="auto"/>
              <w:jc w:val="both"/>
              <w:rPr>
                <w:rFonts w:cs="Arial"/>
                <w:sz w:val="20"/>
                <w:szCs w:val="20"/>
              </w:rPr>
            </w:pPr>
            <w:r w:rsidRPr="007F4A10">
              <w:rPr>
                <w:sz w:val="20"/>
              </w:rPr>
              <w:t>Azufre, %</w:t>
            </w:r>
          </w:p>
        </w:tc>
        <w:tc>
          <w:tcPr>
            <w:tcW w:w="1440" w:type="dxa"/>
            <w:shd w:val="clear" w:color="auto" w:fill="EEECE1" w:themeFill="background2"/>
          </w:tcPr>
          <w:p w14:paraId="1ADFC4B0" w14:textId="3A440496" w:rsidR="0087001C" w:rsidRPr="007F4A10" w:rsidRDefault="00C978CD" w:rsidP="00A71091">
            <w:pPr>
              <w:spacing w:line="264" w:lineRule="auto"/>
              <w:jc w:val="center"/>
              <w:rPr>
                <w:rFonts w:cs="Arial"/>
                <w:sz w:val="20"/>
                <w:szCs w:val="20"/>
              </w:rPr>
            </w:pPr>
            <w:r w:rsidRPr="007F4A10">
              <w:rPr>
                <w:sz w:val="20"/>
              </w:rPr>
              <w:t>0.87</w:t>
            </w:r>
          </w:p>
        </w:tc>
        <w:tc>
          <w:tcPr>
            <w:tcW w:w="1440" w:type="dxa"/>
            <w:shd w:val="clear" w:color="auto" w:fill="EEECE1" w:themeFill="background2"/>
          </w:tcPr>
          <w:p w14:paraId="158954FA" w14:textId="0DC6BF83" w:rsidR="0087001C" w:rsidRPr="007F4A10" w:rsidRDefault="00C978CD" w:rsidP="00A71091">
            <w:pPr>
              <w:spacing w:line="264" w:lineRule="auto"/>
              <w:jc w:val="center"/>
              <w:rPr>
                <w:rFonts w:cs="Arial"/>
                <w:sz w:val="20"/>
                <w:szCs w:val="20"/>
              </w:rPr>
            </w:pPr>
            <w:r w:rsidRPr="007F4A10">
              <w:rPr>
                <w:sz w:val="20"/>
              </w:rPr>
              <w:t>0.90</w:t>
            </w:r>
          </w:p>
        </w:tc>
        <w:tc>
          <w:tcPr>
            <w:tcW w:w="1440" w:type="dxa"/>
            <w:shd w:val="clear" w:color="auto" w:fill="EEECE1" w:themeFill="background2"/>
          </w:tcPr>
          <w:p w14:paraId="508DC7C5" w14:textId="1205A276" w:rsidR="0087001C" w:rsidRPr="007F4A10" w:rsidRDefault="00C978CD" w:rsidP="00A71091">
            <w:pPr>
              <w:spacing w:line="264" w:lineRule="auto"/>
              <w:jc w:val="center"/>
              <w:rPr>
                <w:rFonts w:cs="Arial"/>
                <w:sz w:val="20"/>
                <w:szCs w:val="20"/>
              </w:rPr>
            </w:pPr>
            <w:r w:rsidRPr="007F4A10">
              <w:rPr>
                <w:sz w:val="20"/>
              </w:rPr>
              <w:t>0.88</w:t>
            </w:r>
          </w:p>
        </w:tc>
        <w:tc>
          <w:tcPr>
            <w:tcW w:w="1350" w:type="dxa"/>
            <w:shd w:val="clear" w:color="auto" w:fill="EEECE1" w:themeFill="background2"/>
          </w:tcPr>
          <w:p w14:paraId="6A35BF4F" w14:textId="471FDD31" w:rsidR="0087001C" w:rsidRPr="007F4A10" w:rsidRDefault="00C978CD" w:rsidP="00A71091">
            <w:pPr>
              <w:spacing w:line="264" w:lineRule="auto"/>
              <w:jc w:val="center"/>
              <w:rPr>
                <w:rFonts w:cs="Arial"/>
                <w:sz w:val="20"/>
                <w:szCs w:val="20"/>
              </w:rPr>
            </w:pPr>
            <w:r w:rsidRPr="007F4A10">
              <w:rPr>
                <w:sz w:val="20"/>
              </w:rPr>
              <w:t>0.88</w:t>
            </w:r>
          </w:p>
        </w:tc>
        <w:tc>
          <w:tcPr>
            <w:tcW w:w="1350" w:type="dxa"/>
            <w:shd w:val="clear" w:color="auto" w:fill="EEECE1" w:themeFill="background2"/>
          </w:tcPr>
          <w:p w14:paraId="2AF9255F" w14:textId="5C027B16" w:rsidR="0087001C" w:rsidRPr="007F4A10" w:rsidRDefault="00C978CD" w:rsidP="00A71091">
            <w:pPr>
              <w:spacing w:line="264" w:lineRule="auto"/>
              <w:jc w:val="center"/>
              <w:rPr>
                <w:rFonts w:cs="Arial"/>
                <w:sz w:val="20"/>
                <w:szCs w:val="20"/>
              </w:rPr>
            </w:pPr>
            <w:r w:rsidRPr="007F4A10">
              <w:rPr>
                <w:sz w:val="20"/>
              </w:rPr>
              <w:t>0.88</w:t>
            </w:r>
          </w:p>
        </w:tc>
      </w:tr>
      <w:tr w:rsidR="0087001C" w:rsidRPr="007F4A10" w14:paraId="3DD6C9DE" w14:textId="77777777" w:rsidTr="0088500F">
        <w:trPr>
          <w:trHeight w:val="124"/>
        </w:trPr>
        <w:tc>
          <w:tcPr>
            <w:tcW w:w="2515" w:type="dxa"/>
            <w:shd w:val="clear" w:color="auto" w:fill="EEECE1" w:themeFill="background2"/>
          </w:tcPr>
          <w:p w14:paraId="44842219" w14:textId="531458DB" w:rsidR="0087001C" w:rsidRPr="007F4A10" w:rsidRDefault="0087001C" w:rsidP="00A71091">
            <w:pPr>
              <w:spacing w:line="264" w:lineRule="auto"/>
              <w:jc w:val="both"/>
              <w:rPr>
                <w:rFonts w:cs="Arial"/>
                <w:sz w:val="20"/>
                <w:szCs w:val="20"/>
              </w:rPr>
            </w:pPr>
            <w:r w:rsidRPr="007F4A10">
              <w:rPr>
                <w:sz w:val="20"/>
              </w:rPr>
              <w:t>Magnesio, %</w:t>
            </w:r>
          </w:p>
        </w:tc>
        <w:tc>
          <w:tcPr>
            <w:tcW w:w="1440" w:type="dxa"/>
            <w:shd w:val="clear" w:color="auto" w:fill="EEECE1" w:themeFill="background2"/>
          </w:tcPr>
          <w:p w14:paraId="1C1CE835" w14:textId="4D083529" w:rsidR="0087001C" w:rsidRPr="007F4A10" w:rsidRDefault="00C978CD" w:rsidP="00A71091">
            <w:pPr>
              <w:spacing w:line="264" w:lineRule="auto"/>
              <w:jc w:val="center"/>
              <w:rPr>
                <w:rFonts w:cs="Arial"/>
                <w:sz w:val="20"/>
                <w:szCs w:val="20"/>
              </w:rPr>
            </w:pPr>
            <w:r w:rsidRPr="007F4A10">
              <w:rPr>
                <w:sz w:val="20"/>
              </w:rPr>
              <w:t>0.26</w:t>
            </w:r>
          </w:p>
        </w:tc>
        <w:tc>
          <w:tcPr>
            <w:tcW w:w="1440" w:type="dxa"/>
            <w:shd w:val="clear" w:color="auto" w:fill="EEECE1" w:themeFill="background2"/>
          </w:tcPr>
          <w:p w14:paraId="1C050BE7" w14:textId="788A8472" w:rsidR="0087001C" w:rsidRPr="007F4A10" w:rsidRDefault="00C978CD" w:rsidP="00A71091">
            <w:pPr>
              <w:spacing w:line="264" w:lineRule="auto"/>
              <w:jc w:val="center"/>
              <w:rPr>
                <w:rFonts w:cs="Arial"/>
                <w:sz w:val="20"/>
                <w:szCs w:val="20"/>
              </w:rPr>
            </w:pPr>
            <w:r w:rsidRPr="007F4A10">
              <w:rPr>
                <w:sz w:val="20"/>
              </w:rPr>
              <w:t>0.29</w:t>
            </w:r>
          </w:p>
        </w:tc>
        <w:tc>
          <w:tcPr>
            <w:tcW w:w="1440" w:type="dxa"/>
            <w:shd w:val="clear" w:color="auto" w:fill="EEECE1" w:themeFill="background2"/>
          </w:tcPr>
          <w:p w14:paraId="08A65DCF" w14:textId="20023599" w:rsidR="0087001C" w:rsidRPr="007F4A10" w:rsidRDefault="00C978CD" w:rsidP="00A71091">
            <w:pPr>
              <w:spacing w:line="264" w:lineRule="auto"/>
              <w:jc w:val="center"/>
              <w:rPr>
                <w:rFonts w:cs="Arial"/>
                <w:sz w:val="20"/>
                <w:szCs w:val="20"/>
              </w:rPr>
            </w:pPr>
            <w:r w:rsidRPr="007F4A10">
              <w:rPr>
                <w:sz w:val="20"/>
              </w:rPr>
              <w:t>0.27</w:t>
            </w:r>
          </w:p>
        </w:tc>
        <w:tc>
          <w:tcPr>
            <w:tcW w:w="1350" w:type="dxa"/>
            <w:shd w:val="clear" w:color="auto" w:fill="EEECE1" w:themeFill="background2"/>
          </w:tcPr>
          <w:p w14:paraId="71698D36" w14:textId="1C985294" w:rsidR="0087001C" w:rsidRPr="007F4A10" w:rsidRDefault="00C978CD" w:rsidP="00A71091">
            <w:pPr>
              <w:spacing w:line="264" w:lineRule="auto"/>
              <w:jc w:val="center"/>
              <w:rPr>
                <w:rFonts w:cs="Arial"/>
                <w:sz w:val="20"/>
                <w:szCs w:val="20"/>
              </w:rPr>
            </w:pPr>
            <w:r w:rsidRPr="007F4A10">
              <w:rPr>
                <w:sz w:val="20"/>
              </w:rPr>
              <w:t>0.29</w:t>
            </w:r>
          </w:p>
        </w:tc>
        <w:tc>
          <w:tcPr>
            <w:tcW w:w="1350" w:type="dxa"/>
            <w:shd w:val="clear" w:color="auto" w:fill="EEECE1" w:themeFill="background2"/>
          </w:tcPr>
          <w:p w14:paraId="795B479A" w14:textId="546A3FCB" w:rsidR="0087001C" w:rsidRPr="007F4A10" w:rsidRDefault="00C978CD" w:rsidP="00A71091">
            <w:pPr>
              <w:spacing w:line="264" w:lineRule="auto"/>
              <w:jc w:val="center"/>
              <w:rPr>
                <w:rFonts w:cs="Arial"/>
                <w:sz w:val="20"/>
                <w:szCs w:val="20"/>
              </w:rPr>
            </w:pPr>
            <w:r w:rsidRPr="007F4A10">
              <w:rPr>
                <w:sz w:val="20"/>
              </w:rPr>
              <w:t>0.28</w:t>
            </w:r>
          </w:p>
        </w:tc>
      </w:tr>
      <w:tr w:rsidR="0087001C" w:rsidRPr="007F4A10" w14:paraId="57FDBE3C" w14:textId="77777777" w:rsidTr="0088500F">
        <w:trPr>
          <w:trHeight w:val="124"/>
        </w:trPr>
        <w:tc>
          <w:tcPr>
            <w:tcW w:w="2515" w:type="dxa"/>
            <w:shd w:val="clear" w:color="auto" w:fill="EEECE1" w:themeFill="background2"/>
          </w:tcPr>
          <w:p w14:paraId="2AAC1E75" w14:textId="79F21A06" w:rsidR="0087001C" w:rsidRPr="007F4A10" w:rsidRDefault="0087001C" w:rsidP="00A71091">
            <w:pPr>
              <w:spacing w:line="264" w:lineRule="auto"/>
              <w:jc w:val="both"/>
              <w:rPr>
                <w:rFonts w:cs="Arial"/>
                <w:sz w:val="20"/>
                <w:szCs w:val="20"/>
              </w:rPr>
            </w:pPr>
            <w:r w:rsidRPr="007F4A10">
              <w:rPr>
                <w:sz w:val="20"/>
              </w:rPr>
              <w:t>Hierro, mg/kg</w:t>
            </w:r>
          </w:p>
        </w:tc>
        <w:tc>
          <w:tcPr>
            <w:tcW w:w="1440" w:type="dxa"/>
            <w:shd w:val="clear" w:color="auto" w:fill="EEECE1" w:themeFill="background2"/>
          </w:tcPr>
          <w:p w14:paraId="281946D9" w14:textId="62D8FB8E" w:rsidR="0087001C" w:rsidRPr="007F4A10" w:rsidRDefault="00C978CD" w:rsidP="00A71091">
            <w:pPr>
              <w:spacing w:line="264" w:lineRule="auto"/>
              <w:jc w:val="center"/>
              <w:rPr>
                <w:rFonts w:cs="Arial"/>
                <w:sz w:val="20"/>
                <w:szCs w:val="20"/>
                <w:vertAlign w:val="superscript"/>
              </w:rPr>
            </w:pPr>
            <w:r w:rsidRPr="007F4A10">
              <w:rPr>
                <w:sz w:val="20"/>
              </w:rPr>
              <w:t>13.53</w:t>
            </w:r>
            <w:r w:rsidRPr="007F4A10">
              <w:rPr>
                <w:sz w:val="20"/>
                <w:vertAlign w:val="superscript"/>
              </w:rPr>
              <w:t>b</w:t>
            </w:r>
          </w:p>
        </w:tc>
        <w:tc>
          <w:tcPr>
            <w:tcW w:w="1440" w:type="dxa"/>
            <w:shd w:val="clear" w:color="auto" w:fill="EEECE1" w:themeFill="background2"/>
          </w:tcPr>
          <w:p w14:paraId="6CBFAC3A" w14:textId="58D88AFC" w:rsidR="0087001C" w:rsidRPr="007F4A10" w:rsidRDefault="00C978CD" w:rsidP="00A71091">
            <w:pPr>
              <w:spacing w:line="264" w:lineRule="auto"/>
              <w:jc w:val="center"/>
              <w:rPr>
                <w:rFonts w:cs="Arial"/>
                <w:sz w:val="20"/>
                <w:szCs w:val="20"/>
                <w:vertAlign w:val="superscript"/>
              </w:rPr>
            </w:pPr>
            <w:r w:rsidRPr="007F4A10">
              <w:rPr>
                <w:sz w:val="20"/>
              </w:rPr>
              <w:t>16.40</w:t>
            </w:r>
            <w:r w:rsidRPr="007F4A10">
              <w:rPr>
                <w:sz w:val="20"/>
                <w:vertAlign w:val="superscript"/>
              </w:rPr>
              <w:t>ab</w:t>
            </w:r>
          </w:p>
        </w:tc>
        <w:tc>
          <w:tcPr>
            <w:tcW w:w="1440" w:type="dxa"/>
            <w:shd w:val="clear" w:color="auto" w:fill="EEECE1" w:themeFill="background2"/>
          </w:tcPr>
          <w:p w14:paraId="103F0C28" w14:textId="2A34FD75" w:rsidR="0087001C" w:rsidRPr="007F4A10" w:rsidRDefault="00C978CD" w:rsidP="00A71091">
            <w:pPr>
              <w:spacing w:line="264" w:lineRule="auto"/>
              <w:jc w:val="center"/>
              <w:rPr>
                <w:rFonts w:cs="Arial"/>
                <w:sz w:val="20"/>
                <w:szCs w:val="20"/>
                <w:vertAlign w:val="superscript"/>
              </w:rPr>
            </w:pPr>
            <w:r w:rsidRPr="007F4A10">
              <w:rPr>
                <w:sz w:val="20"/>
              </w:rPr>
              <w:t>16.05</w:t>
            </w:r>
            <w:r w:rsidRPr="007F4A10">
              <w:rPr>
                <w:sz w:val="20"/>
                <w:vertAlign w:val="superscript"/>
              </w:rPr>
              <w:t>ab</w:t>
            </w:r>
          </w:p>
        </w:tc>
        <w:tc>
          <w:tcPr>
            <w:tcW w:w="1350" w:type="dxa"/>
            <w:shd w:val="clear" w:color="auto" w:fill="EEECE1" w:themeFill="background2"/>
          </w:tcPr>
          <w:p w14:paraId="5DC22156" w14:textId="5B896543" w:rsidR="0087001C" w:rsidRPr="007F4A10" w:rsidRDefault="00C978CD" w:rsidP="00A71091">
            <w:pPr>
              <w:spacing w:line="264" w:lineRule="auto"/>
              <w:jc w:val="center"/>
              <w:rPr>
                <w:rFonts w:cs="Arial"/>
                <w:sz w:val="20"/>
                <w:szCs w:val="20"/>
                <w:vertAlign w:val="superscript"/>
              </w:rPr>
            </w:pPr>
            <w:r w:rsidRPr="007F4A10">
              <w:rPr>
                <w:sz w:val="20"/>
              </w:rPr>
              <w:t>15.70</w:t>
            </w:r>
            <w:r w:rsidRPr="007F4A10">
              <w:rPr>
                <w:sz w:val="20"/>
                <w:vertAlign w:val="superscript"/>
              </w:rPr>
              <w:t>ab</w:t>
            </w:r>
          </w:p>
        </w:tc>
        <w:tc>
          <w:tcPr>
            <w:tcW w:w="1350" w:type="dxa"/>
            <w:shd w:val="clear" w:color="auto" w:fill="EEECE1" w:themeFill="background2"/>
          </w:tcPr>
          <w:p w14:paraId="7B85D307" w14:textId="61ABEEE8" w:rsidR="0087001C" w:rsidRPr="007F4A10" w:rsidRDefault="00C978CD" w:rsidP="00A71091">
            <w:pPr>
              <w:spacing w:line="264" w:lineRule="auto"/>
              <w:jc w:val="center"/>
              <w:rPr>
                <w:rFonts w:cs="Arial"/>
                <w:sz w:val="20"/>
                <w:szCs w:val="20"/>
                <w:vertAlign w:val="superscript"/>
              </w:rPr>
            </w:pPr>
            <w:r w:rsidRPr="007F4A10">
              <w:rPr>
                <w:sz w:val="20"/>
              </w:rPr>
              <w:t>18.68</w:t>
            </w:r>
            <w:r w:rsidRPr="007F4A10">
              <w:rPr>
                <w:sz w:val="20"/>
                <w:vertAlign w:val="superscript"/>
              </w:rPr>
              <w:t>a</w:t>
            </w:r>
          </w:p>
        </w:tc>
      </w:tr>
      <w:tr w:rsidR="0087001C" w:rsidRPr="007F4A10" w14:paraId="7080FAF1" w14:textId="77777777" w:rsidTr="0088500F">
        <w:trPr>
          <w:trHeight w:val="124"/>
        </w:trPr>
        <w:tc>
          <w:tcPr>
            <w:tcW w:w="2515" w:type="dxa"/>
            <w:shd w:val="clear" w:color="auto" w:fill="EEECE1" w:themeFill="background2"/>
          </w:tcPr>
          <w:p w14:paraId="5A620E68" w14:textId="152CCC0E" w:rsidR="0087001C" w:rsidRPr="007F4A10" w:rsidRDefault="0087001C" w:rsidP="00A71091">
            <w:pPr>
              <w:spacing w:line="264" w:lineRule="auto"/>
              <w:jc w:val="both"/>
              <w:rPr>
                <w:rFonts w:cs="Arial"/>
                <w:sz w:val="20"/>
                <w:szCs w:val="20"/>
              </w:rPr>
            </w:pPr>
            <w:r w:rsidRPr="007F4A10">
              <w:rPr>
                <w:sz w:val="20"/>
              </w:rPr>
              <w:t>Cobre, mg/kg</w:t>
            </w:r>
          </w:p>
        </w:tc>
        <w:tc>
          <w:tcPr>
            <w:tcW w:w="1440" w:type="dxa"/>
            <w:shd w:val="clear" w:color="auto" w:fill="EEECE1" w:themeFill="background2"/>
          </w:tcPr>
          <w:p w14:paraId="7ECF99EC" w14:textId="1662CD08" w:rsidR="0087001C" w:rsidRPr="007F4A10" w:rsidRDefault="00C978CD" w:rsidP="00A71091">
            <w:pPr>
              <w:spacing w:line="264" w:lineRule="auto"/>
              <w:jc w:val="center"/>
              <w:rPr>
                <w:rFonts w:cs="Arial"/>
                <w:sz w:val="20"/>
                <w:szCs w:val="20"/>
                <w:vertAlign w:val="superscript"/>
              </w:rPr>
            </w:pPr>
            <w:r w:rsidRPr="007F4A10">
              <w:rPr>
                <w:sz w:val="20"/>
              </w:rPr>
              <w:t>66.53</w:t>
            </w:r>
            <w:r w:rsidRPr="007F4A10">
              <w:rPr>
                <w:sz w:val="20"/>
                <w:vertAlign w:val="superscript"/>
              </w:rPr>
              <w:t>c</w:t>
            </w:r>
          </w:p>
        </w:tc>
        <w:tc>
          <w:tcPr>
            <w:tcW w:w="1440" w:type="dxa"/>
            <w:shd w:val="clear" w:color="auto" w:fill="EEECE1" w:themeFill="background2"/>
          </w:tcPr>
          <w:p w14:paraId="7D50F362" w14:textId="0A6CA267" w:rsidR="0087001C" w:rsidRPr="007F4A10" w:rsidRDefault="00C978CD" w:rsidP="00A71091">
            <w:pPr>
              <w:spacing w:line="264" w:lineRule="auto"/>
              <w:jc w:val="center"/>
              <w:rPr>
                <w:rFonts w:cs="Arial"/>
                <w:sz w:val="20"/>
                <w:szCs w:val="20"/>
                <w:vertAlign w:val="superscript"/>
              </w:rPr>
            </w:pPr>
            <w:r w:rsidRPr="007F4A10">
              <w:rPr>
                <w:sz w:val="20"/>
              </w:rPr>
              <w:t>69.68</w:t>
            </w:r>
            <w:r w:rsidRPr="007F4A10">
              <w:rPr>
                <w:sz w:val="20"/>
                <w:vertAlign w:val="superscript"/>
              </w:rPr>
              <w:t>bc</w:t>
            </w:r>
          </w:p>
        </w:tc>
        <w:tc>
          <w:tcPr>
            <w:tcW w:w="1440" w:type="dxa"/>
            <w:shd w:val="clear" w:color="auto" w:fill="EEECE1" w:themeFill="background2"/>
          </w:tcPr>
          <w:p w14:paraId="2595F229" w14:textId="0A0894BD" w:rsidR="0087001C" w:rsidRPr="007F4A10" w:rsidRDefault="00C978CD" w:rsidP="00A71091">
            <w:pPr>
              <w:spacing w:line="264" w:lineRule="auto"/>
              <w:jc w:val="center"/>
              <w:rPr>
                <w:rFonts w:cs="Arial"/>
                <w:sz w:val="20"/>
                <w:szCs w:val="20"/>
                <w:vertAlign w:val="superscript"/>
              </w:rPr>
            </w:pPr>
            <w:r w:rsidRPr="007F4A10">
              <w:rPr>
                <w:sz w:val="20"/>
              </w:rPr>
              <w:t>73.93</w:t>
            </w:r>
            <w:r w:rsidRPr="007F4A10">
              <w:rPr>
                <w:sz w:val="20"/>
                <w:vertAlign w:val="superscript"/>
              </w:rPr>
              <w:t>abc</w:t>
            </w:r>
          </w:p>
        </w:tc>
        <w:tc>
          <w:tcPr>
            <w:tcW w:w="1350" w:type="dxa"/>
            <w:shd w:val="clear" w:color="auto" w:fill="EEECE1" w:themeFill="background2"/>
          </w:tcPr>
          <w:p w14:paraId="0477D69B" w14:textId="2A51D709" w:rsidR="0087001C" w:rsidRPr="007F4A10" w:rsidRDefault="00C978CD" w:rsidP="00A71091">
            <w:pPr>
              <w:spacing w:line="264" w:lineRule="auto"/>
              <w:jc w:val="center"/>
              <w:rPr>
                <w:rFonts w:cs="Arial"/>
                <w:sz w:val="20"/>
                <w:szCs w:val="20"/>
                <w:vertAlign w:val="superscript"/>
              </w:rPr>
            </w:pPr>
            <w:r w:rsidRPr="007F4A10">
              <w:rPr>
                <w:sz w:val="20"/>
              </w:rPr>
              <w:t>84.85</w:t>
            </w:r>
            <w:r w:rsidRPr="007F4A10">
              <w:rPr>
                <w:sz w:val="20"/>
                <w:vertAlign w:val="superscript"/>
              </w:rPr>
              <w:t>a</w:t>
            </w:r>
          </w:p>
        </w:tc>
        <w:tc>
          <w:tcPr>
            <w:tcW w:w="1350" w:type="dxa"/>
            <w:shd w:val="clear" w:color="auto" w:fill="EEECE1" w:themeFill="background2"/>
          </w:tcPr>
          <w:p w14:paraId="0470A545" w14:textId="0D91B7DE" w:rsidR="0087001C" w:rsidRPr="007F4A10" w:rsidRDefault="00C978CD" w:rsidP="00A71091">
            <w:pPr>
              <w:spacing w:line="264" w:lineRule="auto"/>
              <w:jc w:val="center"/>
              <w:rPr>
                <w:rFonts w:cs="Arial"/>
                <w:sz w:val="20"/>
                <w:szCs w:val="20"/>
                <w:vertAlign w:val="superscript"/>
              </w:rPr>
            </w:pPr>
            <w:r w:rsidRPr="007F4A10">
              <w:rPr>
                <w:sz w:val="20"/>
              </w:rPr>
              <w:t>80.58</w:t>
            </w:r>
            <w:r w:rsidRPr="007F4A10">
              <w:rPr>
                <w:sz w:val="20"/>
                <w:vertAlign w:val="superscript"/>
              </w:rPr>
              <w:t>ab</w:t>
            </w:r>
          </w:p>
        </w:tc>
      </w:tr>
      <w:tr w:rsidR="0087001C" w:rsidRPr="007F4A10" w14:paraId="03A52558" w14:textId="77777777" w:rsidTr="0088500F">
        <w:trPr>
          <w:trHeight w:val="124"/>
        </w:trPr>
        <w:tc>
          <w:tcPr>
            <w:tcW w:w="2515" w:type="dxa"/>
            <w:shd w:val="clear" w:color="auto" w:fill="EEECE1" w:themeFill="background2"/>
          </w:tcPr>
          <w:p w14:paraId="22F3D33D" w14:textId="2AACB792" w:rsidR="0087001C" w:rsidRPr="007F4A10" w:rsidRDefault="0087001C" w:rsidP="00A71091">
            <w:pPr>
              <w:spacing w:line="264" w:lineRule="auto"/>
              <w:jc w:val="both"/>
              <w:rPr>
                <w:rFonts w:cs="Arial"/>
                <w:sz w:val="20"/>
                <w:szCs w:val="20"/>
              </w:rPr>
            </w:pPr>
            <w:r w:rsidRPr="007F4A10">
              <w:rPr>
                <w:sz w:val="20"/>
              </w:rPr>
              <w:t>Zinc, mg/kg</w:t>
            </w:r>
          </w:p>
        </w:tc>
        <w:tc>
          <w:tcPr>
            <w:tcW w:w="1440" w:type="dxa"/>
            <w:shd w:val="clear" w:color="auto" w:fill="EEECE1" w:themeFill="background2"/>
          </w:tcPr>
          <w:p w14:paraId="7EFB90C4" w14:textId="6F8CEE81" w:rsidR="0087001C" w:rsidRPr="007F4A10" w:rsidRDefault="00C978CD" w:rsidP="00A71091">
            <w:pPr>
              <w:spacing w:line="264" w:lineRule="auto"/>
              <w:jc w:val="center"/>
              <w:rPr>
                <w:rFonts w:cs="Arial"/>
                <w:sz w:val="20"/>
                <w:szCs w:val="20"/>
              </w:rPr>
            </w:pPr>
            <w:r w:rsidRPr="007F4A10">
              <w:rPr>
                <w:sz w:val="20"/>
              </w:rPr>
              <w:t>73.28</w:t>
            </w:r>
          </w:p>
        </w:tc>
        <w:tc>
          <w:tcPr>
            <w:tcW w:w="1440" w:type="dxa"/>
            <w:shd w:val="clear" w:color="auto" w:fill="EEECE1" w:themeFill="background2"/>
          </w:tcPr>
          <w:p w14:paraId="13EDA598" w14:textId="262F934B" w:rsidR="0087001C" w:rsidRPr="007F4A10" w:rsidRDefault="00C978CD" w:rsidP="00A71091">
            <w:pPr>
              <w:spacing w:line="264" w:lineRule="auto"/>
              <w:jc w:val="center"/>
              <w:rPr>
                <w:rFonts w:cs="Arial"/>
                <w:sz w:val="20"/>
                <w:szCs w:val="20"/>
              </w:rPr>
            </w:pPr>
            <w:r w:rsidRPr="007F4A10">
              <w:rPr>
                <w:sz w:val="20"/>
              </w:rPr>
              <w:t>76.13</w:t>
            </w:r>
          </w:p>
        </w:tc>
        <w:tc>
          <w:tcPr>
            <w:tcW w:w="1440" w:type="dxa"/>
            <w:shd w:val="clear" w:color="auto" w:fill="EEECE1" w:themeFill="background2"/>
          </w:tcPr>
          <w:p w14:paraId="1EF66B66" w14:textId="61ABBDF0" w:rsidR="0087001C" w:rsidRPr="007F4A10" w:rsidRDefault="00C978CD" w:rsidP="00A71091">
            <w:pPr>
              <w:spacing w:line="264" w:lineRule="auto"/>
              <w:jc w:val="center"/>
              <w:rPr>
                <w:rFonts w:cs="Arial"/>
                <w:sz w:val="20"/>
                <w:szCs w:val="20"/>
              </w:rPr>
            </w:pPr>
            <w:r w:rsidRPr="007F4A10">
              <w:rPr>
                <w:sz w:val="20"/>
              </w:rPr>
              <w:t>74.18</w:t>
            </w:r>
          </w:p>
        </w:tc>
        <w:tc>
          <w:tcPr>
            <w:tcW w:w="1350" w:type="dxa"/>
            <w:shd w:val="clear" w:color="auto" w:fill="EEECE1" w:themeFill="background2"/>
          </w:tcPr>
          <w:p w14:paraId="6E82DDDA" w14:textId="2CE0FCBB" w:rsidR="0087001C" w:rsidRPr="007F4A10" w:rsidRDefault="00C978CD" w:rsidP="00A71091">
            <w:pPr>
              <w:spacing w:line="264" w:lineRule="auto"/>
              <w:jc w:val="center"/>
              <w:rPr>
                <w:rFonts w:cs="Arial"/>
                <w:sz w:val="20"/>
                <w:szCs w:val="20"/>
              </w:rPr>
            </w:pPr>
            <w:r w:rsidRPr="007F4A10">
              <w:rPr>
                <w:sz w:val="20"/>
              </w:rPr>
              <w:t>75.13</w:t>
            </w:r>
          </w:p>
        </w:tc>
        <w:tc>
          <w:tcPr>
            <w:tcW w:w="1350" w:type="dxa"/>
            <w:shd w:val="clear" w:color="auto" w:fill="EEECE1" w:themeFill="background2"/>
          </w:tcPr>
          <w:p w14:paraId="2D85DE12" w14:textId="134E5A4F" w:rsidR="0087001C" w:rsidRPr="007F4A10" w:rsidRDefault="00C978CD" w:rsidP="00A71091">
            <w:pPr>
              <w:spacing w:line="264" w:lineRule="auto"/>
              <w:jc w:val="center"/>
              <w:rPr>
                <w:rFonts w:cs="Arial"/>
                <w:sz w:val="20"/>
                <w:szCs w:val="20"/>
              </w:rPr>
            </w:pPr>
            <w:r w:rsidRPr="007F4A10">
              <w:rPr>
                <w:sz w:val="20"/>
              </w:rPr>
              <w:t>75.48</w:t>
            </w:r>
          </w:p>
        </w:tc>
      </w:tr>
      <w:tr w:rsidR="0087001C" w:rsidRPr="007F4A10" w14:paraId="347A87E0" w14:textId="77777777" w:rsidTr="0088500F">
        <w:trPr>
          <w:trHeight w:val="124"/>
        </w:trPr>
        <w:tc>
          <w:tcPr>
            <w:tcW w:w="2515" w:type="dxa"/>
            <w:shd w:val="clear" w:color="auto" w:fill="EEECE1" w:themeFill="background2"/>
          </w:tcPr>
          <w:p w14:paraId="6F44C974" w14:textId="7C0CA525" w:rsidR="0087001C" w:rsidRPr="007F4A10" w:rsidRDefault="0087001C" w:rsidP="00A71091">
            <w:pPr>
              <w:spacing w:line="264" w:lineRule="auto"/>
              <w:jc w:val="both"/>
              <w:rPr>
                <w:rFonts w:cs="Arial"/>
                <w:sz w:val="20"/>
                <w:szCs w:val="20"/>
              </w:rPr>
            </w:pPr>
            <w:r w:rsidRPr="007F4A10">
              <w:rPr>
                <w:sz w:val="20"/>
              </w:rPr>
              <w:t>Manganeso, mg/kg</w:t>
            </w:r>
          </w:p>
        </w:tc>
        <w:tc>
          <w:tcPr>
            <w:tcW w:w="1440" w:type="dxa"/>
            <w:shd w:val="clear" w:color="auto" w:fill="EEECE1" w:themeFill="background2"/>
          </w:tcPr>
          <w:p w14:paraId="3CF159B5" w14:textId="5ECFFC4B" w:rsidR="0087001C" w:rsidRPr="007F4A10" w:rsidRDefault="00C978CD" w:rsidP="00A71091">
            <w:pPr>
              <w:spacing w:line="264" w:lineRule="auto"/>
              <w:jc w:val="center"/>
              <w:rPr>
                <w:rFonts w:cs="Arial"/>
                <w:sz w:val="20"/>
                <w:szCs w:val="20"/>
              </w:rPr>
            </w:pPr>
            <w:r w:rsidRPr="007F4A10">
              <w:rPr>
                <w:sz w:val="20"/>
              </w:rPr>
              <w:t>2.23</w:t>
            </w:r>
          </w:p>
        </w:tc>
        <w:tc>
          <w:tcPr>
            <w:tcW w:w="1440" w:type="dxa"/>
            <w:shd w:val="clear" w:color="auto" w:fill="EEECE1" w:themeFill="background2"/>
          </w:tcPr>
          <w:p w14:paraId="120B4442" w14:textId="7A612448" w:rsidR="0087001C" w:rsidRPr="007F4A10" w:rsidRDefault="00C978CD" w:rsidP="00A71091">
            <w:pPr>
              <w:spacing w:line="264" w:lineRule="auto"/>
              <w:jc w:val="center"/>
              <w:rPr>
                <w:rFonts w:cs="Arial"/>
                <w:sz w:val="20"/>
                <w:szCs w:val="20"/>
              </w:rPr>
            </w:pPr>
            <w:r w:rsidRPr="007F4A10">
              <w:rPr>
                <w:sz w:val="20"/>
              </w:rPr>
              <w:t>3.55</w:t>
            </w:r>
          </w:p>
        </w:tc>
        <w:tc>
          <w:tcPr>
            <w:tcW w:w="1440" w:type="dxa"/>
            <w:shd w:val="clear" w:color="auto" w:fill="EEECE1" w:themeFill="background2"/>
          </w:tcPr>
          <w:p w14:paraId="554640BD" w14:textId="7D7B0E1D" w:rsidR="0087001C" w:rsidRPr="007F4A10" w:rsidRDefault="00C978CD" w:rsidP="00A71091">
            <w:pPr>
              <w:spacing w:line="264" w:lineRule="auto"/>
              <w:jc w:val="center"/>
              <w:rPr>
                <w:rFonts w:cs="Arial"/>
                <w:sz w:val="20"/>
                <w:szCs w:val="20"/>
              </w:rPr>
            </w:pPr>
            <w:r w:rsidRPr="007F4A10">
              <w:rPr>
                <w:sz w:val="20"/>
              </w:rPr>
              <w:t>2.75</w:t>
            </w:r>
          </w:p>
        </w:tc>
        <w:tc>
          <w:tcPr>
            <w:tcW w:w="1350" w:type="dxa"/>
            <w:shd w:val="clear" w:color="auto" w:fill="EEECE1" w:themeFill="background2"/>
          </w:tcPr>
          <w:p w14:paraId="032E654F" w14:textId="77F60604" w:rsidR="0087001C" w:rsidRPr="007F4A10" w:rsidRDefault="00C978CD" w:rsidP="00A71091">
            <w:pPr>
              <w:spacing w:line="264" w:lineRule="auto"/>
              <w:jc w:val="center"/>
              <w:rPr>
                <w:rFonts w:cs="Arial"/>
                <w:sz w:val="20"/>
                <w:szCs w:val="20"/>
              </w:rPr>
            </w:pPr>
            <w:r w:rsidRPr="007F4A10">
              <w:rPr>
                <w:sz w:val="20"/>
              </w:rPr>
              <w:t>3.20</w:t>
            </w:r>
          </w:p>
        </w:tc>
        <w:tc>
          <w:tcPr>
            <w:tcW w:w="1350" w:type="dxa"/>
            <w:shd w:val="clear" w:color="auto" w:fill="EEECE1" w:themeFill="background2"/>
          </w:tcPr>
          <w:p w14:paraId="25F14897" w14:textId="3D0F4552" w:rsidR="0087001C" w:rsidRPr="007F4A10" w:rsidRDefault="00C978CD" w:rsidP="00A71091">
            <w:pPr>
              <w:spacing w:line="264" w:lineRule="auto"/>
              <w:jc w:val="center"/>
              <w:rPr>
                <w:rFonts w:cs="Arial"/>
                <w:sz w:val="20"/>
                <w:szCs w:val="20"/>
              </w:rPr>
            </w:pPr>
            <w:r w:rsidRPr="007F4A10">
              <w:rPr>
                <w:sz w:val="20"/>
              </w:rPr>
              <w:t>3.90</w:t>
            </w:r>
          </w:p>
        </w:tc>
      </w:tr>
    </w:tbl>
    <w:p w14:paraId="0BF10C39" w14:textId="60D6F11D" w:rsidR="0087001C" w:rsidRPr="007F4A10" w:rsidRDefault="0087001C" w:rsidP="0087001C">
      <w:pPr>
        <w:spacing w:line="264" w:lineRule="auto"/>
        <w:jc w:val="both"/>
        <w:rPr>
          <w:rFonts w:cs="Arial"/>
          <w:sz w:val="20"/>
          <w:szCs w:val="20"/>
        </w:rPr>
      </w:pPr>
      <w:r w:rsidRPr="007F4A10">
        <w:rPr>
          <w:sz w:val="20"/>
          <w:vertAlign w:val="superscript"/>
        </w:rPr>
        <w:t>a,b,c</w:t>
      </w:r>
      <w:r w:rsidRPr="007F4A10">
        <w:rPr>
          <w:sz w:val="20"/>
        </w:rPr>
        <w:t xml:space="preserve"> Las medias dentro del mismo renglón con diferentes superíndices son diferentes (P &lt; 0.05). </w:t>
      </w:r>
    </w:p>
    <w:p w14:paraId="349ECC8B" w14:textId="71E0BCFB" w:rsidR="0087001C" w:rsidRPr="007F4A10" w:rsidRDefault="0087001C" w:rsidP="00E62486">
      <w:pPr>
        <w:rPr>
          <w:sz w:val="22"/>
          <w:szCs w:val="22"/>
          <w:lang w:eastAsia="ko-KR"/>
        </w:rPr>
      </w:pPr>
    </w:p>
    <w:p w14:paraId="75F65A7D" w14:textId="2D6040CD" w:rsidR="00D72D71" w:rsidRPr="007F4A10" w:rsidRDefault="00D72D71" w:rsidP="006448D7">
      <w:pPr>
        <w:spacing w:line="264" w:lineRule="auto"/>
        <w:jc w:val="both"/>
        <w:rPr>
          <w:sz w:val="22"/>
          <w:szCs w:val="22"/>
        </w:rPr>
      </w:pPr>
      <w:r w:rsidRPr="007F4A10">
        <w:rPr>
          <w:sz w:val="22"/>
        </w:rPr>
        <w:t xml:space="preserve">Guo et al. (2019) también realizaron un estudio para evaluar la adición de niveles crecientes de proteínas fermentadas de maíz (NexPro) para sustituir el concentrado de proteína de maíz o harina de pescado en dietas de juveniles de camarón blanco del Pacífico (peso inicial = 0.36 g) en una prueba de desempeño del crecimiento de 8 semanas. Como se muestra en el </w:t>
      </w:r>
      <w:r w:rsidRPr="007F4A10">
        <w:rPr>
          <w:b/>
          <w:sz w:val="22"/>
        </w:rPr>
        <w:t>cuadro 12</w:t>
      </w:r>
      <w:r w:rsidRPr="007F4A10">
        <w:rPr>
          <w:sz w:val="22"/>
        </w:rPr>
        <w:t>, no hubo diferencias en el peso</w:t>
      </w:r>
      <w:r w:rsidR="00180E7C">
        <w:rPr>
          <w:sz w:val="22"/>
        </w:rPr>
        <w:t xml:space="preserve"> promedio</w:t>
      </w:r>
      <w:r w:rsidRPr="007F4A10">
        <w:rPr>
          <w:sz w:val="22"/>
        </w:rPr>
        <w:t>, ganancia de peso,</w:t>
      </w:r>
      <w:r w:rsidR="00180E7C">
        <w:rPr>
          <w:sz w:val="22"/>
        </w:rPr>
        <w:t xml:space="preserve"> </w:t>
      </w:r>
      <w:r w:rsidRPr="007F4A10">
        <w:rPr>
          <w:sz w:val="22"/>
        </w:rPr>
        <w:t>alimento</w:t>
      </w:r>
      <w:r w:rsidR="00180E7C">
        <w:rPr>
          <w:sz w:val="22"/>
        </w:rPr>
        <w:t>:ganancia</w:t>
      </w:r>
      <w:r w:rsidRPr="007F4A10">
        <w:rPr>
          <w:sz w:val="22"/>
        </w:rPr>
        <w:t xml:space="preserve"> y supervivencia en todos los tratamientos de la dieta. Sin embargo, la sustitución de la harina de pescado con 20% de proteínas fermentadas de maíz redujo la biomasa final y la conversión alimenticia en comparación con la alimentación de dietas con 0 o 10% de estas proteínas. Estos resultados indican que las proteínas fermentadas de maíz son una buena fuente de proteína para el camarón </w:t>
      </w:r>
      <w:r w:rsidRPr="007F4A10">
        <w:rPr>
          <w:sz w:val="22"/>
        </w:rPr>
        <w:lastRenderedPageBreak/>
        <w:t xml:space="preserve">blanco del Pacífico y puede sustituir hasta un 20% de concentrado de proteína de maíz o hasta 15% de harina de pescado sin comprometer el desempeño del crecimiento. </w:t>
      </w:r>
    </w:p>
    <w:p w14:paraId="482AC5CF" w14:textId="2BF383E5" w:rsidR="006D3E72" w:rsidRPr="007F4A10" w:rsidRDefault="006D3E72" w:rsidP="006448D7">
      <w:pPr>
        <w:spacing w:line="264" w:lineRule="auto"/>
        <w:jc w:val="both"/>
        <w:rPr>
          <w:sz w:val="22"/>
          <w:szCs w:val="22"/>
          <w:lang w:eastAsia="ko-KR"/>
        </w:rPr>
      </w:pPr>
    </w:p>
    <w:tbl>
      <w:tblPr>
        <w:tblStyle w:val="Tablaconcuadrcula"/>
        <w:tblW w:w="0" w:type="auto"/>
        <w:tblLook w:val="04A0" w:firstRow="1" w:lastRow="0" w:firstColumn="1" w:lastColumn="0" w:noHBand="0" w:noVBand="1"/>
      </w:tblPr>
      <w:tblGrid>
        <w:gridCol w:w="1533"/>
        <w:gridCol w:w="943"/>
        <w:gridCol w:w="1075"/>
        <w:gridCol w:w="1052"/>
        <w:gridCol w:w="967"/>
        <w:gridCol w:w="883"/>
        <w:gridCol w:w="928"/>
        <w:gridCol w:w="1007"/>
        <w:gridCol w:w="962"/>
      </w:tblGrid>
      <w:tr w:rsidR="0088500F" w:rsidRPr="007F4A10" w14:paraId="53A18990" w14:textId="77777777" w:rsidTr="0088500F">
        <w:tc>
          <w:tcPr>
            <w:tcW w:w="9350" w:type="dxa"/>
            <w:gridSpan w:val="9"/>
            <w:shd w:val="clear" w:color="auto" w:fill="C4BC96" w:themeFill="background2" w:themeFillShade="BF"/>
          </w:tcPr>
          <w:p w14:paraId="04A54700" w14:textId="74E37B93" w:rsidR="0088500F" w:rsidRPr="007F4A10" w:rsidRDefault="0088500F" w:rsidP="0088500F">
            <w:pPr>
              <w:spacing w:line="264" w:lineRule="auto"/>
              <w:rPr>
                <w:sz w:val="22"/>
                <w:szCs w:val="22"/>
              </w:rPr>
            </w:pPr>
            <w:r w:rsidRPr="007F4A10">
              <w:rPr>
                <w:b/>
                <w:sz w:val="22"/>
              </w:rPr>
              <w:t>Cuadro 12.</w:t>
            </w:r>
            <w:r w:rsidRPr="007F4A10">
              <w:rPr>
                <w:sz w:val="22"/>
              </w:rPr>
              <w:t xml:space="preserve"> Respuestas del desempeño de crecimiento y supervivencia de juveniles de camarón blanco del Pacífico alimentados con niveles crecientes de proteínas fermentadas de maíz (NexPro) para sustituir parcialmente al concentrado de proteína de maíz (CP</w:t>
            </w:r>
            <w:r w:rsidR="005760FF">
              <w:rPr>
                <w:sz w:val="22"/>
              </w:rPr>
              <w:t>C</w:t>
            </w:r>
            <w:r w:rsidRPr="007F4A10">
              <w:rPr>
                <w:sz w:val="22"/>
              </w:rPr>
              <w:t>) o la harina de pescado (HP) durante un período de alimentación de 56 días (adaptado de Guo et al., 2019)</w:t>
            </w:r>
          </w:p>
        </w:tc>
      </w:tr>
      <w:tr w:rsidR="0088500F" w:rsidRPr="007F4A10" w14:paraId="03843C04" w14:textId="77777777" w:rsidTr="0088500F">
        <w:tc>
          <w:tcPr>
            <w:tcW w:w="1345" w:type="dxa"/>
            <w:vMerge w:val="restart"/>
            <w:shd w:val="clear" w:color="auto" w:fill="DDD9C3" w:themeFill="background2" w:themeFillShade="E6"/>
          </w:tcPr>
          <w:p w14:paraId="1DBF79B4" w14:textId="77777777" w:rsidR="0088500F" w:rsidRPr="007F4A10" w:rsidRDefault="0088500F" w:rsidP="00E62486">
            <w:pPr>
              <w:rPr>
                <w:b/>
                <w:bCs/>
                <w:sz w:val="16"/>
                <w:szCs w:val="16"/>
                <w:lang w:eastAsia="ko-KR"/>
              </w:rPr>
            </w:pPr>
          </w:p>
          <w:p w14:paraId="6192D352" w14:textId="7F4BE5E5" w:rsidR="0088500F" w:rsidRPr="007F4A10" w:rsidRDefault="0088500F" w:rsidP="00E62486">
            <w:pPr>
              <w:rPr>
                <w:sz w:val="16"/>
                <w:szCs w:val="16"/>
              </w:rPr>
            </w:pPr>
            <w:r w:rsidRPr="007F4A10">
              <w:rPr>
                <w:b/>
                <w:sz w:val="16"/>
              </w:rPr>
              <w:t>Medición</w:t>
            </w:r>
          </w:p>
        </w:tc>
        <w:tc>
          <w:tcPr>
            <w:tcW w:w="8005" w:type="dxa"/>
            <w:gridSpan w:val="8"/>
            <w:shd w:val="clear" w:color="auto" w:fill="DDD9C3" w:themeFill="background2" w:themeFillShade="E6"/>
          </w:tcPr>
          <w:p w14:paraId="4A78488E" w14:textId="63AD7EA3" w:rsidR="0088500F" w:rsidRPr="007F4A10" w:rsidRDefault="0088500F" w:rsidP="006D3E72">
            <w:pPr>
              <w:jc w:val="center"/>
              <w:rPr>
                <w:b/>
                <w:bCs/>
                <w:sz w:val="16"/>
                <w:szCs w:val="16"/>
              </w:rPr>
            </w:pPr>
            <w:r w:rsidRPr="007F4A10">
              <w:rPr>
                <w:b/>
                <w:sz w:val="16"/>
              </w:rPr>
              <w:t>Tipo de dieta</w:t>
            </w:r>
          </w:p>
        </w:tc>
      </w:tr>
      <w:tr w:rsidR="0088500F" w:rsidRPr="007F4A10" w14:paraId="1F1F7AB5" w14:textId="77777777" w:rsidTr="0088500F">
        <w:tc>
          <w:tcPr>
            <w:tcW w:w="1345" w:type="dxa"/>
            <w:vMerge/>
            <w:shd w:val="clear" w:color="auto" w:fill="DDD9C3" w:themeFill="background2" w:themeFillShade="E6"/>
          </w:tcPr>
          <w:p w14:paraId="02FF236C" w14:textId="6035CE88" w:rsidR="0088500F" w:rsidRPr="007F4A10" w:rsidRDefault="0088500F" w:rsidP="00E62486">
            <w:pPr>
              <w:rPr>
                <w:sz w:val="16"/>
                <w:szCs w:val="16"/>
                <w:lang w:eastAsia="ko-KR"/>
              </w:rPr>
            </w:pPr>
          </w:p>
        </w:tc>
        <w:tc>
          <w:tcPr>
            <w:tcW w:w="965" w:type="dxa"/>
            <w:shd w:val="clear" w:color="auto" w:fill="DDD9C3" w:themeFill="background2" w:themeFillShade="E6"/>
          </w:tcPr>
          <w:p w14:paraId="10FEA208" w14:textId="27D0A45E" w:rsidR="0088500F" w:rsidRPr="007F4A10" w:rsidRDefault="0088500F" w:rsidP="00F7720C">
            <w:pPr>
              <w:jc w:val="center"/>
              <w:rPr>
                <w:b/>
                <w:bCs/>
                <w:sz w:val="16"/>
                <w:szCs w:val="16"/>
              </w:rPr>
            </w:pPr>
            <w:r w:rsidRPr="007F4A10">
              <w:rPr>
                <w:b/>
                <w:sz w:val="16"/>
              </w:rPr>
              <w:t>CP</w:t>
            </w:r>
            <w:r w:rsidR="005760FF">
              <w:rPr>
                <w:b/>
                <w:sz w:val="16"/>
              </w:rPr>
              <w:t>C</w:t>
            </w:r>
          </w:p>
        </w:tc>
        <w:tc>
          <w:tcPr>
            <w:tcW w:w="1105" w:type="dxa"/>
            <w:shd w:val="clear" w:color="auto" w:fill="DDD9C3" w:themeFill="background2" w:themeFillShade="E6"/>
          </w:tcPr>
          <w:p w14:paraId="139ABE70" w14:textId="18271771" w:rsidR="0088500F" w:rsidRPr="007F4A10" w:rsidRDefault="0088500F" w:rsidP="00F7720C">
            <w:pPr>
              <w:jc w:val="center"/>
              <w:rPr>
                <w:b/>
                <w:bCs/>
                <w:sz w:val="16"/>
                <w:szCs w:val="16"/>
              </w:rPr>
            </w:pPr>
            <w:r w:rsidRPr="007F4A10">
              <w:rPr>
                <w:b/>
                <w:sz w:val="16"/>
              </w:rPr>
              <w:t>CP</w:t>
            </w:r>
            <w:r w:rsidR="005760FF">
              <w:rPr>
                <w:b/>
                <w:sz w:val="16"/>
              </w:rPr>
              <w:t>C</w:t>
            </w:r>
          </w:p>
        </w:tc>
        <w:tc>
          <w:tcPr>
            <w:tcW w:w="1080" w:type="dxa"/>
            <w:shd w:val="clear" w:color="auto" w:fill="DDD9C3" w:themeFill="background2" w:themeFillShade="E6"/>
          </w:tcPr>
          <w:p w14:paraId="32889BA4" w14:textId="5A152DC0" w:rsidR="0088500F" w:rsidRPr="007F4A10" w:rsidRDefault="0088500F" w:rsidP="00F7720C">
            <w:pPr>
              <w:jc w:val="center"/>
              <w:rPr>
                <w:b/>
                <w:bCs/>
                <w:sz w:val="16"/>
                <w:szCs w:val="16"/>
              </w:rPr>
            </w:pPr>
            <w:r w:rsidRPr="007F4A10">
              <w:rPr>
                <w:b/>
                <w:sz w:val="16"/>
              </w:rPr>
              <w:t>CP</w:t>
            </w:r>
            <w:r w:rsidR="005760FF">
              <w:rPr>
                <w:b/>
                <w:sz w:val="16"/>
              </w:rPr>
              <w:t>C</w:t>
            </w:r>
          </w:p>
        </w:tc>
        <w:tc>
          <w:tcPr>
            <w:tcW w:w="990" w:type="dxa"/>
            <w:shd w:val="clear" w:color="auto" w:fill="DDD9C3" w:themeFill="background2" w:themeFillShade="E6"/>
          </w:tcPr>
          <w:p w14:paraId="3DC7AAF6" w14:textId="1B4775E5" w:rsidR="0088500F" w:rsidRPr="007F4A10" w:rsidRDefault="0088500F" w:rsidP="00F7720C">
            <w:pPr>
              <w:jc w:val="center"/>
              <w:rPr>
                <w:b/>
                <w:bCs/>
                <w:sz w:val="16"/>
                <w:szCs w:val="16"/>
              </w:rPr>
            </w:pPr>
            <w:r w:rsidRPr="007F4A10">
              <w:rPr>
                <w:b/>
                <w:sz w:val="16"/>
              </w:rPr>
              <w:t>CP</w:t>
            </w:r>
            <w:r w:rsidR="005760FF">
              <w:rPr>
                <w:b/>
                <w:sz w:val="16"/>
              </w:rPr>
              <w:t>C</w:t>
            </w:r>
          </w:p>
        </w:tc>
        <w:tc>
          <w:tcPr>
            <w:tcW w:w="900" w:type="dxa"/>
            <w:shd w:val="clear" w:color="auto" w:fill="DDD9C3" w:themeFill="background2" w:themeFillShade="E6"/>
          </w:tcPr>
          <w:p w14:paraId="2FF664AD" w14:textId="64324697" w:rsidR="0088500F" w:rsidRPr="007F4A10" w:rsidRDefault="0088500F" w:rsidP="00F7720C">
            <w:pPr>
              <w:jc w:val="center"/>
              <w:rPr>
                <w:b/>
                <w:bCs/>
                <w:sz w:val="16"/>
                <w:szCs w:val="16"/>
              </w:rPr>
            </w:pPr>
            <w:r w:rsidRPr="007F4A10">
              <w:rPr>
                <w:b/>
                <w:sz w:val="16"/>
              </w:rPr>
              <w:t>HP</w:t>
            </w:r>
          </w:p>
        </w:tc>
        <w:tc>
          <w:tcPr>
            <w:tcW w:w="948" w:type="dxa"/>
            <w:shd w:val="clear" w:color="auto" w:fill="DDD9C3" w:themeFill="background2" w:themeFillShade="E6"/>
          </w:tcPr>
          <w:p w14:paraId="1A811B5D" w14:textId="3FD1D4E1" w:rsidR="0088500F" w:rsidRPr="007F4A10" w:rsidRDefault="0088500F" w:rsidP="00F7720C">
            <w:pPr>
              <w:jc w:val="center"/>
              <w:rPr>
                <w:b/>
                <w:bCs/>
                <w:sz w:val="16"/>
                <w:szCs w:val="16"/>
              </w:rPr>
            </w:pPr>
            <w:r w:rsidRPr="007F4A10">
              <w:rPr>
                <w:b/>
                <w:sz w:val="16"/>
              </w:rPr>
              <w:t>HP</w:t>
            </w:r>
          </w:p>
        </w:tc>
        <w:tc>
          <w:tcPr>
            <w:tcW w:w="1032" w:type="dxa"/>
            <w:shd w:val="clear" w:color="auto" w:fill="DDD9C3" w:themeFill="background2" w:themeFillShade="E6"/>
          </w:tcPr>
          <w:p w14:paraId="66038272" w14:textId="12E60253" w:rsidR="0088500F" w:rsidRPr="007F4A10" w:rsidRDefault="0088500F" w:rsidP="00F7720C">
            <w:pPr>
              <w:jc w:val="center"/>
              <w:rPr>
                <w:b/>
                <w:bCs/>
                <w:sz w:val="16"/>
                <w:szCs w:val="16"/>
              </w:rPr>
            </w:pPr>
            <w:r w:rsidRPr="007F4A10">
              <w:rPr>
                <w:b/>
                <w:sz w:val="16"/>
              </w:rPr>
              <w:t>HP</w:t>
            </w:r>
          </w:p>
        </w:tc>
        <w:tc>
          <w:tcPr>
            <w:tcW w:w="985" w:type="dxa"/>
            <w:shd w:val="clear" w:color="auto" w:fill="DDD9C3" w:themeFill="background2" w:themeFillShade="E6"/>
          </w:tcPr>
          <w:p w14:paraId="144B12DE" w14:textId="711E55C6" w:rsidR="0088500F" w:rsidRPr="007F4A10" w:rsidRDefault="0088500F" w:rsidP="00F7720C">
            <w:pPr>
              <w:jc w:val="center"/>
              <w:rPr>
                <w:b/>
                <w:bCs/>
                <w:sz w:val="16"/>
                <w:szCs w:val="16"/>
              </w:rPr>
            </w:pPr>
            <w:r w:rsidRPr="007F4A10">
              <w:rPr>
                <w:b/>
                <w:sz w:val="16"/>
              </w:rPr>
              <w:t>HP</w:t>
            </w:r>
          </w:p>
        </w:tc>
      </w:tr>
      <w:tr w:rsidR="0088500F" w:rsidRPr="007F4A10" w14:paraId="76861278" w14:textId="77777777" w:rsidTr="0088500F">
        <w:tc>
          <w:tcPr>
            <w:tcW w:w="1345" w:type="dxa"/>
            <w:vMerge/>
            <w:shd w:val="clear" w:color="auto" w:fill="DDD9C3" w:themeFill="background2" w:themeFillShade="E6"/>
          </w:tcPr>
          <w:p w14:paraId="15B3441A" w14:textId="2462DE40" w:rsidR="0088500F" w:rsidRPr="007F4A10" w:rsidRDefault="0088500F" w:rsidP="00E62486">
            <w:pPr>
              <w:rPr>
                <w:b/>
                <w:bCs/>
                <w:sz w:val="16"/>
                <w:szCs w:val="16"/>
                <w:lang w:eastAsia="ko-KR"/>
              </w:rPr>
            </w:pPr>
          </w:p>
        </w:tc>
        <w:tc>
          <w:tcPr>
            <w:tcW w:w="965" w:type="dxa"/>
            <w:shd w:val="clear" w:color="auto" w:fill="DDD9C3" w:themeFill="background2" w:themeFillShade="E6"/>
          </w:tcPr>
          <w:p w14:paraId="194864D3" w14:textId="6AD03F2B" w:rsidR="0088500F" w:rsidRPr="007F4A10" w:rsidRDefault="0088500F" w:rsidP="00F7720C">
            <w:pPr>
              <w:jc w:val="center"/>
              <w:rPr>
                <w:b/>
                <w:bCs/>
                <w:sz w:val="16"/>
                <w:szCs w:val="16"/>
              </w:rPr>
            </w:pPr>
            <w:r w:rsidRPr="007F4A10">
              <w:rPr>
                <w:b/>
                <w:sz w:val="16"/>
              </w:rPr>
              <w:t xml:space="preserve">0% </w:t>
            </w:r>
            <w:r w:rsidR="00067679">
              <w:rPr>
                <w:b/>
                <w:sz w:val="16"/>
              </w:rPr>
              <w:t>CFP</w:t>
            </w:r>
          </w:p>
        </w:tc>
        <w:tc>
          <w:tcPr>
            <w:tcW w:w="1105" w:type="dxa"/>
            <w:shd w:val="clear" w:color="auto" w:fill="DDD9C3" w:themeFill="background2" w:themeFillShade="E6"/>
          </w:tcPr>
          <w:p w14:paraId="0950C228" w14:textId="6E271581" w:rsidR="0088500F" w:rsidRPr="007F4A10" w:rsidRDefault="0088500F" w:rsidP="00F7720C">
            <w:pPr>
              <w:jc w:val="center"/>
              <w:rPr>
                <w:b/>
                <w:bCs/>
                <w:sz w:val="16"/>
                <w:szCs w:val="16"/>
              </w:rPr>
            </w:pPr>
            <w:r w:rsidRPr="007F4A10">
              <w:rPr>
                <w:b/>
                <w:sz w:val="16"/>
              </w:rPr>
              <w:t xml:space="preserve">10% </w:t>
            </w:r>
            <w:r w:rsidR="00067679">
              <w:rPr>
                <w:b/>
                <w:sz w:val="16"/>
              </w:rPr>
              <w:t>CFP</w:t>
            </w:r>
          </w:p>
        </w:tc>
        <w:tc>
          <w:tcPr>
            <w:tcW w:w="1080" w:type="dxa"/>
            <w:shd w:val="clear" w:color="auto" w:fill="DDD9C3" w:themeFill="background2" w:themeFillShade="E6"/>
          </w:tcPr>
          <w:p w14:paraId="7A35214A" w14:textId="42B6F1DB" w:rsidR="0088500F" w:rsidRPr="007F4A10" w:rsidRDefault="0088500F" w:rsidP="00F7720C">
            <w:pPr>
              <w:jc w:val="center"/>
              <w:rPr>
                <w:b/>
                <w:bCs/>
                <w:sz w:val="16"/>
                <w:szCs w:val="16"/>
              </w:rPr>
            </w:pPr>
            <w:r w:rsidRPr="007F4A10">
              <w:rPr>
                <w:b/>
                <w:sz w:val="16"/>
              </w:rPr>
              <w:t xml:space="preserve">15% </w:t>
            </w:r>
            <w:r w:rsidR="00067679">
              <w:rPr>
                <w:b/>
                <w:sz w:val="16"/>
              </w:rPr>
              <w:t>CFP</w:t>
            </w:r>
          </w:p>
        </w:tc>
        <w:tc>
          <w:tcPr>
            <w:tcW w:w="990" w:type="dxa"/>
            <w:shd w:val="clear" w:color="auto" w:fill="DDD9C3" w:themeFill="background2" w:themeFillShade="E6"/>
          </w:tcPr>
          <w:p w14:paraId="634B0CE4" w14:textId="7FD11350" w:rsidR="0088500F" w:rsidRPr="007F4A10" w:rsidRDefault="0088500F" w:rsidP="00F7720C">
            <w:pPr>
              <w:jc w:val="center"/>
              <w:rPr>
                <w:b/>
                <w:bCs/>
                <w:sz w:val="16"/>
                <w:szCs w:val="16"/>
              </w:rPr>
            </w:pPr>
            <w:r w:rsidRPr="007F4A10">
              <w:rPr>
                <w:b/>
                <w:sz w:val="16"/>
              </w:rPr>
              <w:t xml:space="preserve">20% </w:t>
            </w:r>
            <w:r w:rsidR="00067679">
              <w:rPr>
                <w:b/>
                <w:sz w:val="16"/>
              </w:rPr>
              <w:t>CFP</w:t>
            </w:r>
          </w:p>
        </w:tc>
        <w:tc>
          <w:tcPr>
            <w:tcW w:w="900" w:type="dxa"/>
            <w:shd w:val="clear" w:color="auto" w:fill="DDD9C3" w:themeFill="background2" w:themeFillShade="E6"/>
          </w:tcPr>
          <w:p w14:paraId="513A6E27" w14:textId="0C43D251" w:rsidR="0088500F" w:rsidRPr="007F4A10" w:rsidRDefault="0088500F" w:rsidP="00F7720C">
            <w:pPr>
              <w:jc w:val="center"/>
              <w:rPr>
                <w:b/>
                <w:bCs/>
                <w:sz w:val="16"/>
                <w:szCs w:val="16"/>
              </w:rPr>
            </w:pPr>
            <w:r w:rsidRPr="007F4A10">
              <w:rPr>
                <w:b/>
                <w:sz w:val="16"/>
              </w:rPr>
              <w:t xml:space="preserve">0% </w:t>
            </w:r>
            <w:r w:rsidR="00067679">
              <w:rPr>
                <w:b/>
                <w:sz w:val="16"/>
              </w:rPr>
              <w:t>CFP</w:t>
            </w:r>
          </w:p>
        </w:tc>
        <w:tc>
          <w:tcPr>
            <w:tcW w:w="948" w:type="dxa"/>
            <w:shd w:val="clear" w:color="auto" w:fill="DDD9C3" w:themeFill="background2" w:themeFillShade="E6"/>
          </w:tcPr>
          <w:p w14:paraId="49A0BA84" w14:textId="02B94150" w:rsidR="0088500F" w:rsidRPr="007F4A10" w:rsidRDefault="0088500F" w:rsidP="00F7720C">
            <w:pPr>
              <w:jc w:val="center"/>
              <w:rPr>
                <w:b/>
                <w:bCs/>
                <w:sz w:val="16"/>
                <w:szCs w:val="16"/>
              </w:rPr>
            </w:pPr>
            <w:r w:rsidRPr="007F4A10">
              <w:rPr>
                <w:b/>
                <w:sz w:val="16"/>
              </w:rPr>
              <w:t xml:space="preserve">10% </w:t>
            </w:r>
            <w:r w:rsidR="00067679">
              <w:rPr>
                <w:b/>
                <w:sz w:val="16"/>
              </w:rPr>
              <w:t>CFP</w:t>
            </w:r>
          </w:p>
        </w:tc>
        <w:tc>
          <w:tcPr>
            <w:tcW w:w="1032" w:type="dxa"/>
            <w:shd w:val="clear" w:color="auto" w:fill="DDD9C3" w:themeFill="background2" w:themeFillShade="E6"/>
          </w:tcPr>
          <w:p w14:paraId="36202675" w14:textId="02F86C57" w:rsidR="0088500F" w:rsidRPr="007F4A10" w:rsidRDefault="0088500F" w:rsidP="00F7720C">
            <w:pPr>
              <w:jc w:val="center"/>
              <w:rPr>
                <w:b/>
                <w:bCs/>
                <w:sz w:val="16"/>
                <w:szCs w:val="16"/>
              </w:rPr>
            </w:pPr>
            <w:r w:rsidRPr="007F4A10">
              <w:rPr>
                <w:b/>
                <w:sz w:val="16"/>
              </w:rPr>
              <w:t xml:space="preserve">15% </w:t>
            </w:r>
            <w:r w:rsidR="00067679">
              <w:rPr>
                <w:b/>
                <w:sz w:val="16"/>
              </w:rPr>
              <w:t>CFP</w:t>
            </w:r>
          </w:p>
        </w:tc>
        <w:tc>
          <w:tcPr>
            <w:tcW w:w="985" w:type="dxa"/>
            <w:shd w:val="clear" w:color="auto" w:fill="DDD9C3" w:themeFill="background2" w:themeFillShade="E6"/>
          </w:tcPr>
          <w:p w14:paraId="09D975BA" w14:textId="1526B8FB" w:rsidR="0088500F" w:rsidRPr="007F4A10" w:rsidRDefault="0088500F" w:rsidP="00F7720C">
            <w:pPr>
              <w:jc w:val="center"/>
              <w:rPr>
                <w:b/>
                <w:bCs/>
                <w:sz w:val="16"/>
                <w:szCs w:val="16"/>
              </w:rPr>
            </w:pPr>
            <w:r w:rsidRPr="007F4A10">
              <w:rPr>
                <w:b/>
                <w:sz w:val="16"/>
              </w:rPr>
              <w:t xml:space="preserve">20% </w:t>
            </w:r>
            <w:r w:rsidR="00067679">
              <w:rPr>
                <w:b/>
                <w:sz w:val="16"/>
              </w:rPr>
              <w:t>CFP</w:t>
            </w:r>
          </w:p>
        </w:tc>
      </w:tr>
      <w:tr w:rsidR="00C14F1B" w:rsidRPr="007F4A10" w14:paraId="711EC966" w14:textId="77777777" w:rsidTr="0088500F">
        <w:tc>
          <w:tcPr>
            <w:tcW w:w="1345" w:type="dxa"/>
            <w:shd w:val="clear" w:color="auto" w:fill="EEECE1" w:themeFill="background2"/>
          </w:tcPr>
          <w:p w14:paraId="107F84C0" w14:textId="1ADD6BBE" w:rsidR="006D3E72" w:rsidRPr="007F4A10" w:rsidRDefault="00C14F1B" w:rsidP="00E62486">
            <w:pPr>
              <w:rPr>
                <w:sz w:val="16"/>
                <w:szCs w:val="16"/>
              </w:rPr>
            </w:pPr>
            <w:r w:rsidRPr="007F4A10">
              <w:rPr>
                <w:sz w:val="16"/>
              </w:rPr>
              <w:t>Biomasa, g</w:t>
            </w:r>
          </w:p>
        </w:tc>
        <w:tc>
          <w:tcPr>
            <w:tcW w:w="965" w:type="dxa"/>
            <w:shd w:val="clear" w:color="auto" w:fill="EEECE1" w:themeFill="background2"/>
          </w:tcPr>
          <w:p w14:paraId="071476AC" w14:textId="426A2CC1" w:rsidR="006D3E72" w:rsidRPr="007F4A10" w:rsidRDefault="00C14F1B" w:rsidP="00F7720C">
            <w:pPr>
              <w:jc w:val="center"/>
              <w:rPr>
                <w:sz w:val="16"/>
                <w:szCs w:val="16"/>
              </w:rPr>
            </w:pPr>
            <w:r w:rsidRPr="007F4A10">
              <w:rPr>
                <w:sz w:val="16"/>
              </w:rPr>
              <w:t>225</w:t>
            </w:r>
          </w:p>
        </w:tc>
        <w:tc>
          <w:tcPr>
            <w:tcW w:w="1105" w:type="dxa"/>
            <w:shd w:val="clear" w:color="auto" w:fill="EEECE1" w:themeFill="background2"/>
          </w:tcPr>
          <w:p w14:paraId="37194B73" w14:textId="240E64B8" w:rsidR="006D3E72" w:rsidRPr="007F4A10" w:rsidRDefault="00C14F1B" w:rsidP="00F7720C">
            <w:pPr>
              <w:jc w:val="center"/>
              <w:rPr>
                <w:sz w:val="16"/>
                <w:szCs w:val="16"/>
              </w:rPr>
            </w:pPr>
            <w:r w:rsidRPr="007F4A10">
              <w:rPr>
                <w:sz w:val="16"/>
              </w:rPr>
              <w:t>227</w:t>
            </w:r>
          </w:p>
        </w:tc>
        <w:tc>
          <w:tcPr>
            <w:tcW w:w="1080" w:type="dxa"/>
            <w:shd w:val="clear" w:color="auto" w:fill="EEECE1" w:themeFill="background2"/>
          </w:tcPr>
          <w:p w14:paraId="60703FA3" w14:textId="2FE58381" w:rsidR="006D3E72" w:rsidRPr="007F4A10" w:rsidRDefault="00C14F1B" w:rsidP="00F7720C">
            <w:pPr>
              <w:jc w:val="center"/>
              <w:rPr>
                <w:sz w:val="16"/>
                <w:szCs w:val="16"/>
              </w:rPr>
            </w:pPr>
            <w:r w:rsidRPr="007F4A10">
              <w:rPr>
                <w:sz w:val="16"/>
              </w:rPr>
              <w:t>230</w:t>
            </w:r>
          </w:p>
        </w:tc>
        <w:tc>
          <w:tcPr>
            <w:tcW w:w="990" w:type="dxa"/>
            <w:shd w:val="clear" w:color="auto" w:fill="EEECE1" w:themeFill="background2"/>
          </w:tcPr>
          <w:p w14:paraId="4D462748" w14:textId="5BBEF99F" w:rsidR="006D3E72" w:rsidRPr="007F4A10" w:rsidRDefault="00C14F1B" w:rsidP="00F7720C">
            <w:pPr>
              <w:jc w:val="center"/>
              <w:rPr>
                <w:sz w:val="16"/>
                <w:szCs w:val="16"/>
              </w:rPr>
            </w:pPr>
            <w:r w:rsidRPr="007F4A10">
              <w:rPr>
                <w:sz w:val="16"/>
              </w:rPr>
              <w:t>221</w:t>
            </w:r>
          </w:p>
        </w:tc>
        <w:tc>
          <w:tcPr>
            <w:tcW w:w="900" w:type="dxa"/>
            <w:shd w:val="clear" w:color="auto" w:fill="EEECE1" w:themeFill="background2"/>
          </w:tcPr>
          <w:p w14:paraId="175DD18C" w14:textId="1F462B05" w:rsidR="006D3E72" w:rsidRPr="007F4A10" w:rsidRDefault="00C14F1B" w:rsidP="00F7720C">
            <w:pPr>
              <w:jc w:val="center"/>
              <w:rPr>
                <w:sz w:val="16"/>
                <w:szCs w:val="16"/>
                <w:vertAlign w:val="superscript"/>
              </w:rPr>
            </w:pPr>
            <w:r w:rsidRPr="007F4A10">
              <w:rPr>
                <w:sz w:val="16"/>
              </w:rPr>
              <w:t>240</w:t>
            </w:r>
            <w:r w:rsidRPr="007F4A10">
              <w:rPr>
                <w:sz w:val="16"/>
                <w:vertAlign w:val="superscript"/>
              </w:rPr>
              <w:t>b</w:t>
            </w:r>
          </w:p>
        </w:tc>
        <w:tc>
          <w:tcPr>
            <w:tcW w:w="948" w:type="dxa"/>
            <w:shd w:val="clear" w:color="auto" w:fill="EEECE1" w:themeFill="background2"/>
          </w:tcPr>
          <w:p w14:paraId="053C99EA" w14:textId="61ED1CA1" w:rsidR="006D3E72" w:rsidRPr="007F4A10" w:rsidRDefault="00C14F1B" w:rsidP="00F7720C">
            <w:pPr>
              <w:jc w:val="center"/>
              <w:rPr>
                <w:sz w:val="16"/>
                <w:szCs w:val="16"/>
                <w:vertAlign w:val="superscript"/>
              </w:rPr>
            </w:pPr>
            <w:r w:rsidRPr="007F4A10">
              <w:rPr>
                <w:sz w:val="16"/>
              </w:rPr>
              <w:t>235</w:t>
            </w:r>
            <w:r w:rsidRPr="007F4A10">
              <w:rPr>
                <w:sz w:val="16"/>
                <w:vertAlign w:val="superscript"/>
              </w:rPr>
              <w:t>b</w:t>
            </w:r>
          </w:p>
        </w:tc>
        <w:tc>
          <w:tcPr>
            <w:tcW w:w="1032" w:type="dxa"/>
            <w:shd w:val="clear" w:color="auto" w:fill="EEECE1" w:themeFill="background2"/>
          </w:tcPr>
          <w:p w14:paraId="00E96660" w14:textId="4E635DAC" w:rsidR="006D3E72" w:rsidRPr="007F4A10" w:rsidRDefault="00C14F1B" w:rsidP="00F7720C">
            <w:pPr>
              <w:jc w:val="center"/>
              <w:rPr>
                <w:sz w:val="16"/>
                <w:szCs w:val="16"/>
                <w:vertAlign w:val="superscript"/>
              </w:rPr>
            </w:pPr>
            <w:r w:rsidRPr="007F4A10">
              <w:rPr>
                <w:sz w:val="16"/>
              </w:rPr>
              <w:t>230</w:t>
            </w:r>
            <w:r w:rsidRPr="007F4A10">
              <w:rPr>
                <w:sz w:val="16"/>
                <w:vertAlign w:val="superscript"/>
              </w:rPr>
              <w:t>ab</w:t>
            </w:r>
          </w:p>
        </w:tc>
        <w:tc>
          <w:tcPr>
            <w:tcW w:w="985" w:type="dxa"/>
            <w:shd w:val="clear" w:color="auto" w:fill="EEECE1" w:themeFill="background2"/>
          </w:tcPr>
          <w:p w14:paraId="1AEF806E" w14:textId="550D6B0C" w:rsidR="006D3E72" w:rsidRPr="007F4A10" w:rsidRDefault="00C14F1B" w:rsidP="00F7720C">
            <w:pPr>
              <w:jc w:val="center"/>
              <w:rPr>
                <w:sz w:val="16"/>
                <w:szCs w:val="16"/>
                <w:vertAlign w:val="superscript"/>
              </w:rPr>
            </w:pPr>
            <w:r w:rsidRPr="007F4A10">
              <w:rPr>
                <w:sz w:val="16"/>
              </w:rPr>
              <w:t>216</w:t>
            </w:r>
            <w:r w:rsidRPr="007F4A10">
              <w:rPr>
                <w:sz w:val="16"/>
                <w:vertAlign w:val="superscript"/>
              </w:rPr>
              <w:t>a</w:t>
            </w:r>
          </w:p>
        </w:tc>
      </w:tr>
      <w:tr w:rsidR="00C14F1B" w:rsidRPr="007F4A10" w14:paraId="388761B0" w14:textId="77777777" w:rsidTr="0088500F">
        <w:tc>
          <w:tcPr>
            <w:tcW w:w="1345" w:type="dxa"/>
            <w:shd w:val="clear" w:color="auto" w:fill="EEECE1" w:themeFill="background2"/>
          </w:tcPr>
          <w:p w14:paraId="4521308C" w14:textId="38139221" w:rsidR="006D3E72" w:rsidRPr="007F4A10" w:rsidRDefault="00C14F1B" w:rsidP="00E62486">
            <w:pPr>
              <w:rPr>
                <w:sz w:val="16"/>
                <w:szCs w:val="16"/>
              </w:rPr>
            </w:pPr>
            <w:r w:rsidRPr="007F4A10">
              <w:rPr>
                <w:sz w:val="16"/>
              </w:rPr>
              <w:t>Peso promedio, g</w:t>
            </w:r>
          </w:p>
        </w:tc>
        <w:tc>
          <w:tcPr>
            <w:tcW w:w="965" w:type="dxa"/>
            <w:shd w:val="clear" w:color="auto" w:fill="EEECE1" w:themeFill="background2"/>
          </w:tcPr>
          <w:p w14:paraId="25504F0A" w14:textId="29FB09F3" w:rsidR="006D3E72" w:rsidRPr="007F4A10" w:rsidRDefault="00C14F1B" w:rsidP="00F7720C">
            <w:pPr>
              <w:jc w:val="center"/>
              <w:rPr>
                <w:sz w:val="16"/>
                <w:szCs w:val="16"/>
              </w:rPr>
            </w:pPr>
            <w:r w:rsidRPr="007F4A10">
              <w:rPr>
                <w:sz w:val="16"/>
              </w:rPr>
              <w:t>7.49</w:t>
            </w:r>
          </w:p>
        </w:tc>
        <w:tc>
          <w:tcPr>
            <w:tcW w:w="1105" w:type="dxa"/>
            <w:shd w:val="clear" w:color="auto" w:fill="EEECE1" w:themeFill="background2"/>
          </w:tcPr>
          <w:p w14:paraId="14F506DB" w14:textId="1E244F62" w:rsidR="006D3E72" w:rsidRPr="007F4A10" w:rsidRDefault="00C14F1B" w:rsidP="00F7720C">
            <w:pPr>
              <w:jc w:val="center"/>
              <w:rPr>
                <w:sz w:val="16"/>
                <w:szCs w:val="16"/>
              </w:rPr>
            </w:pPr>
            <w:r w:rsidRPr="007F4A10">
              <w:rPr>
                <w:sz w:val="16"/>
              </w:rPr>
              <w:t>7.64</w:t>
            </w:r>
          </w:p>
        </w:tc>
        <w:tc>
          <w:tcPr>
            <w:tcW w:w="1080" w:type="dxa"/>
            <w:shd w:val="clear" w:color="auto" w:fill="EEECE1" w:themeFill="background2"/>
          </w:tcPr>
          <w:p w14:paraId="1714B955" w14:textId="43348EAC" w:rsidR="006D3E72" w:rsidRPr="007F4A10" w:rsidRDefault="00C14F1B" w:rsidP="00F7720C">
            <w:pPr>
              <w:jc w:val="center"/>
              <w:rPr>
                <w:sz w:val="16"/>
                <w:szCs w:val="16"/>
              </w:rPr>
            </w:pPr>
            <w:r w:rsidRPr="007F4A10">
              <w:rPr>
                <w:sz w:val="16"/>
              </w:rPr>
              <w:t>7.88</w:t>
            </w:r>
          </w:p>
        </w:tc>
        <w:tc>
          <w:tcPr>
            <w:tcW w:w="990" w:type="dxa"/>
            <w:shd w:val="clear" w:color="auto" w:fill="EEECE1" w:themeFill="background2"/>
          </w:tcPr>
          <w:p w14:paraId="1116A715" w14:textId="7425BC61" w:rsidR="006D3E72" w:rsidRPr="007F4A10" w:rsidRDefault="00C14F1B" w:rsidP="00F7720C">
            <w:pPr>
              <w:jc w:val="center"/>
              <w:rPr>
                <w:sz w:val="16"/>
                <w:szCs w:val="16"/>
              </w:rPr>
            </w:pPr>
            <w:r w:rsidRPr="007F4A10">
              <w:rPr>
                <w:sz w:val="16"/>
              </w:rPr>
              <w:t>7.50</w:t>
            </w:r>
          </w:p>
        </w:tc>
        <w:tc>
          <w:tcPr>
            <w:tcW w:w="900" w:type="dxa"/>
            <w:shd w:val="clear" w:color="auto" w:fill="EEECE1" w:themeFill="background2"/>
          </w:tcPr>
          <w:p w14:paraId="2D1482C2" w14:textId="4FED3263" w:rsidR="006D3E72" w:rsidRPr="007F4A10" w:rsidRDefault="00C14F1B" w:rsidP="00F7720C">
            <w:pPr>
              <w:jc w:val="center"/>
              <w:rPr>
                <w:sz w:val="16"/>
                <w:szCs w:val="16"/>
              </w:rPr>
            </w:pPr>
            <w:r w:rsidRPr="007F4A10">
              <w:rPr>
                <w:sz w:val="16"/>
              </w:rPr>
              <w:t>8.05</w:t>
            </w:r>
          </w:p>
        </w:tc>
        <w:tc>
          <w:tcPr>
            <w:tcW w:w="948" w:type="dxa"/>
            <w:shd w:val="clear" w:color="auto" w:fill="EEECE1" w:themeFill="background2"/>
          </w:tcPr>
          <w:p w14:paraId="06E913D0" w14:textId="50DDB243" w:rsidR="006D3E72" w:rsidRPr="007F4A10" w:rsidRDefault="00C14F1B" w:rsidP="00F7720C">
            <w:pPr>
              <w:jc w:val="center"/>
              <w:rPr>
                <w:sz w:val="16"/>
                <w:szCs w:val="16"/>
              </w:rPr>
            </w:pPr>
            <w:r w:rsidRPr="007F4A10">
              <w:rPr>
                <w:sz w:val="16"/>
              </w:rPr>
              <w:t>7.90</w:t>
            </w:r>
          </w:p>
        </w:tc>
        <w:tc>
          <w:tcPr>
            <w:tcW w:w="1032" w:type="dxa"/>
            <w:shd w:val="clear" w:color="auto" w:fill="EEECE1" w:themeFill="background2"/>
          </w:tcPr>
          <w:p w14:paraId="36A9C30B" w14:textId="2DDCCD4D" w:rsidR="006D3E72" w:rsidRPr="007F4A10" w:rsidRDefault="00C14F1B" w:rsidP="00F7720C">
            <w:pPr>
              <w:jc w:val="center"/>
              <w:rPr>
                <w:sz w:val="16"/>
                <w:szCs w:val="16"/>
              </w:rPr>
            </w:pPr>
            <w:r w:rsidRPr="007F4A10">
              <w:rPr>
                <w:sz w:val="16"/>
              </w:rPr>
              <w:t>7.88</w:t>
            </w:r>
          </w:p>
        </w:tc>
        <w:tc>
          <w:tcPr>
            <w:tcW w:w="985" w:type="dxa"/>
            <w:shd w:val="clear" w:color="auto" w:fill="EEECE1" w:themeFill="background2"/>
          </w:tcPr>
          <w:p w14:paraId="50CBE119" w14:textId="5629489C" w:rsidR="006D3E72" w:rsidRPr="007F4A10" w:rsidRDefault="00211822" w:rsidP="00F7720C">
            <w:pPr>
              <w:jc w:val="center"/>
              <w:rPr>
                <w:sz w:val="16"/>
                <w:szCs w:val="16"/>
              </w:rPr>
            </w:pPr>
            <w:r w:rsidRPr="007F4A10">
              <w:rPr>
                <w:sz w:val="16"/>
              </w:rPr>
              <w:t>7.38</w:t>
            </w:r>
          </w:p>
        </w:tc>
      </w:tr>
      <w:tr w:rsidR="00C14F1B" w:rsidRPr="007F4A10" w14:paraId="4615CE32" w14:textId="77777777" w:rsidTr="0088500F">
        <w:tc>
          <w:tcPr>
            <w:tcW w:w="1345" w:type="dxa"/>
            <w:shd w:val="clear" w:color="auto" w:fill="EEECE1" w:themeFill="background2"/>
          </w:tcPr>
          <w:p w14:paraId="3CBB5C1A" w14:textId="4770E897" w:rsidR="006D3E72" w:rsidRPr="007F4A10" w:rsidRDefault="00C14F1B" w:rsidP="00E62486">
            <w:pPr>
              <w:rPr>
                <w:sz w:val="16"/>
                <w:szCs w:val="16"/>
              </w:rPr>
            </w:pPr>
            <w:r w:rsidRPr="007F4A10">
              <w:rPr>
                <w:sz w:val="16"/>
              </w:rPr>
              <w:t>Ganancia de peso, g</w:t>
            </w:r>
          </w:p>
        </w:tc>
        <w:tc>
          <w:tcPr>
            <w:tcW w:w="965" w:type="dxa"/>
            <w:shd w:val="clear" w:color="auto" w:fill="EEECE1" w:themeFill="background2"/>
          </w:tcPr>
          <w:p w14:paraId="7AC93000" w14:textId="637B3671" w:rsidR="006D3E72" w:rsidRPr="007F4A10" w:rsidRDefault="00211822" w:rsidP="00F7720C">
            <w:pPr>
              <w:jc w:val="center"/>
              <w:rPr>
                <w:sz w:val="16"/>
                <w:szCs w:val="16"/>
              </w:rPr>
            </w:pPr>
            <w:r w:rsidRPr="007F4A10">
              <w:rPr>
                <w:sz w:val="16"/>
              </w:rPr>
              <w:t>7.13</w:t>
            </w:r>
          </w:p>
        </w:tc>
        <w:tc>
          <w:tcPr>
            <w:tcW w:w="1105" w:type="dxa"/>
            <w:shd w:val="clear" w:color="auto" w:fill="EEECE1" w:themeFill="background2"/>
          </w:tcPr>
          <w:p w14:paraId="1343790C" w14:textId="22139FC5" w:rsidR="006D3E72" w:rsidRPr="007F4A10" w:rsidRDefault="00211822" w:rsidP="00F7720C">
            <w:pPr>
              <w:jc w:val="center"/>
              <w:rPr>
                <w:sz w:val="16"/>
                <w:szCs w:val="16"/>
              </w:rPr>
            </w:pPr>
            <w:r w:rsidRPr="007F4A10">
              <w:rPr>
                <w:sz w:val="16"/>
              </w:rPr>
              <w:t>7.28</w:t>
            </w:r>
          </w:p>
        </w:tc>
        <w:tc>
          <w:tcPr>
            <w:tcW w:w="1080" w:type="dxa"/>
            <w:shd w:val="clear" w:color="auto" w:fill="EEECE1" w:themeFill="background2"/>
          </w:tcPr>
          <w:p w14:paraId="1E877D61" w14:textId="20147B9C" w:rsidR="006D3E72" w:rsidRPr="007F4A10" w:rsidRDefault="00211822" w:rsidP="00F7720C">
            <w:pPr>
              <w:jc w:val="center"/>
              <w:rPr>
                <w:sz w:val="16"/>
                <w:szCs w:val="16"/>
              </w:rPr>
            </w:pPr>
            <w:r w:rsidRPr="007F4A10">
              <w:rPr>
                <w:sz w:val="16"/>
              </w:rPr>
              <w:t>7.52</w:t>
            </w:r>
          </w:p>
        </w:tc>
        <w:tc>
          <w:tcPr>
            <w:tcW w:w="990" w:type="dxa"/>
            <w:shd w:val="clear" w:color="auto" w:fill="EEECE1" w:themeFill="background2"/>
          </w:tcPr>
          <w:p w14:paraId="4EE1B8AC" w14:textId="0909011D" w:rsidR="006D3E72" w:rsidRPr="007F4A10" w:rsidRDefault="00211822" w:rsidP="00F7720C">
            <w:pPr>
              <w:jc w:val="center"/>
              <w:rPr>
                <w:sz w:val="16"/>
                <w:szCs w:val="16"/>
              </w:rPr>
            </w:pPr>
            <w:r w:rsidRPr="007F4A10">
              <w:rPr>
                <w:sz w:val="16"/>
              </w:rPr>
              <w:t>7.14</w:t>
            </w:r>
          </w:p>
        </w:tc>
        <w:tc>
          <w:tcPr>
            <w:tcW w:w="900" w:type="dxa"/>
            <w:shd w:val="clear" w:color="auto" w:fill="EEECE1" w:themeFill="background2"/>
          </w:tcPr>
          <w:p w14:paraId="44766E6F" w14:textId="78391B1C" w:rsidR="006D3E72" w:rsidRPr="007F4A10" w:rsidRDefault="00211822" w:rsidP="00F7720C">
            <w:pPr>
              <w:jc w:val="center"/>
              <w:rPr>
                <w:sz w:val="16"/>
                <w:szCs w:val="16"/>
              </w:rPr>
            </w:pPr>
            <w:r w:rsidRPr="007F4A10">
              <w:rPr>
                <w:sz w:val="16"/>
              </w:rPr>
              <w:t>7.68</w:t>
            </w:r>
          </w:p>
        </w:tc>
        <w:tc>
          <w:tcPr>
            <w:tcW w:w="948" w:type="dxa"/>
            <w:shd w:val="clear" w:color="auto" w:fill="EEECE1" w:themeFill="background2"/>
          </w:tcPr>
          <w:p w14:paraId="0E776AE6" w14:textId="7C4DF365" w:rsidR="006D3E72" w:rsidRPr="007F4A10" w:rsidRDefault="00211822" w:rsidP="00F7720C">
            <w:pPr>
              <w:jc w:val="center"/>
              <w:rPr>
                <w:sz w:val="16"/>
                <w:szCs w:val="16"/>
              </w:rPr>
            </w:pPr>
            <w:r w:rsidRPr="007F4A10">
              <w:rPr>
                <w:sz w:val="16"/>
              </w:rPr>
              <w:t>7.54</w:t>
            </w:r>
          </w:p>
        </w:tc>
        <w:tc>
          <w:tcPr>
            <w:tcW w:w="1032" w:type="dxa"/>
            <w:shd w:val="clear" w:color="auto" w:fill="EEECE1" w:themeFill="background2"/>
          </w:tcPr>
          <w:p w14:paraId="164CB37A" w14:textId="500E98BE" w:rsidR="006D3E72" w:rsidRPr="007F4A10" w:rsidRDefault="00211822" w:rsidP="00F7720C">
            <w:pPr>
              <w:jc w:val="center"/>
              <w:rPr>
                <w:sz w:val="16"/>
                <w:szCs w:val="16"/>
              </w:rPr>
            </w:pPr>
            <w:r w:rsidRPr="007F4A10">
              <w:rPr>
                <w:sz w:val="16"/>
              </w:rPr>
              <w:t>7.52</w:t>
            </w:r>
          </w:p>
        </w:tc>
        <w:tc>
          <w:tcPr>
            <w:tcW w:w="985" w:type="dxa"/>
            <w:shd w:val="clear" w:color="auto" w:fill="EEECE1" w:themeFill="background2"/>
          </w:tcPr>
          <w:p w14:paraId="4066E2C1" w14:textId="3F820DBB" w:rsidR="006D3E72" w:rsidRPr="007F4A10" w:rsidRDefault="00211822" w:rsidP="00F7720C">
            <w:pPr>
              <w:jc w:val="center"/>
              <w:rPr>
                <w:sz w:val="16"/>
                <w:szCs w:val="16"/>
              </w:rPr>
            </w:pPr>
            <w:r w:rsidRPr="007F4A10">
              <w:rPr>
                <w:sz w:val="16"/>
              </w:rPr>
              <w:t>7.02</w:t>
            </w:r>
          </w:p>
        </w:tc>
      </w:tr>
      <w:tr w:rsidR="00C14F1B" w:rsidRPr="007F4A10" w14:paraId="58CC856C" w14:textId="77777777" w:rsidTr="0088500F">
        <w:tc>
          <w:tcPr>
            <w:tcW w:w="1345" w:type="dxa"/>
            <w:shd w:val="clear" w:color="auto" w:fill="EEECE1" w:themeFill="background2"/>
          </w:tcPr>
          <w:p w14:paraId="4D9423F6" w14:textId="7C452FA0" w:rsidR="006D3E72" w:rsidRPr="007F4A10" w:rsidRDefault="00C14F1B" w:rsidP="00E62486">
            <w:pPr>
              <w:rPr>
                <w:sz w:val="16"/>
                <w:szCs w:val="16"/>
              </w:rPr>
            </w:pPr>
            <w:r w:rsidRPr="007F4A10">
              <w:rPr>
                <w:sz w:val="16"/>
              </w:rPr>
              <w:t>Ganancia de peso, %</w:t>
            </w:r>
          </w:p>
        </w:tc>
        <w:tc>
          <w:tcPr>
            <w:tcW w:w="965" w:type="dxa"/>
            <w:shd w:val="clear" w:color="auto" w:fill="EEECE1" w:themeFill="background2"/>
          </w:tcPr>
          <w:p w14:paraId="47347F5D" w14:textId="14198A00" w:rsidR="006D3E72" w:rsidRPr="007F4A10" w:rsidRDefault="00211822" w:rsidP="00F7720C">
            <w:pPr>
              <w:jc w:val="center"/>
              <w:rPr>
                <w:sz w:val="16"/>
                <w:szCs w:val="16"/>
              </w:rPr>
            </w:pPr>
            <w:r w:rsidRPr="007F4A10">
              <w:rPr>
                <w:sz w:val="16"/>
              </w:rPr>
              <w:t>1,997</w:t>
            </w:r>
          </w:p>
        </w:tc>
        <w:tc>
          <w:tcPr>
            <w:tcW w:w="1105" w:type="dxa"/>
            <w:shd w:val="clear" w:color="auto" w:fill="EEECE1" w:themeFill="background2"/>
          </w:tcPr>
          <w:p w14:paraId="4406FB4F" w14:textId="7F231F36" w:rsidR="006D3E72" w:rsidRPr="007F4A10" w:rsidRDefault="00211822" w:rsidP="00F7720C">
            <w:pPr>
              <w:jc w:val="center"/>
              <w:rPr>
                <w:sz w:val="16"/>
                <w:szCs w:val="16"/>
              </w:rPr>
            </w:pPr>
            <w:r w:rsidRPr="007F4A10">
              <w:rPr>
                <w:sz w:val="16"/>
              </w:rPr>
              <w:t>2,032</w:t>
            </w:r>
          </w:p>
        </w:tc>
        <w:tc>
          <w:tcPr>
            <w:tcW w:w="1080" w:type="dxa"/>
            <w:shd w:val="clear" w:color="auto" w:fill="EEECE1" w:themeFill="background2"/>
          </w:tcPr>
          <w:p w14:paraId="5AE3EE73" w14:textId="422BF22C" w:rsidR="006D3E72" w:rsidRPr="007F4A10" w:rsidRDefault="00211822" w:rsidP="00F7720C">
            <w:pPr>
              <w:jc w:val="center"/>
              <w:rPr>
                <w:sz w:val="16"/>
                <w:szCs w:val="16"/>
              </w:rPr>
            </w:pPr>
            <w:r w:rsidRPr="007F4A10">
              <w:rPr>
                <w:sz w:val="16"/>
              </w:rPr>
              <w:t>2,106</w:t>
            </w:r>
          </w:p>
        </w:tc>
        <w:tc>
          <w:tcPr>
            <w:tcW w:w="990" w:type="dxa"/>
            <w:shd w:val="clear" w:color="auto" w:fill="EEECE1" w:themeFill="background2"/>
          </w:tcPr>
          <w:p w14:paraId="753F8911" w14:textId="1D5B5BD1" w:rsidR="006D3E72" w:rsidRPr="007F4A10" w:rsidRDefault="00211822" w:rsidP="00F7720C">
            <w:pPr>
              <w:jc w:val="center"/>
              <w:rPr>
                <w:sz w:val="16"/>
                <w:szCs w:val="16"/>
              </w:rPr>
            </w:pPr>
            <w:r w:rsidRPr="007F4A10">
              <w:rPr>
                <w:sz w:val="16"/>
              </w:rPr>
              <w:t>1,996</w:t>
            </w:r>
          </w:p>
        </w:tc>
        <w:tc>
          <w:tcPr>
            <w:tcW w:w="900" w:type="dxa"/>
            <w:shd w:val="clear" w:color="auto" w:fill="EEECE1" w:themeFill="background2"/>
          </w:tcPr>
          <w:p w14:paraId="217A4278" w14:textId="16DA9E1E" w:rsidR="006D3E72" w:rsidRPr="007F4A10" w:rsidRDefault="00211822" w:rsidP="00F7720C">
            <w:pPr>
              <w:jc w:val="center"/>
              <w:rPr>
                <w:sz w:val="16"/>
                <w:szCs w:val="16"/>
              </w:rPr>
            </w:pPr>
            <w:r w:rsidRPr="007F4A10">
              <w:rPr>
                <w:sz w:val="16"/>
              </w:rPr>
              <w:t>2,104</w:t>
            </w:r>
          </w:p>
        </w:tc>
        <w:tc>
          <w:tcPr>
            <w:tcW w:w="948" w:type="dxa"/>
            <w:shd w:val="clear" w:color="auto" w:fill="EEECE1" w:themeFill="background2"/>
          </w:tcPr>
          <w:p w14:paraId="6A54C1A5" w14:textId="3D2F5D0D" w:rsidR="006D3E72" w:rsidRPr="007F4A10" w:rsidRDefault="00211822" w:rsidP="00F7720C">
            <w:pPr>
              <w:jc w:val="center"/>
              <w:rPr>
                <w:sz w:val="16"/>
                <w:szCs w:val="16"/>
              </w:rPr>
            </w:pPr>
            <w:r w:rsidRPr="007F4A10">
              <w:rPr>
                <w:sz w:val="16"/>
              </w:rPr>
              <w:t>2,093</w:t>
            </w:r>
          </w:p>
        </w:tc>
        <w:tc>
          <w:tcPr>
            <w:tcW w:w="1032" w:type="dxa"/>
            <w:shd w:val="clear" w:color="auto" w:fill="EEECE1" w:themeFill="background2"/>
          </w:tcPr>
          <w:p w14:paraId="5095BECB" w14:textId="4E91617C" w:rsidR="006D3E72" w:rsidRPr="007F4A10" w:rsidRDefault="00211822" w:rsidP="00F7720C">
            <w:pPr>
              <w:jc w:val="center"/>
              <w:rPr>
                <w:sz w:val="16"/>
                <w:szCs w:val="16"/>
              </w:rPr>
            </w:pPr>
            <w:r w:rsidRPr="007F4A10">
              <w:rPr>
                <w:sz w:val="16"/>
              </w:rPr>
              <w:t>2,106</w:t>
            </w:r>
          </w:p>
        </w:tc>
        <w:tc>
          <w:tcPr>
            <w:tcW w:w="985" w:type="dxa"/>
            <w:shd w:val="clear" w:color="auto" w:fill="EEECE1" w:themeFill="background2"/>
          </w:tcPr>
          <w:p w14:paraId="79875B75" w14:textId="3A28D3E0" w:rsidR="006D3E72" w:rsidRPr="007F4A10" w:rsidRDefault="00211822" w:rsidP="00F7720C">
            <w:pPr>
              <w:jc w:val="center"/>
              <w:rPr>
                <w:sz w:val="16"/>
                <w:szCs w:val="16"/>
              </w:rPr>
            </w:pPr>
            <w:r w:rsidRPr="007F4A10">
              <w:rPr>
                <w:sz w:val="16"/>
              </w:rPr>
              <w:t>1,920</w:t>
            </w:r>
          </w:p>
        </w:tc>
      </w:tr>
      <w:tr w:rsidR="00C14F1B" w:rsidRPr="007F4A10" w14:paraId="4118FA03" w14:textId="77777777" w:rsidTr="0088500F">
        <w:tc>
          <w:tcPr>
            <w:tcW w:w="1345" w:type="dxa"/>
            <w:shd w:val="clear" w:color="auto" w:fill="EEECE1" w:themeFill="background2"/>
          </w:tcPr>
          <w:p w14:paraId="39276C0F" w14:textId="05BFC904" w:rsidR="006D3E72" w:rsidRPr="007F4A10" w:rsidRDefault="00C14F1B" w:rsidP="00E62486">
            <w:pPr>
              <w:rPr>
                <w:sz w:val="16"/>
                <w:szCs w:val="16"/>
              </w:rPr>
            </w:pPr>
            <w:r w:rsidRPr="007F4A10">
              <w:rPr>
                <w:sz w:val="16"/>
              </w:rPr>
              <w:t>Alimento:ganancia</w:t>
            </w:r>
          </w:p>
        </w:tc>
        <w:tc>
          <w:tcPr>
            <w:tcW w:w="965" w:type="dxa"/>
            <w:shd w:val="clear" w:color="auto" w:fill="EEECE1" w:themeFill="background2"/>
          </w:tcPr>
          <w:p w14:paraId="38693D89" w14:textId="0A1F47BA" w:rsidR="006D3E72" w:rsidRPr="007F4A10" w:rsidRDefault="00211822" w:rsidP="00F7720C">
            <w:pPr>
              <w:jc w:val="center"/>
              <w:rPr>
                <w:sz w:val="16"/>
                <w:szCs w:val="16"/>
              </w:rPr>
            </w:pPr>
            <w:r w:rsidRPr="007F4A10">
              <w:rPr>
                <w:sz w:val="16"/>
              </w:rPr>
              <w:t>1.5</w:t>
            </w:r>
          </w:p>
        </w:tc>
        <w:tc>
          <w:tcPr>
            <w:tcW w:w="1105" w:type="dxa"/>
            <w:shd w:val="clear" w:color="auto" w:fill="EEECE1" w:themeFill="background2"/>
          </w:tcPr>
          <w:p w14:paraId="386A928D" w14:textId="7960D0C1" w:rsidR="006D3E72" w:rsidRPr="007F4A10" w:rsidRDefault="00211822" w:rsidP="00F7720C">
            <w:pPr>
              <w:jc w:val="center"/>
              <w:rPr>
                <w:sz w:val="16"/>
                <w:szCs w:val="16"/>
              </w:rPr>
            </w:pPr>
            <w:r w:rsidRPr="007F4A10">
              <w:rPr>
                <w:sz w:val="16"/>
              </w:rPr>
              <w:t>1.5</w:t>
            </w:r>
          </w:p>
        </w:tc>
        <w:tc>
          <w:tcPr>
            <w:tcW w:w="1080" w:type="dxa"/>
            <w:shd w:val="clear" w:color="auto" w:fill="EEECE1" w:themeFill="background2"/>
          </w:tcPr>
          <w:p w14:paraId="6B8506A2" w14:textId="24272E67" w:rsidR="006D3E72" w:rsidRPr="007F4A10" w:rsidRDefault="00211822" w:rsidP="00F7720C">
            <w:pPr>
              <w:jc w:val="center"/>
              <w:rPr>
                <w:sz w:val="16"/>
                <w:szCs w:val="16"/>
              </w:rPr>
            </w:pPr>
            <w:r w:rsidRPr="007F4A10">
              <w:rPr>
                <w:sz w:val="16"/>
              </w:rPr>
              <w:t>1.5</w:t>
            </w:r>
          </w:p>
        </w:tc>
        <w:tc>
          <w:tcPr>
            <w:tcW w:w="990" w:type="dxa"/>
            <w:shd w:val="clear" w:color="auto" w:fill="EEECE1" w:themeFill="background2"/>
          </w:tcPr>
          <w:p w14:paraId="695C65C4" w14:textId="54020FE4" w:rsidR="006D3E72" w:rsidRPr="007F4A10" w:rsidRDefault="00211822" w:rsidP="00F7720C">
            <w:pPr>
              <w:jc w:val="center"/>
              <w:rPr>
                <w:sz w:val="16"/>
                <w:szCs w:val="16"/>
              </w:rPr>
            </w:pPr>
            <w:r w:rsidRPr="007F4A10">
              <w:rPr>
                <w:sz w:val="16"/>
              </w:rPr>
              <w:t>1.5</w:t>
            </w:r>
          </w:p>
        </w:tc>
        <w:tc>
          <w:tcPr>
            <w:tcW w:w="900" w:type="dxa"/>
            <w:shd w:val="clear" w:color="auto" w:fill="EEECE1" w:themeFill="background2"/>
          </w:tcPr>
          <w:p w14:paraId="18B90638" w14:textId="0E2BF585" w:rsidR="006D3E72" w:rsidRPr="007F4A10" w:rsidRDefault="00211822" w:rsidP="00F7720C">
            <w:pPr>
              <w:jc w:val="center"/>
              <w:rPr>
                <w:sz w:val="16"/>
                <w:szCs w:val="16"/>
                <w:vertAlign w:val="superscript"/>
              </w:rPr>
            </w:pPr>
            <w:r w:rsidRPr="007F4A10">
              <w:rPr>
                <w:sz w:val="16"/>
              </w:rPr>
              <w:t>1.4</w:t>
            </w:r>
            <w:r w:rsidRPr="007F4A10">
              <w:rPr>
                <w:sz w:val="16"/>
                <w:vertAlign w:val="superscript"/>
              </w:rPr>
              <w:t>a</w:t>
            </w:r>
          </w:p>
        </w:tc>
        <w:tc>
          <w:tcPr>
            <w:tcW w:w="948" w:type="dxa"/>
            <w:shd w:val="clear" w:color="auto" w:fill="EEECE1" w:themeFill="background2"/>
          </w:tcPr>
          <w:p w14:paraId="0D30490B" w14:textId="4776A976" w:rsidR="006D3E72" w:rsidRPr="007F4A10" w:rsidRDefault="00211822" w:rsidP="00F7720C">
            <w:pPr>
              <w:jc w:val="center"/>
              <w:rPr>
                <w:sz w:val="16"/>
                <w:szCs w:val="16"/>
                <w:vertAlign w:val="superscript"/>
              </w:rPr>
            </w:pPr>
            <w:r w:rsidRPr="007F4A10">
              <w:rPr>
                <w:sz w:val="16"/>
              </w:rPr>
              <w:t>1.4</w:t>
            </w:r>
            <w:r w:rsidRPr="007F4A10">
              <w:rPr>
                <w:sz w:val="16"/>
                <w:vertAlign w:val="superscript"/>
              </w:rPr>
              <w:t>a</w:t>
            </w:r>
          </w:p>
        </w:tc>
        <w:tc>
          <w:tcPr>
            <w:tcW w:w="1032" w:type="dxa"/>
            <w:shd w:val="clear" w:color="auto" w:fill="EEECE1" w:themeFill="background2"/>
          </w:tcPr>
          <w:p w14:paraId="106EF567" w14:textId="4B1A0D87" w:rsidR="006D3E72" w:rsidRPr="007F4A10" w:rsidRDefault="00211822" w:rsidP="00F7720C">
            <w:pPr>
              <w:jc w:val="center"/>
              <w:rPr>
                <w:sz w:val="16"/>
                <w:szCs w:val="16"/>
                <w:vertAlign w:val="superscript"/>
              </w:rPr>
            </w:pPr>
            <w:r w:rsidRPr="007F4A10">
              <w:rPr>
                <w:sz w:val="16"/>
              </w:rPr>
              <w:t>1.5</w:t>
            </w:r>
            <w:r w:rsidRPr="007F4A10">
              <w:rPr>
                <w:sz w:val="16"/>
                <w:vertAlign w:val="superscript"/>
              </w:rPr>
              <w:t>ab</w:t>
            </w:r>
          </w:p>
        </w:tc>
        <w:tc>
          <w:tcPr>
            <w:tcW w:w="985" w:type="dxa"/>
            <w:shd w:val="clear" w:color="auto" w:fill="EEECE1" w:themeFill="background2"/>
          </w:tcPr>
          <w:p w14:paraId="4092216C" w14:textId="4185E39D" w:rsidR="006D3E72" w:rsidRPr="007F4A10" w:rsidRDefault="00211822" w:rsidP="00F7720C">
            <w:pPr>
              <w:jc w:val="center"/>
              <w:rPr>
                <w:sz w:val="16"/>
                <w:szCs w:val="16"/>
                <w:vertAlign w:val="superscript"/>
              </w:rPr>
            </w:pPr>
            <w:r w:rsidRPr="007F4A10">
              <w:rPr>
                <w:sz w:val="16"/>
              </w:rPr>
              <w:t>1.6</w:t>
            </w:r>
            <w:r w:rsidRPr="007F4A10">
              <w:rPr>
                <w:sz w:val="16"/>
                <w:vertAlign w:val="superscript"/>
              </w:rPr>
              <w:t>b</w:t>
            </w:r>
          </w:p>
        </w:tc>
      </w:tr>
      <w:tr w:rsidR="00C14F1B" w:rsidRPr="007F4A10" w14:paraId="2BDDBF36" w14:textId="77777777" w:rsidTr="0088500F">
        <w:tc>
          <w:tcPr>
            <w:tcW w:w="1345" w:type="dxa"/>
            <w:shd w:val="clear" w:color="auto" w:fill="EEECE1" w:themeFill="background2"/>
          </w:tcPr>
          <w:p w14:paraId="26E02A67" w14:textId="1FE31727" w:rsidR="00C14F1B" w:rsidRPr="007F4A10" w:rsidRDefault="00C14F1B" w:rsidP="00E62486">
            <w:pPr>
              <w:rPr>
                <w:sz w:val="16"/>
                <w:szCs w:val="16"/>
              </w:rPr>
            </w:pPr>
            <w:r w:rsidRPr="007F4A10">
              <w:rPr>
                <w:sz w:val="16"/>
              </w:rPr>
              <w:t>Supervivencia, %</w:t>
            </w:r>
          </w:p>
        </w:tc>
        <w:tc>
          <w:tcPr>
            <w:tcW w:w="965" w:type="dxa"/>
            <w:shd w:val="clear" w:color="auto" w:fill="EEECE1" w:themeFill="background2"/>
          </w:tcPr>
          <w:p w14:paraId="00C7868A" w14:textId="1EE1691B" w:rsidR="00C14F1B" w:rsidRPr="007F4A10" w:rsidRDefault="00211822" w:rsidP="00F7720C">
            <w:pPr>
              <w:jc w:val="center"/>
              <w:rPr>
                <w:sz w:val="16"/>
                <w:szCs w:val="16"/>
              </w:rPr>
            </w:pPr>
            <w:r w:rsidRPr="007F4A10">
              <w:rPr>
                <w:sz w:val="16"/>
              </w:rPr>
              <w:t>100</w:t>
            </w:r>
          </w:p>
        </w:tc>
        <w:tc>
          <w:tcPr>
            <w:tcW w:w="1105" w:type="dxa"/>
            <w:shd w:val="clear" w:color="auto" w:fill="EEECE1" w:themeFill="background2"/>
          </w:tcPr>
          <w:p w14:paraId="01811CCD" w14:textId="44C7F42E" w:rsidR="00C14F1B" w:rsidRPr="007F4A10" w:rsidRDefault="00211822" w:rsidP="00F7720C">
            <w:pPr>
              <w:jc w:val="center"/>
              <w:rPr>
                <w:sz w:val="16"/>
                <w:szCs w:val="16"/>
              </w:rPr>
            </w:pPr>
            <w:r w:rsidRPr="007F4A10">
              <w:rPr>
                <w:sz w:val="16"/>
              </w:rPr>
              <w:t>99.2</w:t>
            </w:r>
          </w:p>
        </w:tc>
        <w:tc>
          <w:tcPr>
            <w:tcW w:w="1080" w:type="dxa"/>
            <w:shd w:val="clear" w:color="auto" w:fill="EEECE1" w:themeFill="background2"/>
          </w:tcPr>
          <w:p w14:paraId="513A8E95" w14:textId="5090952A" w:rsidR="00C14F1B" w:rsidRPr="007F4A10" w:rsidRDefault="00211822" w:rsidP="00F7720C">
            <w:pPr>
              <w:jc w:val="center"/>
              <w:rPr>
                <w:sz w:val="16"/>
                <w:szCs w:val="16"/>
              </w:rPr>
            </w:pPr>
            <w:r w:rsidRPr="007F4A10">
              <w:rPr>
                <w:sz w:val="16"/>
              </w:rPr>
              <w:t>97.5</w:t>
            </w:r>
          </w:p>
        </w:tc>
        <w:tc>
          <w:tcPr>
            <w:tcW w:w="990" w:type="dxa"/>
            <w:shd w:val="clear" w:color="auto" w:fill="EEECE1" w:themeFill="background2"/>
          </w:tcPr>
          <w:p w14:paraId="4E7CD29D" w14:textId="1BE2E1DD" w:rsidR="00C14F1B" w:rsidRPr="007F4A10" w:rsidRDefault="00211822" w:rsidP="00F7720C">
            <w:pPr>
              <w:jc w:val="center"/>
              <w:rPr>
                <w:sz w:val="16"/>
                <w:szCs w:val="16"/>
              </w:rPr>
            </w:pPr>
            <w:r w:rsidRPr="007F4A10">
              <w:rPr>
                <w:sz w:val="16"/>
              </w:rPr>
              <w:t>98.3</w:t>
            </w:r>
          </w:p>
        </w:tc>
        <w:tc>
          <w:tcPr>
            <w:tcW w:w="900" w:type="dxa"/>
            <w:shd w:val="clear" w:color="auto" w:fill="EEECE1" w:themeFill="background2"/>
          </w:tcPr>
          <w:p w14:paraId="25A8B285" w14:textId="796F16F0" w:rsidR="00C14F1B" w:rsidRPr="007F4A10" w:rsidRDefault="00211822" w:rsidP="00F7720C">
            <w:pPr>
              <w:jc w:val="center"/>
              <w:rPr>
                <w:sz w:val="16"/>
                <w:szCs w:val="16"/>
              </w:rPr>
            </w:pPr>
            <w:r w:rsidRPr="007F4A10">
              <w:rPr>
                <w:sz w:val="16"/>
              </w:rPr>
              <w:t>99.2</w:t>
            </w:r>
          </w:p>
        </w:tc>
        <w:tc>
          <w:tcPr>
            <w:tcW w:w="948" w:type="dxa"/>
            <w:shd w:val="clear" w:color="auto" w:fill="EEECE1" w:themeFill="background2"/>
          </w:tcPr>
          <w:p w14:paraId="53D557DB" w14:textId="7D82C9A9" w:rsidR="00C14F1B" w:rsidRPr="007F4A10" w:rsidRDefault="00211822" w:rsidP="00F7720C">
            <w:pPr>
              <w:jc w:val="center"/>
              <w:rPr>
                <w:sz w:val="16"/>
                <w:szCs w:val="16"/>
              </w:rPr>
            </w:pPr>
            <w:r w:rsidRPr="007F4A10">
              <w:rPr>
                <w:sz w:val="16"/>
              </w:rPr>
              <w:t>99.2</w:t>
            </w:r>
          </w:p>
        </w:tc>
        <w:tc>
          <w:tcPr>
            <w:tcW w:w="1032" w:type="dxa"/>
            <w:shd w:val="clear" w:color="auto" w:fill="EEECE1" w:themeFill="background2"/>
          </w:tcPr>
          <w:p w14:paraId="3A984799" w14:textId="650BC15B" w:rsidR="00C14F1B" w:rsidRPr="007F4A10" w:rsidRDefault="00211822" w:rsidP="00F7720C">
            <w:pPr>
              <w:jc w:val="center"/>
              <w:rPr>
                <w:sz w:val="16"/>
                <w:szCs w:val="16"/>
              </w:rPr>
            </w:pPr>
            <w:r w:rsidRPr="007F4A10">
              <w:rPr>
                <w:sz w:val="16"/>
              </w:rPr>
              <w:t>97.5</w:t>
            </w:r>
          </w:p>
        </w:tc>
        <w:tc>
          <w:tcPr>
            <w:tcW w:w="985" w:type="dxa"/>
            <w:shd w:val="clear" w:color="auto" w:fill="EEECE1" w:themeFill="background2"/>
          </w:tcPr>
          <w:p w14:paraId="7EFF86A7" w14:textId="616118DA" w:rsidR="00C14F1B" w:rsidRPr="007F4A10" w:rsidRDefault="00211822" w:rsidP="00F7720C">
            <w:pPr>
              <w:jc w:val="center"/>
              <w:rPr>
                <w:sz w:val="16"/>
                <w:szCs w:val="16"/>
              </w:rPr>
            </w:pPr>
            <w:r w:rsidRPr="007F4A10">
              <w:rPr>
                <w:sz w:val="16"/>
              </w:rPr>
              <w:t>97.5</w:t>
            </w:r>
          </w:p>
        </w:tc>
      </w:tr>
    </w:tbl>
    <w:p w14:paraId="4F9B78AA" w14:textId="58D67D45" w:rsidR="00211822" w:rsidRPr="007F4A10" w:rsidRDefault="00211822" w:rsidP="00211822">
      <w:pPr>
        <w:spacing w:line="264" w:lineRule="auto"/>
        <w:jc w:val="both"/>
        <w:rPr>
          <w:rFonts w:cs="Arial"/>
          <w:sz w:val="20"/>
          <w:szCs w:val="20"/>
        </w:rPr>
      </w:pPr>
      <w:r w:rsidRPr="007F4A10">
        <w:rPr>
          <w:sz w:val="20"/>
          <w:vertAlign w:val="superscript"/>
        </w:rPr>
        <w:t>a,b</w:t>
      </w:r>
      <w:r w:rsidRPr="007F4A10">
        <w:rPr>
          <w:sz w:val="20"/>
        </w:rPr>
        <w:t xml:space="preserve">Las medias dentro del mismo renglón con diferentes superíndices son diferentes (P &lt; 0.05). </w:t>
      </w:r>
    </w:p>
    <w:p w14:paraId="3817BF09" w14:textId="77777777" w:rsidR="006D3E72" w:rsidRPr="007F4A10" w:rsidRDefault="006D3E72" w:rsidP="00E62486">
      <w:pPr>
        <w:rPr>
          <w:sz w:val="22"/>
          <w:szCs w:val="22"/>
          <w:lang w:eastAsia="ko-KR"/>
        </w:rPr>
      </w:pPr>
    </w:p>
    <w:p w14:paraId="6FD8DBAD" w14:textId="23E60182" w:rsidR="00E62486" w:rsidRPr="007F4A10" w:rsidRDefault="00B0743F" w:rsidP="00E62486">
      <w:pPr>
        <w:pStyle w:val="Ttulo1"/>
        <w:spacing w:before="0" w:after="0" w:line="264" w:lineRule="auto"/>
        <w:rPr>
          <w:bCs w:val="0"/>
        </w:rPr>
      </w:pPr>
      <w:r w:rsidRPr="007F4A10">
        <w:t>Salmón del Atlántico (</w:t>
      </w:r>
      <w:r w:rsidRPr="007F4A10">
        <w:rPr>
          <w:i/>
        </w:rPr>
        <w:t>Salmo salar</w:t>
      </w:r>
      <w:r w:rsidRPr="007F4A10">
        <w:t>)</w:t>
      </w:r>
    </w:p>
    <w:p w14:paraId="4D7DD81E" w14:textId="4A8CE499" w:rsidR="00E62486" w:rsidRPr="007F4A10" w:rsidRDefault="00E62486" w:rsidP="006448D7">
      <w:pPr>
        <w:spacing w:line="264" w:lineRule="auto"/>
        <w:rPr>
          <w:sz w:val="22"/>
          <w:szCs w:val="22"/>
          <w:lang w:eastAsia="ko-KR"/>
        </w:rPr>
      </w:pPr>
    </w:p>
    <w:p w14:paraId="1A2AAF81" w14:textId="7836A1DC" w:rsidR="008707EA" w:rsidRPr="007F4A10" w:rsidRDefault="008707EA" w:rsidP="006448D7">
      <w:pPr>
        <w:spacing w:line="264" w:lineRule="auto"/>
        <w:jc w:val="both"/>
        <w:rPr>
          <w:sz w:val="22"/>
          <w:szCs w:val="22"/>
        </w:rPr>
      </w:pPr>
      <w:r w:rsidRPr="007F4A10">
        <w:rPr>
          <w:sz w:val="22"/>
        </w:rPr>
        <w:t>Burton et al. (2021) realizaron una prueba de alimentación de 12 semanas para evaluar los efectos de sustituir parcialmente harina de soya con cantidades crecientes (0, 5, 10, 15 y 20%) de proteínas fermentadas de maíz en la dieta de salmón del Atlántico (peso corporal inicial = 304 g; 5 peces/tanque) sobre el desempeño del crecimiento, utilización de la proteína de la dieta y emisiones de gases de efecto invernadero (GEI). No se dieron detalles específicos con respecto a la composición y formulación de dietas más allá del porcentaje de harina de soya sustituida en las dietas, que fue de 0, 12.9, 25.8, 37.9 y 50.8% para las tasas de inclusión de proteínas fermentadas de maíz (NexPro) de 0, 5, 10, 15</w:t>
      </w:r>
      <w:r w:rsidR="008B10EA">
        <w:rPr>
          <w:sz w:val="22"/>
        </w:rPr>
        <w:t xml:space="preserve"> y</w:t>
      </w:r>
      <w:r w:rsidRPr="007F4A10">
        <w:rPr>
          <w:sz w:val="22"/>
        </w:rPr>
        <w:t xml:space="preserve"> 20%, respectivamente. Los peces alimentados con la dieta </w:t>
      </w:r>
      <w:r w:rsidR="00A12478">
        <w:rPr>
          <w:sz w:val="22"/>
        </w:rPr>
        <w:t>con</w:t>
      </w:r>
      <w:r w:rsidRPr="007F4A10">
        <w:rPr>
          <w:sz w:val="22"/>
        </w:rPr>
        <w:t xml:space="preserve"> 10% de proteínas fermentadas de maíz t</w:t>
      </w:r>
      <w:r w:rsidR="0076071D">
        <w:rPr>
          <w:sz w:val="22"/>
        </w:rPr>
        <w:t>uvie</w:t>
      </w:r>
      <w:r w:rsidRPr="007F4A10">
        <w:rPr>
          <w:sz w:val="22"/>
        </w:rPr>
        <w:t xml:space="preserve">ron un mayor peso corporal final y </w:t>
      </w:r>
      <w:r w:rsidR="00204CA2">
        <w:rPr>
          <w:sz w:val="22"/>
        </w:rPr>
        <w:t xml:space="preserve">un mayor </w:t>
      </w:r>
      <w:r w:rsidRPr="007F4A10">
        <w:rPr>
          <w:sz w:val="22"/>
        </w:rPr>
        <w:t>consumo de alimento que los alimentados con la dieta de 20% (</w:t>
      </w:r>
      <w:r w:rsidRPr="007F4A10">
        <w:rPr>
          <w:b/>
          <w:sz w:val="22"/>
        </w:rPr>
        <w:t>cuadro 13</w:t>
      </w:r>
      <w:r w:rsidRPr="007F4A10">
        <w:rPr>
          <w:sz w:val="22"/>
        </w:rPr>
        <w:t xml:space="preserve">). No obstante, no hubo diferencias en la conversión alimenticia y deposición de proteína entre las tasas de inclusión de proteínas fermentadas de maíz en la dieta. </w:t>
      </w:r>
    </w:p>
    <w:p w14:paraId="4584606D" w14:textId="77777777" w:rsidR="00C8766A" w:rsidRPr="007F4A10" w:rsidRDefault="00C8766A" w:rsidP="006448D7">
      <w:pPr>
        <w:spacing w:line="264" w:lineRule="auto"/>
        <w:jc w:val="both"/>
        <w:rPr>
          <w:sz w:val="22"/>
          <w:szCs w:val="22"/>
          <w:lang w:eastAsia="ko-KR"/>
        </w:rPr>
      </w:pPr>
    </w:p>
    <w:tbl>
      <w:tblPr>
        <w:tblStyle w:val="Tablaconcuadrcula"/>
        <w:tblW w:w="9535" w:type="dxa"/>
        <w:tblLayout w:type="fixed"/>
        <w:tblLook w:val="04A0" w:firstRow="1" w:lastRow="0" w:firstColumn="1" w:lastColumn="0" w:noHBand="0" w:noVBand="1"/>
      </w:tblPr>
      <w:tblGrid>
        <w:gridCol w:w="3415"/>
        <w:gridCol w:w="1244"/>
        <w:gridCol w:w="1096"/>
        <w:gridCol w:w="1350"/>
        <w:gridCol w:w="1260"/>
        <w:gridCol w:w="1170"/>
      </w:tblGrid>
      <w:tr w:rsidR="00C8766A" w:rsidRPr="007F4A10" w14:paraId="3A1686A3" w14:textId="77777777" w:rsidTr="00A71091">
        <w:trPr>
          <w:trHeight w:val="819"/>
        </w:trPr>
        <w:tc>
          <w:tcPr>
            <w:tcW w:w="9535" w:type="dxa"/>
            <w:gridSpan w:val="6"/>
            <w:shd w:val="clear" w:color="auto" w:fill="C4BC96"/>
            <w:vAlign w:val="bottom"/>
          </w:tcPr>
          <w:p w14:paraId="02741356" w14:textId="74E57C6D" w:rsidR="00C8766A" w:rsidRPr="007F4A10" w:rsidRDefault="00C8766A" w:rsidP="00A71091">
            <w:pPr>
              <w:spacing w:line="264" w:lineRule="auto"/>
              <w:rPr>
                <w:rFonts w:cs="Arial"/>
                <w:b/>
                <w:sz w:val="22"/>
                <w:szCs w:val="22"/>
              </w:rPr>
            </w:pPr>
            <w:r w:rsidRPr="007F4A10">
              <w:rPr>
                <w:b/>
                <w:sz w:val="22"/>
              </w:rPr>
              <w:t>Cuadro 13.</w:t>
            </w:r>
            <w:r w:rsidRPr="007F4A10">
              <w:rPr>
                <w:sz w:val="22"/>
              </w:rPr>
              <w:t xml:space="preserve"> Efectos de alimentar dietas con 0, 5, 10, 15 y 20% de proteína fermentada de maíz (NexPro) como sustituto parcial de la harina de soya en salmón del Atlántico (peso inicial = 304 g) en el desempeño del crecimiento durante un período de alimentación de 12 semanas (adaptado de Burton et al., 2021)</w:t>
            </w:r>
          </w:p>
        </w:tc>
      </w:tr>
      <w:tr w:rsidR="006448D7" w:rsidRPr="007F4A10" w14:paraId="5569309E" w14:textId="77777777" w:rsidTr="00A71091">
        <w:trPr>
          <w:trHeight w:val="253"/>
        </w:trPr>
        <w:tc>
          <w:tcPr>
            <w:tcW w:w="3415" w:type="dxa"/>
            <w:vMerge w:val="restart"/>
            <w:shd w:val="clear" w:color="auto" w:fill="DFDBC7"/>
          </w:tcPr>
          <w:p w14:paraId="5F0ECBB0" w14:textId="77777777" w:rsidR="006448D7" w:rsidRPr="007F4A10" w:rsidRDefault="006448D7" w:rsidP="00A71091">
            <w:pPr>
              <w:spacing w:line="264" w:lineRule="auto"/>
              <w:jc w:val="both"/>
              <w:rPr>
                <w:rFonts w:cs="Arial"/>
                <w:b/>
                <w:sz w:val="20"/>
                <w:szCs w:val="20"/>
              </w:rPr>
            </w:pPr>
          </w:p>
          <w:p w14:paraId="0D37DE22" w14:textId="5E18234B" w:rsidR="006448D7" w:rsidRPr="007F4A10" w:rsidRDefault="006448D7" w:rsidP="00A71091">
            <w:pPr>
              <w:spacing w:line="264" w:lineRule="auto"/>
              <w:jc w:val="both"/>
              <w:rPr>
                <w:rFonts w:cs="Arial"/>
                <w:b/>
                <w:sz w:val="20"/>
                <w:szCs w:val="20"/>
              </w:rPr>
            </w:pPr>
            <w:r w:rsidRPr="007F4A10">
              <w:rPr>
                <w:b/>
                <w:sz w:val="20"/>
              </w:rPr>
              <w:t>Medición</w:t>
            </w:r>
          </w:p>
        </w:tc>
        <w:tc>
          <w:tcPr>
            <w:tcW w:w="6120" w:type="dxa"/>
            <w:gridSpan w:val="5"/>
            <w:shd w:val="clear" w:color="auto" w:fill="DFDBC7"/>
          </w:tcPr>
          <w:p w14:paraId="33516A56" w14:textId="77777777" w:rsidR="006448D7" w:rsidRPr="007F4A10" w:rsidRDefault="006448D7" w:rsidP="00A71091">
            <w:pPr>
              <w:spacing w:line="264" w:lineRule="auto"/>
              <w:jc w:val="center"/>
              <w:rPr>
                <w:rFonts w:cs="Arial"/>
                <w:b/>
                <w:sz w:val="20"/>
                <w:szCs w:val="20"/>
              </w:rPr>
            </w:pPr>
            <w:r w:rsidRPr="007F4A10">
              <w:rPr>
                <w:b/>
                <w:sz w:val="20"/>
              </w:rPr>
              <w:t>Tasa de inclusión en la dieta de proteína fermentada de maíz, %</w:t>
            </w:r>
          </w:p>
        </w:tc>
      </w:tr>
      <w:tr w:rsidR="006448D7" w:rsidRPr="007F4A10" w14:paraId="2A04C72D" w14:textId="77777777" w:rsidTr="00A71091">
        <w:trPr>
          <w:trHeight w:val="238"/>
        </w:trPr>
        <w:tc>
          <w:tcPr>
            <w:tcW w:w="3415" w:type="dxa"/>
            <w:vMerge/>
            <w:shd w:val="clear" w:color="auto" w:fill="DFDBC7"/>
          </w:tcPr>
          <w:p w14:paraId="3F7B1343" w14:textId="5D8C16B3" w:rsidR="006448D7" w:rsidRPr="007F4A10" w:rsidRDefault="006448D7" w:rsidP="00A71091">
            <w:pPr>
              <w:spacing w:line="264" w:lineRule="auto"/>
              <w:jc w:val="both"/>
              <w:rPr>
                <w:rFonts w:cs="Arial"/>
                <w:b/>
                <w:sz w:val="20"/>
                <w:szCs w:val="20"/>
              </w:rPr>
            </w:pPr>
          </w:p>
        </w:tc>
        <w:tc>
          <w:tcPr>
            <w:tcW w:w="1244" w:type="dxa"/>
            <w:shd w:val="clear" w:color="auto" w:fill="DFDBC7"/>
          </w:tcPr>
          <w:p w14:paraId="6F9EC076" w14:textId="77777777" w:rsidR="006448D7" w:rsidRPr="007F4A10" w:rsidRDefault="006448D7" w:rsidP="00A71091">
            <w:pPr>
              <w:spacing w:line="264" w:lineRule="auto"/>
              <w:jc w:val="center"/>
              <w:rPr>
                <w:rFonts w:cs="Arial"/>
                <w:b/>
                <w:sz w:val="20"/>
                <w:szCs w:val="20"/>
              </w:rPr>
            </w:pPr>
            <w:r w:rsidRPr="007F4A10">
              <w:rPr>
                <w:b/>
                <w:sz w:val="20"/>
              </w:rPr>
              <w:t>0%</w:t>
            </w:r>
          </w:p>
        </w:tc>
        <w:tc>
          <w:tcPr>
            <w:tcW w:w="1096" w:type="dxa"/>
            <w:shd w:val="clear" w:color="auto" w:fill="DFDBC7"/>
          </w:tcPr>
          <w:p w14:paraId="384A67E1" w14:textId="45936527" w:rsidR="006448D7" w:rsidRPr="007F4A10" w:rsidRDefault="006448D7" w:rsidP="00A71091">
            <w:pPr>
              <w:spacing w:line="264" w:lineRule="auto"/>
              <w:jc w:val="center"/>
              <w:rPr>
                <w:rFonts w:cs="Arial"/>
                <w:b/>
                <w:sz w:val="20"/>
                <w:szCs w:val="20"/>
              </w:rPr>
            </w:pPr>
            <w:r w:rsidRPr="007F4A10">
              <w:rPr>
                <w:b/>
                <w:sz w:val="20"/>
              </w:rPr>
              <w:t>5%</w:t>
            </w:r>
          </w:p>
        </w:tc>
        <w:tc>
          <w:tcPr>
            <w:tcW w:w="1350" w:type="dxa"/>
            <w:shd w:val="clear" w:color="auto" w:fill="DFDBC7"/>
          </w:tcPr>
          <w:p w14:paraId="197FE3B4" w14:textId="0380E18F" w:rsidR="006448D7" w:rsidRPr="007F4A10" w:rsidRDefault="006448D7" w:rsidP="00A71091">
            <w:pPr>
              <w:spacing w:line="264" w:lineRule="auto"/>
              <w:jc w:val="center"/>
              <w:rPr>
                <w:rFonts w:cs="Arial"/>
                <w:b/>
                <w:sz w:val="20"/>
                <w:szCs w:val="20"/>
              </w:rPr>
            </w:pPr>
            <w:r w:rsidRPr="007F4A10">
              <w:rPr>
                <w:b/>
                <w:sz w:val="20"/>
              </w:rPr>
              <w:t>10%</w:t>
            </w:r>
          </w:p>
        </w:tc>
        <w:tc>
          <w:tcPr>
            <w:tcW w:w="1260" w:type="dxa"/>
            <w:shd w:val="clear" w:color="auto" w:fill="DFDBC7"/>
          </w:tcPr>
          <w:p w14:paraId="5A4F365F" w14:textId="4D354794" w:rsidR="006448D7" w:rsidRPr="007F4A10" w:rsidRDefault="006448D7" w:rsidP="00A71091">
            <w:pPr>
              <w:spacing w:line="264" w:lineRule="auto"/>
              <w:jc w:val="center"/>
              <w:rPr>
                <w:rFonts w:cs="Arial"/>
                <w:b/>
                <w:sz w:val="20"/>
                <w:szCs w:val="20"/>
              </w:rPr>
            </w:pPr>
            <w:r w:rsidRPr="007F4A10">
              <w:rPr>
                <w:b/>
                <w:sz w:val="20"/>
              </w:rPr>
              <w:t>15%</w:t>
            </w:r>
          </w:p>
        </w:tc>
        <w:tc>
          <w:tcPr>
            <w:tcW w:w="1170" w:type="dxa"/>
            <w:shd w:val="clear" w:color="auto" w:fill="DFDBC7"/>
          </w:tcPr>
          <w:p w14:paraId="2BE5CD61" w14:textId="18A89BA8" w:rsidR="006448D7" w:rsidRPr="007F4A10" w:rsidRDefault="006448D7" w:rsidP="00A71091">
            <w:pPr>
              <w:spacing w:line="264" w:lineRule="auto"/>
              <w:jc w:val="center"/>
              <w:rPr>
                <w:rFonts w:cs="Arial"/>
                <w:b/>
                <w:sz w:val="20"/>
                <w:szCs w:val="20"/>
              </w:rPr>
            </w:pPr>
            <w:r w:rsidRPr="007F4A10">
              <w:rPr>
                <w:b/>
                <w:sz w:val="20"/>
              </w:rPr>
              <w:t>20%</w:t>
            </w:r>
          </w:p>
        </w:tc>
      </w:tr>
      <w:tr w:rsidR="00C8766A" w:rsidRPr="007F4A10" w14:paraId="3C2AF180" w14:textId="77777777" w:rsidTr="006448D7">
        <w:trPr>
          <w:trHeight w:val="253"/>
        </w:trPr>
        <w:tc>
          <w:tcPr>
            <w:tcW w:w="3415" w:type="dxa"/>
            <w:shd w:val="clear" w:color="auto" w:fill="EEECE1" w:themeFill="background2"/>
          </w:tcPr>
          <w:p w14:paraId="1459C106" w14:textId="1A7FC9A3" w:rsidR="00C8766A" w:rsidRPr="007F4A10" w:rsidRDefault="00C8766A" w:rsidP="00A71091">
            <w:pPr>
              <w:spacing w:line="264" w:lineRule="auto"/>
              <w:jc w:val="both"/>
              <w:rPr>
                <w:rFonts w:cs="Arial"/>
                <w:sz w:val="20"/>
                <w:szCs w:val="20"/>
              </w:rPr>
            </w:pPr>
            <w:r w:rsidRPr="007F4A10">
              <w:rPr>
                <w:sz w:val="20"/>
              </w:rPr>
              <w:t>Peso corporal inicial, g</w:t>
            </w:r>
          </w:p>
        </w:tc>
        <w:tc>
          <w:tcPr>
            <w:tcW w:w="1244" w:type="dxa"/>
            <w:shd w:val="clear" w:color="auto" w:fill="EEECE1" w:themeFill="background2"/>
          </w:tcPr>
          <w:p w14:paraId="524EB515" w14:textId="4388840A" w:rsidR="00C8766A" w:rsidRPr="007F4A10" w:rsidRDefault="00C8766A" w:rsidP="00A71091">
            <w:pPr>
              <w:spacing w:line="264" w:lineRule="auto"/>
              <w:jc w:val="center"/>
              <w:rPr>
                <w:rFonts w:cs="Arial"/>
                <w:sz w:val="20"/>
                <w:szCs w:val="20"/>
              </w:rPr>
            </w:pPr>
            <w:r w:rsidRPr="007F4A10">
              <w:rPr>
                <w:sz w:val="20"/>
              </w:rPr>
              <w:t>295</w:t>
            </w:r>
          </w:p>
        </w:tc>
        <w:tc>
          <w:tcPr>
            <w:tcW w:w="1096" w:type="dxa"/>
            <w:shd w:val="clear" w:color="auto" w:fill="EEECE1" w:themeFill="background2"/>
          </w:tcPr>
          <w:p w14:paraId="3085BF6C" w14:textId="24892B71" w:rsidR="00C8766A" w:rsidRPr="007F4A10" w:rsidRDefault="00C8766A" w:rsidP="00A71091">
            <w:pPr>
              <w:spacing w:line="264" w:lineRule="auto"/>
              <w:jc w:val="center"/>
              <w:rPr>
                <w:rFonts w:cs="Arial"/>
                <w:sz w:val="20"/>
                <w:szCs w:val="20"/>
              </w:rPr>
            </w:pPr>
            <w:r w:rsidRPr="007F4A10">
              <w:rPr>
                <w:sz w:val="20"/>
              </w:rPr>
              <w:t>301.9</w:t>
            </w:r>
          </w:p>
        </w:tc>
        <w:tc>
          <w:tcPr>
            <w:tcW w:w="1350" w:type="dxa"/>
            <w:shd w:val="clear" w:color="auto" w:fill="EEECE1" w:themeFill="background2"/>
          </w:tcPr>
          <w:p w14:paraId="160D4F14" w14:textId="67F5CAE5" w:rsidR="00C8766A" w:rsidRPr="007F4A10" w:rsidRDefault="00C8766A" w:rsidP="00A71091">
            <w:pPr>
              <w:spacing w:line="264" w:lineRule="auto"/>
              <w:jc w:val="center"/>
              <w:rPr>
                <w:rFonts w:cs="Arial"/>
                <w:sz w:val="20"/>
                <w:szCs w:val="20"/>
              </w:rPr>
            </w:pPr>
            <w:r w:rsidRPr="007F4A10">
              <w:rPr>
                <w:sz w:val="20"/>
              </w:rPr>
              <w:t>305.7</w:t>
            </w:r>
          </w:p>
        </w:tc>
        <w:tc>
          <w:tcPr>
            <w:tcW w:w="1260" w:type="dxa"/>
            <w:shd w:val="clear" w:color="auto" w:fill="EEECE1" w:themeFill="background2"/>
          </w:tcPr>
          <w:p w14:paraId="179F78A0" w14:textId="3CB3DB55" w:rsidR="00C8766A" w:rsidRPr="007F4A10" w:rsidRDefault="00C8766A" w:rsidP="00A71091">
            <w:pPr>
              <w:spacing w:line="264" w:lineRule="auto"/>
              <w:jc w:val="center"/>
              <w:rPr>
                <w:rFonts w:cs="Arial"/>
                <w:sz w:val="20"/>
                <w:szCs w:val="20"/>
              </w:rPr>
            </w:pPr>
            <w:r w:rsidRPr="007F4A10">
              <w:rPr>
                <w:sz w:val="20"/>
              </w:rPr>
              <w:t>304.7</w:t>
            </w:r>
          </w:p>
        </w:tc>
        <w:tc>
          <w:tcPr>
            <w:tcW w:w="1170" w:type="dxa"/>
            <w:shd w:val="clear" w:color="auto" w:fill="EEECE1" w:themeFill="background2"/>
          </w:tcPr>
          <w:p w14:paraId="5BE35B1B" w14:textId="6F4B6F17" w:rsidR="00C8766A" w:rsidRPr="007F4A10" w:rsidRDefault="00C8766A" w:rsidP="00A71091">
            <w:pPr>
              <w:spacing w:line="264" w:lineRule="auto"/>
              <w:jc w:val="center"/>
              <w:rPr>
                <w:rFonts w:cs="Arial"/>
                <w:sz w:val="20"/>
                <w:szCs w:val="20"/>
              </w:rPr>
            </w:pPr>
            <w:r w:rsidRPr="007F4A10">
              <w:rPr>
                <w:sz w:val="20"/>
              </w:rPr>
              <w:t>305</w:t>
            </w:r>
          </w:p>
        </w:tc>
      </w:tr>
      <w:tr w:rsidR="00C8766A" w:rsidRPr="007F4A10" w14:paraId="1842248D" w14:textId="77777777" w:rsidTr="006448D7">
        <w:trPr>
          <w:trHeight w:val="238"/>
        </w:trPr>
        <w:tc>
          <w:tcPr>
            <w:tcW w:w="3415" w:type="dxa"/>
            <w:shd w:val="clear" w:color="auto" w:fill="EEECE1" w:themeFill="background2"/>
          </w:tcPr>
          <w:p w14:paraId="567F9B68" w14:textId="4C46612E" w:rsidR="00C8766A" w:rsidRPr="007F4A10" w:rsidRDefault="00C8766A" w:rsidP="00A71091">
            <w:pPr>
              <w:spacing w:line="264" w:lineRule="auto"/>
              <w:jc w:val="both"/>
              <w:rPr>
                <w:rFonts w:cs="Arial"/>
                <w:sz w:val="20"/>
                <w:szCs w:val="20"/>
              </w:rPr>
            </w:pPr>
            <w:r w:rsidRPr="007F4A10">
              <w:rPr>
                <w:sz w:val="20"/>
              </w:rPr>
              <w:t>Peso corporal final, g</w:t>
            </w:r>
          </w:p>
        </w:tc>
        <w:tc>
          <w:tcPr>
            <w:tcW w:w="1244" w:type="dxa"/>
            <w:shd w:val="clear" w:color="auto" w:fill="EEECE1" w:themeFill="background2"/>
          </w:tcPr>
          <w:p w14:paraId="7879D1CC" w14:textId="749E907D" w:rsidR="00C8766A" w:rsidRPr="007F4A10" w:rsidRDefault="00C8766A" w:rsidP="00A71091">
            <w:pPr>
              <w:spacing w:line="264" w:lineRule="auto"/>
              <w:jc w:val="center"/>
              <w:rPr>
                <w:rFonts w:cs="Arial"/>
                <w:sz w:val="20"/>
                <w:szCs w:val="20"/>
                <w:vertAlign w:val="superscript"/>
              </w:rPr>
            </w:pPr>
            <w:r w:rsidRPr="007F4A10">
              <w:rPr>
                <w:sz w:val="20"/>
              </w:rPr>
              <w:t>720</w:t>
            </w:r>
            <w:r w:rsidRPr="007F4A10">
              <w:rPr>
                <w:sz w:val="20"/>
                <w:vertAlign w:val="superscript"/>
              </w:rPr>
              <w:t>ab</w:t>
            </w:r>
          </w:p>
        </w:tc>
        <w:tc>
          <w:tcPr>
            <w:tcW w:w="1096" w:type="dxa"/>
            <w:shd w:val="clear" w:color="auto" w:fill="EEECE1" w:themeFill="background2"/>
          </w:tcPr>
          <w:p w14:paraId="74728A53" w14:textId="39599918" w:rsidR="00C8766A" w:rsidRPr="007F4A10" w:rsidRDefault="00C8766A" w:rsidP="00A71091">
            <w:pPr>
              <w:spacing w:line="264" w:lineRule="auto"/>
              <w:jc w:val="center"/>
              <w:rPr>
                <w:rFonts w:cs="Arial"/>
                <w:sz w:val="20"/>
                <w:szCs w:val="20"/>
                <w:vertAlign w:val="superscript"/>
              </w:rPr>
            </w:pPr>
            <w:r w:rsidRPr="007F4A10">
              <w:rPr>
                <w:sz w:val="20"/>
              </w:rPr>
              <w:t>701.1</w:t>
            </w:r>
            <w:r w:rsidRPr="007F4A10">
              <w:rPr>
                <w:sz w:val="20"/>
                <w:vertAlign w:val="superscript"/>
              </w:rPr>
              <w:t>ab</w:t>
            </w:r>
          </w:p>
        </w:tc>
        <w:tc>
          <w:tcPr>
            <w:tcW w:w="1350" w:type="dxa"/>
            <w:shd w:val="clear" w:color="auto" w:fill="EEECE1" w:themeFill="background2"/>
          </w:tcPr>
          <w:p w14:paraId="69317EDF" w14:textId="3D5305FD" w:rsidR="00C8766A" w:rsidRPr="007F4A10" w:rsidRDefault="00C8766A" w:rsidP="00A71091">
            <w:pPr>
              <w:spacing w:line="264" w:lineRule="auto"/>
              <w:jc w:val="center"/>
              <w:rPr>
                <w:rFonts w:cs="Arial"/>
                <w:sz w:val="20"/>
                <w:szCs w:val="20"/>
                <w:vertAlign w:val="superscript"/>
              </w:rPr>
            </w:pPr>
            <w:r w:rsidRPr="007F4A10">
              <w:rPr>
                <w:sz w:val="20"/>
              </w:rPr>
              <w:t>752.1</w:t>
            </w:r>
            <w:r w:rsidRPr="007F4A10">
              <w:rPr>
                <w:sz w:val="20"/>
                <w:vertAlign w:val="superscript"/>
              </w:rPr>
              <w:t>a</w:t>
            </w:r>
          </w:p>
        </w:tc>
        <w:tc>
          <w:tcPr>
            <w:tcW w:w="1260" w:type="dxa"/>
            <w:shd w:val="clear" w:color="auto" w:fill="EEECE1" w:themeFill="background2"/>
          </w:tcPr>
          <w:p w14:paraId="2ADD206F" w14:textId="2EF6D7BF" w:rsidR="00C8766A" w:rsidRPr="007F4A10" w:rsidRDefault="00C8766A" w:rsidP="00A71091">
            <w:pPr>
              <w:spacing w:line="264" w:lineRule="auto"/>
              <w:jc w:val="center"/>
              <w:rPr>
                <w:rFonts w:cs="Arial"/>
                <w:sz w:val="20"/>
                <w:szCs w:val="20"/>
                <w:vertAlign w:val="superscript"/>
              </w:rPr>
            </w:pPr>
            <w:r w:rsidRPr="007F4A10">
              <w:rPr>
                <w:sz w:val="20"/>
              </w:rPr>
              <w:t>690.8</w:t>
            </w:r>
            <w:r w:rsidRPr="007F4A10">
              <w:rPr>
                <w:sz w:val="20"/>
                <w:vertAlign w:val="superscript"/>
              </w:rPr>
              <w:t>ab</w:t>
            </w:r>
          </w:p>
        </w:tc>
        <w:tc>
          <w:tcPr>
            <w:tcW w:w="1170" w:type="dxa"/>
            <w:shd w:val="clear" w:color="auto" w:fill="EEECE1" w:themeFill="background2"/>
          </w:tcPr>
          <w:p w14:paraId="0031F9A0" w14:textId="4EBF8191" w:rsidR="00C8766A" w:rsidRPr="007F4A10" w:rsidRDefault="00C8766A" w:rsidP="00A71091">
            <w:pPr>
              <w:spacing w:line="264" w:lineRule="auto"/>
              <w:jc w:val="center"/>
              <w:rPr>
                <w:rFonts w:cs="Arial"/>
                <w:sz w:val="20"/>
                <w:szCs w:val="20"/>
                <w:vertAlign w:val="superscript"/>
              </w:rPr>
            </w:pPr>
            <w:r w:rsidRPr="007F4A10">
              <w:rPr>
                <w:sz w:val="20"/>
              </w:rPr>
              <w:t>663.7</w:t>
            </w:r>
            <w:r w:rsidRPr="007F4A10">
              <w:rPr>
                <w:sz w:val="20"/>
                <w:vertAlign w:val="superscript"/>
              </w:rPr>
              <w:t>b</w:t>
            </w:r>
          </w:p>
        </w:tc>
      </w:tr>
      <w:tr w:rsidR="00715221" w:rsidRPr="007F4A10" w14:paraId="238AC664" w14:textId="77777777" w:rsidTr="006448D7">
        <w:trPr>
          <w:trHeight w:val="253"/>
        </w:trPr>
        <w:tc>
          <w:tcPr>
            <w:tcW w:w="3415" w:type="dxa"/>
            <w:shd w:val="clear" w:color="auto" w:fill="EEECE1" w:themeFill="background2"/>
          </w:tcPr>
          <w:p w14:paraId="283BB793" w14:textId="769F5E35" w:rsidR="00715221" w:rsidRPr="007F4A10" w:rsidRDefault="00715221" w:rsidP="00A71091">
            <w:pPr>
              <w:spacing w:line="264" w:lineRule="auto"/>
              <w:jc w:val="both"/>
              <w:rPr>
                <w:rFonts w:cs="Arial"/>
                <w:sz w:val="20"/>
                <w:szCs w:val="20"/>
              </w:rPr>
            </w:pPr>
            <w:r w:rsidRPr="007F4A10">
              <w:rPr>
                <w:sz w:val="20"/>
              </w:rPr>
              <w:t>Ganancia de peso, g</w:t>
            </w:r>
          </w:p>
        </w:tc>
        <w:tc>
          <w:tcPr>
            <w:tcW w:w="1244" w:type="dxa"/>
            <w:shd w:val="clear" w:color="auto" w:fill="EEECE1" w:themeFill="background2"/>
          </w:tcPr>
          <w:p w14:paraId="15FE3DD3" w14:textId="547CF2B5" w:rsidR="00715221" w:rsidRPr="007F4A10" w:rsidRDefault="00715221" w:rsidP="00A71091">
            <w:pPr>
              <w:spacing w:line="264" w:lineRule="auto"/>
              <w:jc w:val="center"/>
              <w:rPr>
                <w:rFonts w:cs="Arial"/>
                <w:sz w:val="20"/>
                <w:szCs w:val="20"/>
              </w:rPr>
            </w:pPr>
            <w:r w:rsidRPr="007F4A10">
              <w:rPr>
                <w:sz w:val="20"/>
              </w:rPr>
              <w:t>425</w:t>
            </w:r>
          </w:p>
        </w:tc>
        <w:tc>
          <w:tcPr>
            <w:tcW w:w="1096" w:type="dxa"/>
            <w:shd w:val="clear" w:color="auto" w:fill="EEECE1" w:themeFill="background2"/>
          </w:tcPr>
          <w:p w14:paraId="55967CB3" w14:textId="00458740" w:rsidR="00715221" w:rsidRPr="007F4A10" w:rsidRDefault="00715221" w:rsidP="00A71091">
            <w:pPr>
              <w:spacing w:line="264" w:lineRule="auto"/>
              <w:jc w:val="center"/>
              <w:rPr>
                <w:rFonts w:cs="Arial"/>
                <w:sz w:val="20"/>
                <w:szCs w:val="20"/>
              </w:rPr>
            </w:pPr>
            <w:r w:rsidRPr="007F4A10">
              <w:rPr>
                <w:sz w:val="20"/>
              </w:rPr>
              <w:t>399.2</w:t>
            </w:r>
          </w:p>
        </w:tc>
        <w:tc>
          <w:tcPr>
            <w:tcW w:w="1350" w:type="dxa"/>
            <w:shd w:val="clear" w:color="auto" w:fill="EEECE1" w:themeFill="background2"/>
          </w:tcPr>
          <w:p w14:paraId="093ACFF3" w14:textId="6FCA6015" w:rsidR="00715221" w:rsidRPr="007F4A10" w:rsidRDefault="00715221" w:rsidP="00A71091">
            <w:pPr>
              <w:spacing w:line="264" w:lineRule="auto"/>
              <w:jc w:val="center"/>
              <w:rPr>
                <w:rFonts w:cs="Arial"/>
                <w:sz w:val="20"/>
                <w:szCs w:val="20"/>
              </w:rPr>
            </w:pPr>
            <w:r w:rsidRPr="007F4A10">
              <w:rPr>
                <w:sz w:val="20"/>
              </w:rPr>
              <w:t>446.4</w:t>
            </w:r>
          </w:p>
        </w:tc>
        <w:tc>
          <w:tcPr>
            <w:tcW w:w="1260" w:type="dxa"/>
            <w:shd w:val="clear" w:color="auto" w:fill="EEECE1" w:themeFill="background2"/>
          </w:tcPr>
          <w:p w14:paraId="3048467D" w14:textId="51F33E6A" w:rsidR="00715221" w:rsidRPr="007F4A10" w:rsidRDefault="00C91D44" w:rsidP="00A71091">
            <w:pPr>
              <w:spacing w:line="264" w:lineRule="auto"/>
              <w:jc w:val="center"/>
              <w:rPr>
                <w:rFonts w:cs="Arial"/>
                <w:sz w:val="20"/>
                <w:szCs w:val="20"/>
              </w:rPr>
            </w:pPr>
            <w:r w:rsidRPr="007F4A10">
              <w:rPr>
                <w:sz w:val="20"/>
              </w:rPr>
              <w:t>386.1</w:t>
            </w:r>
          </w:p>
        </w:tc>
        <w:tc>
          <w:tcPr>
            <w:tcW w:w="1170" w:type="dxa"/>
            <w:shd w:val="clear" w:color="auto" w:fill="EEECE1" w:themeFill="background2"/>
          </w:tcPr>
          <w:p w14:paraId="5FC4FF80" w14:textId="59607E64" w:rsidR="00715221" w:rsidRPr="007F4A10" w:rsidRDefault="00C91D44" w:rsidP="00A71091">
            <w:pPr>
              <w:spacing w:line="264" w:lineRule="auto"/>
              <w:jc w:val="center"/>
              <w:rPr>
                <w:rFonts w:cs="Arial"/>
                <w:sz w:val="20"/>
                <w:szCs w:val="20"/>
              </w:rPr>
            </w:pPr>
            <w:r w:rsidRPr="007F4A10">
              <w:rPr>
                <w:sz w:val="20"/>
              </w:rPr>
              <w:t>358.7</w:t>
            </w:r>
          </w:p>
        </w:tc>
      </w:tr>
      <w:tr w:rsidR="00C8766A" w:rsidRPr="007F4A10" w14:paraId="12E2ED32" w14:textId="77777777" w:rsidTr="006448D7">
        <w:trPr>
          <w:trHeight w:val="253"/>
        </w:trPr>
        <w:tc>
          <w:tcPr>
            <w:tcW w:w="3415" w:type="dxa"/>
            <w:shd w:val="clear" w:color="auto" w:fill="EEECE1" w:themeFill="background2"/>
          </w:tcPr>
          <w:p w14:paraId="3C80FC42" w14:textId="1DAEE3A0" w:rsidR="00C8766A" w:rsidRPr="007F4A10" w:rsidRDefault="00C8766A" w:rsidP="00A71091">
            <w:pPr>
              <w:spacing w:line="264" w:lineRule="auto"/>
              <w:jc w:val="both"/>
              <w:rPr>
                <w:rFonts w:cs="Arial"/>
                <w:sz w:val="20"/>
                <w:szCs w:val="20"/>
              </w:rPr>
            </w:pPr>
            <w:r w:rsidRPr="007F4A10">
              <w:rPr>
                <w:sz w:val="20"/>
              </w:rPr>
              <w:t>Consumo de alimento/pez, g</w:t>
            </w:r>
          </w:p>
        </w:tc>
        <w:tc>
          <w:tcPr>
            <w:tcW w:w="1244" w:type="dxa"/>
            <w:shd w:val="clear" w:color="auto" w:fill="EEECE1" w:themeFill="background2"/>
          </w:tcPr>
          <w:p w14:paraId="3B5A3950" w14:textId="70FB69ED" w:rsidR="00C8766A" w:rsidRPr="007F4A10" w:rsidRDefault="008707EA" w:rsidP="00A71091">
            <w:pPr>
              <w:spacing w:line="264" w:lineRule="auto"/>
              <w:jc w:val="center"/>
              <w:rPr>
                <w:rFonts w:cs="Arial"/>
                <w:sz w:val="20"/>
                <w:szCs w:val="20"/>
                <w:vertAlign w:val="superscript"/>
              </w:rPr>
            </w:pPr>
            <w:r w:rsidRPr="007F4A10">
              <w:rPr>
                <w:sz w:val="20"/>
              </w:rPr>
              <w:t>411.9</w:t>
            </w:r>
            <w:r w:rsidRPr="007F4A10">
              <w:rPr>
                <w:sz w:val="20"/>
                <w:vertAlign w:val="superscript"/>
              </w:rPr>
              <w:t>a</w:t>
            </w:r>
          </w:p>
        </w:tc>
        <w:tc>
          <w:tcPr>
            <w:tcW w:w="1096" w:type="dxa"/>
            <w:shd w:val="clear" w:color="auto" w:fill="EEECE1" w:themeFill="background2"/>
          </w:tcPr>
          <w:p w14:paraId="0F558D1B" w14:textId="7FAF2AF9" w:rsidR="00C8766A" w:rsidRPr="007F4A10" w:rsidRDefault="008707EA" w:rsidP="00A71091">
            <w:pPr>
              <w:spacing w:line="264" w:lineRule="auto"/>
              <w:jc w:val="center"/>
              <w:rPr>
                <w:rFonts w:cs="Arial"/>
                <w:sz w:val="20"/>
                <w:szCs w:val="20"/>
                <w:vertAlign w:val="superscript"/>
              </w:rPr>
            </w:pPr>
            <w:r w:rsidRPr="007F4A10">
              <w:rPr>
                <w:sz w:val="20"/>
              </w:rPr>
              <w:t>370.5</w:t>
            </w:r>
            <w:r w:rsidRPr="007F4A10">
              <w:rPr>
                <w:sz w:val="20"/>
                <w:vertAlign w:val="superscript"/>
              </w:rPr>
              <w:t>ab</w:t>
            </w:r>
          </w:p>
        </w:tc>
        <w:tc>
          <w:tcPr>
            <w:tcW w:w="1350" w:type="dxa"/>
            <w:shd w:val="clear" w:color="auto" w:fill="EEECE1" w:themeFill="background2"/>
          </w:tcPr>
          <w:p w14:paraId="6012EC85" w14:textId="74D1F5FF" w:rsidR="00C8766A" w:rsidRPr="007F4A10" w:rsidRDefault="008707EA" w:rsidP="00A71091">
            <w:pPr>
              <w:spacing w:line="264" w:lineRule="auto"/>
              <w:jc w:val="center"/>
              <w:rPr>
                <w:rFonts w:cs="Arial"/>
                <w:sz w:val="20"/>
                <w:szCs w:val="20"/>
                <w:vertAlign w:val="superscript"/>
              </w:rPr>
            </w:pPr>
            <w:r w:rsidRPr="007F4A10">
              <w:rPr>
                <w:sz w:val="20"/>
              </w:rPr>
              <w:t>414.4</w:t>
            </w:r>
            <w:r w:rsidRPr="007F4A10">
              <w:rPr>
                <w:sz w:val="20"/>
                <w:vertAlign w:val="superscript"/>
              </w:rPr>
              <w:t>a</w:t>
            </w:r>
          </w:p>
        </w:tc>
        <w:tc>
          <w:tcPr>
            <w:tcW w:w="1260" w:type="dxa"/>
            <w:shd w:val="clear" w:color="auto" w:fill="EEECE1" w:themeFill="background2"/>
          </w:tcPr>
          <w:p w14:paraId="51088E7F" w14:textId="753AADEC" w:rsidR="00C8766A" w:rsidRPr="007F4A10" w:rsidRDefault="008707EA" w:rsidP="00A71091">
            <w:pPr>
              <w:spacing w:line="264" w:lineRule="auto"/>
              <w:jc w:val="center"/>
              <w:rPr>
                <w:rFonts w:cs="Arial"/>
                <w:sz w:val="20"/>
                <w:szCs w:val="20"/>
                <w:vertAlign w:val="superscript"/>
              </w:rPr>
            </w:pPr>
            <w:r w:rsidRPr="007F4A10">
              <w:rPr>
                <w:sz w:val="20"/>
              </w:rPr>
              <w:t>377.8</w:t>
            </w:r>
            <w:r w:rsidRPr="007F4A10">
              <w:rPr>
                <w:sz w:val="20"/>
                <w:vertAlign w:val="superscript"/>
              </w:rPr>
              <w:t>ab</w:t>
            </w:r>
          </w:p>
        </w:tc>
        <w:tc>
          <w:tcPr>
            <w:tcW w:w="1170" w:type="dxa"/>
            <w:shd w:val="clear" w:color="auto" w:fill="EEECE1" w:themeFill="background2"/>
          </w:tcPr>
          <w:p w14:paraId="504F725B" w14:textId="666AB192" w:rsidR="00C8766A" w:rsidRPr="007F4A10" w:rsidRDefault="008707EA" w:rsidP="00A71091">
            <w:pPr>
              <w:spacing w:line="264" w:lineRule="auto"/>
              <w:jc w:val="center"/>
              <w:rPr>
                <w:rFonts w:cs="Arial"/>
                <w:sz w:val="20"/>
                <w:szCs w:val="20"/>
                <w:vertAlign w:val="superscript"/>
              </w:rPr>
            </w:pPr>
            <w:r w:rsidRPr="007F4A10">
              <w:rPr>
                <w:sz w:val="20"/>
              </w:rPr>
              <w:t>348.3</w:t>
            </w:r>
            <w:r w:rsidRPr="007F4A10">
              <w:rPr>
                <w:sz w:val="20"/>
                <w:vertAlign w:val="superscript"/>
              </w:rPr>
              <w:t>b</w:t>
            </w:r>
          </w:p>
        </w:tc>
      </w:tr>
      <w:tr w:rsidR="00C8766A" w:rsidRPr="007F4A10" w14:paraId="55F2D5D0" w14:textId="77777777" w:rsidTr="006448D7">
        <w:trPr>
          <w:trHeight w:val="124"/>
        </w:trPr>
        <w:tc>
          <w:tcPr>
            <w:tcW w:w="3415" w:type="dxa"/>
            <w:shd w:val="clear" w:color="auto" w:fill="EEECE1" w:themeFill="background2"/>
          </w:tcPr>
          <w:p w14:paraId="26B24C5D" w14:textId="548DC961" w:rsidR="00C8766A" w:rsidRPr="007F4A10" w:rsidRDefault="00C8766A" w:rsidP="00A71091">
            <w:pPr>
              <w:spacing w:line="264" w:lineRule="auto"/>
              <w:jc w:val="both"/>
              <w:rPr>
                <w:rFonts w:cs="Arial"/>
                <w:sz w:val="20"/>
                <w:szCs w:val="20"/>
              </w:rPr>
            </w:pPr>
            <w:r w:rsidRPr="007F4A10">
              <w:rPr>
                <w:sz w:val="20"/>
              </w:rPr>
              <w:t>Conversión alimenticia</w:t>
            </w:r>
          </w:p>
        </w:tc>
        <w:tc>
          <w:tcPr>
            <w:tcW w:w="1244" w:type="dxa"/>
            <w:shd w:val="clear" w:color="auto" w:fill="EEECE1" w:themeFill="background2"/>
          </w:tcPr>
          <w:p w14:paraId="21286447" w14:textId="149FC016" w:rsidR="00C8766A" w:rsidRPr="007F4A10" w:rsidRDefault="008707EA" w:rsidP="00A71091">
            <w:pPr>
              <w:spacing w:line="264" w:lineRule="auto"/>
              <w:jc w:val="center"/>
              <w:rPr>
                <w:rFonts w:cs="Arial"/>
                <w:sz w:val="20"/>
                <w:szCs w:val="20"/>
              </w:rPr>
            </w:pPr>
            <w:r w:rsidRPr="007F4A10">
              <w:rPr>
                <w:sz w:val="20"/>
              </w:rPr>
              <w:t>0.98</w:t>
            </w:r>
          </w:p>
        </w:tc>
        <w:tc>
          <w:tcPr>
            <w:tcW w:w="1096" w:type="dxa"/>
            <w:shd w:val="clear" w:color="auto" w:fill="EEECE1" w:themeFill="background2"/>
          </w:tcPr>
          <w:p w14:paraId="259BBF20" w14:textId="3AC481DE" w:rsidR="00C8766A" w:rsidRPr="007F4A10" w:rsidRDefault="008707EA" w:rsidP="00A71091">
            <w:pPr>
              <w:spacing w:line="264" w:lineRule="auto"/>
              <w:jc w:val="center"/>
              <w:rPr>
                <w:rFonts w:cs="Arial"/>
                <w:sz w:val="20"/>
                <w:szCs w:val="20"/>
              </w:rPr>
            </w:pPr>
            <w:r w:rsidRPr="007F4A10">
              <w:rPr>
                <w:sz w:val="20"/>
              </w:rPr>
              <w:t>0.93</w:t>
            </w:r>
          </w:p>
        </w:tc>
        <w:tc>
          <w:tcPr>
            <w:tcW w:w="1350" w:type="dxa"/>
            <w:shd w:val="clear" w:color="auto" w:fill="EEECE1" w:themeFill="background2"/>
          </w:tcPr>
          <w:p w14:paraId="63000577" w14:textId="5F3FA2DD" w:rsidR="00C8766A" w:rsidRPr="007F4A10" w:rsidRDefault="008707EA" w:rsidP="00A71091">
            <w:pPr>
              <w:spacing w:line="264" w:lineRule="auto"/>
              <w:jc w:val="center"/>
              <w:rPr>
                <w:rFonts w:cs="Arial"/>
                <w:sz w:val="20"/>
                <w:szCs w:val="20"/>
              </w:rPr>
            </w:pPr>
            <w:r w:rsidRPr="007F4A10">
              <w:rPr>
                <w:sz w:val="20"/>
              </w:rPr>
              <w:t>0.93</w:t>
            </w:r>
          </w:p>
        </w:tc>
        <w:tc>
          <w:tcPr>
            <w:tcW w:w="1260" w:type="dxa"/>
            <w:shd w:val="clear" w:color="auto" w:fill="EEECE1" w:themeFill="background2"/>
          </w:tcPr>
          <w:p w14:paraId="12DE9414" w14:textId="3251E1BB" w:rsidR="00C8766A" w:rsidRPr="007F4A10" w:rsidRDefault="008707EA" w:rsidP="00A71091">
            <w:pPr>
              <w:spacing w:line="264" w:lineRule="auto"/>
              <w:jc w:val="center"/>
              <w:rPr>
                <w:rFonts w:cs="Arial"/>
                <w:sz w:val="20"/>
                <w:szCs w:val="20"/>
              </w:rPr>
            </w:pPr>
            <w:r w:rsidRPr="007F4A10">
              <w:rPr>
                <w:sz w:val="20"/>
              </w:rPr>
              <w:t>0.97</w:t>
            </w:r>
          </w:p>
        </w:tc>
        <w:tc>
          <w:tcPr>
            <w:tcW w:w="1170" w:type="dxa"/>
            <w:shd w:val="clear" w:color="auto" w:fill="EEECE1" w:themeFill="background2"/>
          </w:tcPr>
          <w:p w14:paraId="7FE381AD" w14:textId="776468CB" w:rsidR="00C8766A" w:rsidRPr="007F4A10" w:rsidRDefault="008707EA" w:rsidP="00A71091">
            <w:pPr>
              <w:spacing w:line="264" w:lineRule="auto"/>
              <w:jc w:val="center"/>
              <w:rPr>
                <w:rFonts w:cs="Arial"/>
                <w:sz w:val="20"/>
                <w:szCs w:val="20"/>
              </w:rPr>
            </w:pPr>
            <w:r w:rsidRPr="007F4A10">
              <w:rPr>
                <w:sz w:val="20"/>
              </w:rPr>
              <w:t>0.97</w:t>
            </w:r>
          </w:p>
        </w:tc>
      </w:tr>
      <w:tr w:rsidR="00C8766A" w:rsidRPr="007F4A10" w14:paraId="7751D065" w14:textId="77777777" w:rsidTr="006448D7">
        <w:trPr>
          <w:trHeight w:val="124"/>
        </w:trPr>
        <w:tc>
          <w:tcPr>
            <w:tcW w:w="3415" w:type="dxa"/>
            <w:shd w:val="clear" w:color="auto" w:fill="EEECE1" w:themeFill="background2"/>
          </w:tcPr>
          <w:p w14:paraId="60017217" w14:textId="73CE3163" w:rsidR="00C8766A" w:rsidRPr="007F4A10" w:rsidRDefault="00C8766A" w:rsidP="00A71091">
            <w:pPr>
              <w:spacing w:line="264" w:lineRule="auto"/>
              <w:jc w:val="both"/>
              <w:rPr>
                <w:rFonts w:cs="Arial"/>
                <w:sz w:val="20"/>
                <w:szCs w:val="20"/>
              </w:rPr>
            </w:pPr>
            <w:r w:rsidRPr="007F4A10">
              <w:rPr>
                <w:sz w:val="20"/>
              </w:rPr>
              <w:t>Deposición de proteína, %</w:t>
            </w:r>
          </w:p>
        </w:tc>
        <w:tc>
          <w:tcPr>
            <w:tcW w:w="1244" w:type="dxa"/>
            <w:shd w:val="clear" w:color="auto" w:fill="EEECE1" w:themeFill="background2"/>
          </w:tcPr>
          <w:p w14:paraId="3282BAEB" w14:textId="1B36A1CD" w:rsidR="00C8766A" w:rsidRPr="007F4A10" w:rsidRDefault="008707EA" w:rsidP="00A71091">
            <w:pPr>
              <w:spacing w:line="264" w:lineRule="auto"/>
              <w:jc w:val="center"/>
              <w:rPr>
                <w:rFonts w:cs="Arial"/>
                <w:sz w:val="20"/>
                <w:szCs w:val="20"/>
              </w:rPr>
            </w:pPr>
            <w:r w:rsidRPr="007F4A10">
              <w:rPr>
                <w:sz w:val="20"/>
              </w:rPr>
              <w:t>19.8</w:t>
            </w:r>
          </w:p>
        </w:tc>
        <w:tc>
          <w:tcPr>
            <w:tcW w:w="1096" w:type="dxa"/>
            <w:shd w:val="clear" w:color="auto" w:fill="EEECE1" w:themeFill="background2"/>
          </w:tcPr>
          <w:p w14:paraId="5C4985B0" w14:textId="4334BCB7" w:rsidR="00C8766A" w:rsidRPr="007F4A10" w:rsidRDefault="008707EA" w:rsidP="00A71091">
            <w:pPr>
              <w:spacing w:line="264" w:lineRule="auto"/>
              <w:jc w:val="center"/>
              <w:rPr>
                <w:rFonts w:cs="Arial"/>
                <w:sz w:val="20"/>
                <w:szCs w:val="20"/>
              </w:rPr>
            </w:pPr>
            <w:r w:rsidRPr="007F4A10">
              <w:rPr>
                <w:sz w:val="20"/>
              </w:rPr>
              <w:t>23.1</w:t>
            </w:r>
          </w:p>
        </w:tc>
        <w:tc>
          <w:tcPr>
            <w:tcW w:w="1350" w:type="dxa"/>
            <w:shd w:val="clear" w:color="auto" w:fill="EEECE1" w:themeFill="background2"/>
          </w:tcPr>
          <w:p w14:paraId="0B9A933F" w14:textId="703F7AA5" w:rsidR="00C8766A" w:rsidRPr="007F4A10" w:rsidRDefault="008707EA" w:rsidP="00A71091">
            <w:pPr>
              <w:spacing w:line="264" w:lineRule="auto"/>
              <w:jc w:val="center"/>
              <w:rPr>
                <w:rFonts w:cs="Arial"/>
                <w:sz w:val="20"/>
                <w:szCs w:val="20"/>
              </w:rPr>
            </w:pPr>
            <w:r w:rsidRPr="007F4A10">
              <w:rPr>
                <w:sz w:val="20"/>
              </w:rPr>
              <w:t>23</w:t>
            </w:r>
          </w:p>
        </w:tc>
        <w:tc>
          <w:tcPr>
            <w:tcW w:w="1260" w:type="dxa"/>
            <w:shd w:val="clear" w:color="auto" w:fill="EEECE1" w:themeFill="background2"/>
          </w:tcPr>
          <w:p w14:paraId="440F975A" w14:textId="67C5F7D3" w:rsidR="00C8766A" w:rsidRPr="007F4A10" w:rsidRDefault="008707EA" w:rsidP="00A71091">
            <w:pPr>
              <w:spacing w:line="264" w:lineRule="auto"/>
              <w:jc w:val="center"/>
              <w:rPr>
                <w:rFonts w:cs="Arial"/>
                <w:sz w:val="20"/>
                <w:szCs w:val="20"/>
              </w:rPr>
            </w:pPr>
            <w:r w:rsidRPr="007F4A10">
              <w:rPr>
                <w:sz w:val="20"/>
              </w:rPr>
              <w:t>22.1</w:t>
            </w:r>
          </w:p>
        </w:tc>
        <w:tc>
          <w:tcPr>
            <w:tcW w:w="1170" w:type="dxa"/>
            <w:shd w:val="clear" w:color="auto" w:fill="EEECE1" w:themeFill="background2"/>
          </w:tcPr>
          <w:p w14:paraId="252E2BC4" w14:textId="22199599" w:rsidR="00C8766A" w:rsidRPr="007F4A10" w:rsidRDefault="008707EA" w:rsidP="00A71091">
            <w:pPr>
              <w:spacing w:line="264" w:lineRule="auto"/>
              <w:jc w:val="center"/>
              <w:rPr>
                <w:rFonts w:cs="Arial"/>
                <w:sz w:val="20"/>
                <w:szCs w:val="20"/>
              </w:rPr>
            </w:pPr>
            <w:r w:rsidRPr="007F4A10">
              <w:rPr>
                <w:sz w:val="20"/>
              </w:rPr>
              <w:t>26</w:t>
            </w:r>
          </w:p>
        </w:tc>
      </w:tr>
    </w:tbl>
    <w:p w14:paraId="60381722" w14:textId="77777777" w:rsidR="00C8766A" w:rsidRPr="007F4A10" w:rsidRDefault="00C8766A" w:rsidP="00C8766A">
      <w:pPr>
        <w:spacing w:line="264" w:lineRule="auto"/>
        <w:jc w:val="both"/>
        <w:rPr>
          <w:rFonts w:cs="Arial"/>
          <w:sz w:val="20"/>
          <w:szCs w:val="20"/>
        </w:rPr>
      </w:pPr>
      <w:r w:rsidRPr="007F4A10">
        <w:rPr>
          <w:sz w:val="20"/>
          <w:vertAlign w:val="superscript"/>
        </w:rPr>
        <w:t>a,b</w:t>
      </w:r>
      <w:r w:rsidRPr="007F4A10">
        <w:rPr>
          <w:sz w:val="20"/>
        </w:rPr>
        <w:t xml:space="preserve"> Las medias en el mismo renglón con diferentes superíndices son diferentes (P &lt; 0.05). </w:t>
      </w:r>
    </w:p>
    <w:p w14:paraId="4E28BA0A" w14:textId="7CCE0D5B" w:rsidR="00411BF4" w:rsidRPr="007F4A10" w:rsidRDefault="00411BF4" w:rsidP="00B24CD4">
      <w:pPr>
        <w:rPr>
          <w:sz w:val="22"/>
          <w:szCs w:val="22"/>
          <w:lang w:eastAsia="ko-KR"/>
        </w:rPr>
      </w:pPr>
    </w:p>
    <w:p w14:paraId="07E35260" w14:textId="36852749" w:rsidR="00A0236E" w:rsidRPr="007F4A10" w:rsidRDefault="008E12D6" w:rsidP="006448D7">
      <w:pPr>
        <w:spacing w:line="264" w:lineRule="auto"/>
        <w:jc w:val="both"/>
        <w:rPr>
          <w:sz w:val="22"/>
          <w:szCs w:val="22"/>
        </w:rPr>
      </w:pPr>
      <w:r w:rsidRPr="007F4A10">
        <w:rPr>
          <w:sz w:val="22"/>
        </w:rPr>
        <w:t>La alimentación con niveles crecientes de proteínas fermentadas de maíz en la dieta no tuvo efectos en el contenido corporal total de materia seca, proteína, aminoácidos (no se muestran los datos), lípidos y cenizas, ni hubo un efecto en</w:t>
      </w:r>
      <w:r w:rsidR="00FB3CE9">
        <w:rPr>
          <w:sz w:val="22"/>
        </w:rPr>
        <w:t xml:space="preserve"> la</w:t>
      </w:r>
      <w:r w:rsidRPr="007F4A10">
        <w:rPr>
          <w:sz w:val="22"/>
        </w:rPr>
        <w:t xml:space="preserve"> proteína y tasa de deposición</w:t>
      </w:r>
      <w:r w:rsidR="00FB3CE9">
        <w:rPr>
          <w:sz w:val="22"/>
        </w:rPr>
        <w:t>, ni en la</w:t>
      </w:r>
      <w:r w:rsidRPr="007F4A10">
        <w:rPr>
          <w:sz w:val="22"/>
        </w:rPr>
        <w:t xml:space="preserve"> eficiencia de retención</w:t>
      </w:r>
      <w:r w:rsidR="00EC4CE1">
        <w:rPr>
          <w:sz w:val="22"/>
        </w:rPr>
        <w:t xml:space="preserve"> </w:t>
      </w:r>
      <w:r w:rsidRPr="007F4A10">
        <w:rPr>
          <w:sz w:val="22"/>
        </w:rPr>
        <w:t>(</w:t>
      </w:r>
      <w:r w:rsidRPr="007F4A10">
        <w:rPr>
          <w:b/>
          <w:sz w:val="22"/>
        </w:rPr>
        <w:t>cuadro 13</w:t>
      </w:r>
      <w:r w:rsidRPr="007F4A10">
        <w:rPr>
          <w:sz w:val="22"/>
        </w:rPr>
        <w:t xml:space="preserve">). Los niveles de proteínas fermentadas de maíz </w:t>
      </w:r>
      <w:r w:rsidR="00F067F7" w:rsidRPr="007F4A10">
        <w:rPr>
          <w:sz w:val="22"/>
        </w:rPr>
        <w:t xml:space="preserve">en la dieta </w:t>
      </w:r>
      <w:r w:rsidRPr="007F4A10">
        <w:rPr>
          <w:sz w:val="22"/>
        </w:rPr>
        <w:t>no tuvieron efecto en el color oscuro, amarillamiento o enrojecimiento de los filetes anteriores, y enrojecimiento y amarillamiento en los posteriores, con diferencias significativas, pero menores, en el color oscuro (</w:t>
      </w:r>
      <w:r w:rsidRPr="007F4A10">
        <w:rPr>
          <w:b/>
          <w:sz w:val="22"/>
        </w:rPr>
        <w:t>cuadro 14</w:t>
      </w:r>
      <w:r w:rsidRPr="007F4A10">
        <w:rPr>
          <w:sz w:val="22"/>
        </w:rPr>
        <w:t>). No hubo diferencias en la mayoría de las mediciones de bioquímica sanguínea, excepto incrementos de P y Mg en plasma, lo cual refleja una alta digestibilidad de las proteínas fermentadas de maíz. El conteo total de células y volumen de concentrado celular también se incrementaron a la par que la tasa de inclusión de proteínas fermentadas de maíz (no se muestran los datos). La creatina cinasa es un indicador de la inflamación del tejido</w:t>
      </w:r>
      <w:r w:rsidR="00471D2A">
        <w:rPr>
          <w:sz w:val="22"/>
        </w:rPr>
        <w:t xml:space="preserve">; </w:t>
      </w:r>
      <w:r w:rsidR="00471D2A" w:rsidRPr="007F4A10">
        <w:rPr>
          <w:sz w:val="22"/>
        </w:rPr>
        <w:t>las concentraciones fueron similares</w:t>
      </w:r>
      <w:r w:rsidR="00471D2A" w:rsidRPr="007F4A10">
        <w:rPr>
          <w:sz w:val="22"/>
        </w:rPr>
        <w:t xml:space="preserve"> </w:t>
      </w:r>
      <w:r w:rsidRPr="007F4A10">
        <w:rPr>
          <w:sz w:val="22"/>
        </w:rPr>
        <w:t xml:space="preserve">en todos los tratamientos de la dieta. La evaluación histológica no mostró evidencias de </w:t>
      </w:r>
      <w:proofErr w:type="gramStart"/>
      <w:r w:rsidRPr="007F4A10">
        <w:rPr>
          <w:sz w:val="22"/>
        </w:rPr>
        <w:t>enteritis intestinal ni otros trastornos intestinales</w:t>
      </w:r>
      <w:proofErr w:type="gramEnd"/>
      <w:r w:rsidRPr="007F4A10">
        <w:rPr>
          <w:sz w:val="22"/>
        </w:rPr>
        <w:t>; la mayoría de las muestras intestinales distales no mostraron inflamación de la lamina propria ni la capa submucosa (no se muestran los datos). Estos resultados indican que las proteínas fermentadas de maíz son una buena fuente de proteína y energía en las dietas de salmón del Atlántico (</w:t>
      </w:r>
      <w:r w:rsidRPr="007F4A10">
        <w:rPr>
          <w:i/>
          <w:sz w:val="22"/>
        </w:rPr>
        <w:t>Salmo salar</w:t>
      </w:r>
      <w:r w:rsidRPr="007F4A10">
        <w:rPr>
          <w:sz w:val="22"/>
        </w:rPr>
        <w:t xml:space="preserve">) posterior al esguinado y proporciona una composición corporal total, utilización de proteína y lípidos, pigmentación de filetes e histología intestinal similares. No obstante, es posible que disminuya el desempeño del crecimiento si se añade más del 15% de proteínas fermentadas de maíz en las dietas del salmón.  </w:t>
      </w:r>
    </w:p>
    <w:p w14:paraId="07D8700A" w14:textId="5855C71F" w:rsidR="009C553D" w:rsidRDefault="009C553D">
      <w:pPr>
        <w:spacing w:after="200" w:line="276" w:lineRule="auto"/>
        <w:rPr>
          <w:sz w:val="22"/>
          <w:szCs w:val="22"/>
          <w:lang w:eastAsia="ko-KR"/>
        </w:rPr>
      </w:pPr>
      <w:r>
        <w:rPr>
          <w:sz w:val="22"/>
          <w:szCs w:val="22"/>
          <w:lang w:eastAsia="ko-KR"/>
        </w:rPr>
        <w:br w:type="page"/>
      </w:r>
    </w:p>
    <w:tbl>
      <w:tblPr>
        <w:tblStyle w:val="Tablaconcuadrcula"/>
        <w:tblW w:w="9535" w:type="dxa"/>
        <w:tblLayout w:type="fixed"/>
        <w:tblLook w:val="04A0" w:firstRow="1" w:lastRow="0" w:firstColumn="1" w:lastColumn="0" w:noHBand="0" w:noVBand="1"/>
      </w:tblPr>
      <w:tblGrid>
        <w:gridCol w:w="3256"/>
        <w:gridCol w:w="1403"/>
        <w:gridCol w:w="1096"/>
        <w:gridCol w:w="1350"/>
        <w:gridCol w:w="1260"/>
        <w:gridCol w:w="1170"/>
      </w:tblGrid>
      <w:tr w:rsidR="00A0236E" w:rsidRPr="007F4A10" w14:paraId="0D09EAC1" w14:textId="77777777" w:rsidTr="00A71091">
        <w:trPr>
          <w:trHeight w:val="819"/>
        </w:trPr>
        <w:tc>
          <w:tcPr>
            <w:tcW w:w="9535" w:type="dxa"/>
            <w:gridSpan w:val="6"/>
            <w:shd w:val="clear" w:color="auto" w:fill="C4BC96"/>
            <w:vAlign w:val="bottom"/>
          </w:tcPr>
          <w:p w14:paraId="154ED9E5" w14:textId="223A7921" w:rsidR="00A0236E" w:rsidRPr="007F4A10" w:rsidRDefault="00A0236E" w:rsidP="00A71091">
            <w:pPr>
              <w:spacing w:line="264" w:lineRule="auto"/>
              <w:rPr>
                <w:rFonts w:cs="Arial"/>
                <w:b/>
                <w:sz w:val="22"/>
                <w:szCs w:val="22"/>
              </w:rPr>
            </w:pPr>
            <w:bookmarkStart w:id="0" w:name="_Hlk89956675"/>
            <w:r w:rsidRPr="007F4A10">
              <w:rPr>
                <w:b/>
                <w:sz w:val="22"/>
              </w:rPr>
              <w:lastRenderedPageBreak/>
              <w:t>Cuadro 14.</w:t>
            </w:r>
            <w:r w:rsidRPr="007F4A10">
              <w:rPr>
                <w:sz w:val="22"/>
              </w:rPr>
              <w:t xml:space="preserve"> Efectos de alimentar dietas con 0, 5, 10, 15 y 20% de proteína fermentada de maíz (NexPro) como sustituto parcial de la harina de soya en salmón del Atlántico (</w:t>
            </w:r>
            <w:r w:rsidRPr="007F4A10">
              <w:rPr>
                <w:i/>
                <w:sz w:val="22"/>
              </w:rPr>
              <w:t>Salmo salar</w:t>
            </w:r>
            <w:r w:rsidRPr="007F4A10">
              <w:rPr>
                <w:sz w:val="22"/>
              </w:rPr>
              <w:t>; peso inicial = 304 g) sobre la composición corporal total, deposición de nutrientes y tasas de retención después de un período de alimentación de 12 semanas (adaptado de datos inéditos de The Center for Aquaculture Technologies, 2019, proporcionados con autorización de POET)</w:t>
            </w:r>
            <w:bookmarkEnd w:id="0"/>
          </w:p>
        </w:tc>
      </w:tr>
      <w:tr w:rsidR="006448D7" w:rsidRPr="007F4A10" w14:paraId="2554822C" w14:textId="77777777" w:rsidTr="005D4C34">
        <w:trPr>
          <w:trHeight w:val="253"/>
        </w:trPr>
        <w:tc>
          <w:tcPr>
            <w:tcW w:w="3256" w:type="dxa"/>
            <w:vMerge w:val="restart"/>
            <w:shd w:val="clear" w:color="auto" w:fill="DFDBC7"/>
          </w:tcPr>
          <w:p w14:paraId="27277B1F" w14:textId="77777777" w:rsidR="006448D7" w:rsidRPr="007F4A10" w:rsidRDefault="006448D7" w:rsidP="00A71091">
            <w:pPr>
              <w:spacing w:line="264" w:lineRule="auto"/>
              <w:jc w:val="both"/>
              <w:rPr>
                <w:rFonts w:cs="Arial"/>
                <w:b/>
                <w:sz w:val="20"/>
                <w:szCs w:val="20"/>
              </w:rPr>
            </w:pPr>
          </w:p>
          <w:p w14:paraId="507FA94E" w14:textId="6EB4BF9A" w:rsidR="006448D7" w:rsidRPr="007F4A10" w:rsidRDefault="006448D7" w:rsidP="00A71091">
            <w:pPr>
              <w:spacing w:line="264" w:lineRule="auto"/>
              <w:jc w:val="both"/>
              <w:rPr>
                <w:rFonts w:cs="Arial"/>
                <w:b/>
                <w:sz w:val="20"/>
                <w:szCs w:val="20"/>
              </w:rPr>
            </w:pPr>
            <w:r w:rsidRPr="007F4A10">
              <w:rPr>
                <w:b/>
                <w:sz w:val="20"/>
              </w:rPr>
              <w:t>Medición</w:t>
            </w:r>
          </w:p>
        </w:tc>
        <w:tc>
          <w:tcPr>
            <w:tcW w:w="6279" w:type="dxa"/>
            <w:gridSpan w:val="5"/>
            <w:shd w:val="clear" w:color="auto" w:fill="DFDBC7"/>
          </w:tcPr>
          <w:p w14:paraId="4C8F0235" w14:textId="77777777" w:rsidR="006448D7" w:rsidRPr="007F4A10" w:rsidRDefault="006448D7" w:rsidP="00A71091">
            <w:pPr>
              <w:spacing w:line="264" w:lineRule="auto"/>
              <w:jc w:val="center"/>
              <w:rPr>
                <w:rFonts w:cs="Arial"/>
                <w:b/>
                <w:sz w:val="20"/>
                <w:szCs w:val="20"/>
              </w:rPr>
            </w:pPr>
            <w:r w:rsidRPr="007F4A10">
              <w:rPr>
                <w:b/>
                <w:sz w:val="20"/>
              </w:rPr>
              <w:t>Tasa de inclusión en la dieta de proteína fermentada de maíz, %</w:t>
            </w:r>
          </w:p>
        </w:tc>
      </w:tr>
      <w:tr w:rsidR="006448D7" w:rsidRPr="007F4A10" w14:paraId="738E285F" w14:textId="77777777" w:rsidTr="005D4C34">
        <w:trPr>
          <w:trHeight w:val="238"/>
        </w:trPr>
        <w:tc>
          <w:tcPr>
            <w:tcW w:w="3256" w:type="dxa"/>
            <w:vMerge/>
            <w:shd w:val="clear" w:color="auto" w:fill="DFDBC7"/>
          </w:tcPr>
          <w:p w14:paraId="3612A06F" w14:textId="53036DEF" w:rsidR="006448D7" w:rsidRPr="007F4A10" w:rsidRDefault="006448D7" w:rsidP="00A71091">
            <w:pPr>
              <w:spacing w:line="264" w:lineRule="auto"/>
              <w:jc w:val="both"/>
              <w:rPr>
                <w:rFonts w:cs="Arial"/>
                <w:b/>
                <w:sz w:val="20"/>
                <w:szCs w:val="20"/>
              </w:rPr>
            </w:pPr>
          </w:p>
        </w:tc>
        <w:tc>
          <w:tcPr>
            <w:tcW w:w="1403" w:type="dxa"/>
            <w:shd w:val="clear" w:color="auto" w:fill="DFDBC7"/>
          </w:tcPr>
          <w:p w14:paraId="03A1A2FC" w14:textId="77777777" w:rsidR="006448D7" w:rsidRPr="007F4A10" w:rsidRDefault="006448D7" w:rsidP="00A71091">
            <w:pPr>
              <w:spacing w:line="264" w:lineRule="auto"/>
              <w:jc w:val="center"/>
              <w:rPr>
                <w:rFonts w:cs="Arial"/>
                <w:b/>
                <w:sz w:val="20"/>
                <w:szCs w:val="20"/>
              </w:rPr>
            </w:pPr>
            <w:r w:rsidRPr="007F4A10">
              <w:rPr>
                <w:b/>
                <w:sz w:val="20"/>
              </w:rPr>
              <w:t>0%</w:t>
            </w:r>
          </w:p>
        </w:tc>
        <w:tc>
          <w:tcPr>
            <w:tcW w:w="1096" w:type="dxa"/>
            <w:shd w:val="clear" w:color="auto" w:fill="DFDBC7"/>
          </w:tcPr>
          <w:p w14:paraId="6AF65D29" w14:textId="77777777" w:rsidR="006448D7" w:rsidRPr="007F4A10" w:rsidRDefault="006448D7" w:rsidP="00A71091">
            <w:pPr>
              <w:spacing w:line="264" w:lineRule="auto"/>
              <w:jc w:val="center"/>
              <w:rPr>
                <w:rFonts w:cs="Arial"/>
                <w:b/>
                <w:sz w:val="20"/>
                <w:szCs w:val="20"/>
              </w:rPr>
            </w:pPr>
            <w:r w:rsidRPr="007F4A10">
              <w:rPr>
                <w:b/>
                <w:sz w:val="20"/>
              </w:rPr>
              <w:t>5%</w:t>
            </w:r>
          </w:p>
        </w:tc>
        <w:tc>
          <w:tcPr>
            <w:tcW w:w="1350" w:type="dxa"/>
            <w:shd w:val="clear" w:color="auto" w:fill="DFDBC7"/>
          </w:tcPr>
          <w:p w14:paraId="0860CFE8" w14:textId="77777777" w:rsidR="006448D7" w:rsidRPr="007F4A10" w:rsidRDefault="006448D7" w:rsidP="00A71091">
            <w:pPr>
              <w:spacing w:line="264" w:lineRule="auto"/>
              <w:jc w:val="center"/>
              <w:rPr>
                <w:rFonts w:cs="Arial"/>
                <w:b/>
                <w:sz w:val="20"/>
                <w:szCs w:val="20"/>
              </w:rPr>
            </w:pPr>
            <w:r w:rsidRPr="007F4A10">
              <w:rPr>
                <w:b/>
                <w:sz w:val="20"/>
              </w:rPr>
              <w:t>10%</w:t>
            </w:r>
          </w:p>
        </w:tc>
        <w:tc>
          <w:tcPr>
            <w:tcW w:w="1260" w:type="dxa"/>
            <w:shd w:val="clear" w:color="auto" w:fill="DFDBC7"/>
          </w:tcPr>
          <w:p w14:paraId="05149AE0" w14:textId="77777777" w:rsidR="006448D7" w:rsidRPr="007F4A10" w:rsidRDefault="006448D7" w:rsidP="00A71091">
            <w:pPr>
              <w:spacing w:line="264" w:lineRule="auto"/>
              <w:jc w:val="center"/>
              <w:rPr>
                <w:rFonts w:cs="Arial"/>
                <w:b/>
                <w:sz w:val="20"/>
                <w:szCs w:val="20"/>
              </w:rPr>
            </w:pPr>
            <w:r w:rsidRPr="007F4A10">
              <w:rPr>
                <w:b/>
                <w:sz w:val="20"/>
              </w:rPr>
              <w:t>15%</w:t>
            </w:r>
          </w:p>
        </w:tc>
        <w:tc>
          <w:tcPr>
            <w:tcW w:w="1170" w:type="dxa"/>
            <w:shd w:val="clear" w:color="auto" w:fill="DFDBC7"/>
          </w:tcPr>
          <w:p w14:paraId="02864192" w14:textId="77777777" w:rsidR="006448D7" w:rsidRPr="007F4A10" w:rsidRDefault="006448D7" w:rsidP="00A71091">
            <w:pPr>
              <w:spacing w:line="264" w:lineRule="auto"/>
              <w:jc w:val="center"/>
              <w:rPr>
                <w:rFonts w:cs="Arial"/>
                <w:b/>
                <w:sz w:val="20"/>
                <w:szCs w:val="20"/>
              </w:rPr>
            </w:pPr>
            <w:r w:rsidRPr="007F4A10">
              <w:rPr>
                <w:b/>
                <w:sz w:val="20"/>
              </w:rPr>
              <w:t>20%</w:t>
            </w:r>
          </w:p>
        </w:tc>
      </w:tr>
      <w:tr w:rsidR="00A0236E" w:rsidRPr="007F4A10" w14:paraId="2FE30C3C" w14:textId="77777777" w:rsidTr="005D4C34">
        <w:trPr>
          <w:trHeight w:val="253"/>
        </w:trPr>
        <w:tc>
          <w:tcPr>
            <w:tcW w:w="3256" w:type="dxa"/>
            <w:shd w:val="clear" w:color="auto" w:fill="EEECE1" w:themeFill="background2"/>
          </w:tcPr>
          <w:p w14:paraId="2FAFB668" w14:textId="4E3562BF" w:rsidR="00A0236E" w:rsidRPr="007F4A10" w:rsidRDefault="002602E1" w:rsidP="00A71091">
            <w:pPr>
              <w:spacing w:line="264" w:lineRule="auto"/>
              <w:jc w:val="both"/>
              <w:rPr>
                <w:rFonts w:cs="Arial"/>
                <w:sz w:val="20"/>
                <w:szCs w:val="20"/>
              </w:rPr>
            </w:pPr>
            <w:r w:rsidRPr="007F4A10">
              <w:rPr>
                <w:sz w:val="20"/>
              </w:rPr>
              <w:t>Materia seca, %</w:t>
            </w:r>
          </w:p>
        </w:tc>
        <w:tc>
          <w:tcPr>
            <w:tcW w:w="1403" w:type="dxa"/>
            <w:shd w:val="clear" w:color="auto" w:fill="EEECE1" w:themeFill="background2"/>
          </w:tcPr>
          <w:p w14:paraId="02F581EF" w14:textId="300A20BB" w:rsidR="00A0236E" w:rsidRPr="007F4A10" w:rsidRDefault="002602E1" w:rsidP="00A71091">
            <w:pPr>
              <w:spacing w:line="264" w:lineRule="auto"/>
              <w:jc w:val="center"/>
              <w:rPr>
                <w:rFonts w:cs="Arial"/>
                <w:sz w:val="20"/>
                <w:szCs w:val="20"/>
              </w:rPr>
            </w:pPr>
            <w:r w:rsidRPr="007F4A10">
              <w:rPr>
                <w:sz w:val="20"/>
              </w:rPr>
              <w:t>37.1</w:t>
            </w:r>
          </w:p>
        </w:tc>
        <w:tc>
          <w:tcPr>
            <w:tcW w:w="1096" w:type="dxa"/>
            <w:shd w:val="clear" w:color="auto" w:fill="EEECE1" w:themeFill="background2"/>
          </w:tcPr>
          <w:p w14:paraId="1F86729C" w14:textId="6EC7E586" w:rsidR="00A0236E" w:rsidRPr="007F4A10" w:rsidRDefault="002602E1" w:rsidP="00A71091">
            <w:pPr>
              <w:spacing w:line="264" w:lineRule="auto"/>
              <w:jc w:val="center"/>
              <w:rPr>
                <w:rFonts w:cs="Arial"/>
                <w:sz w:val="20"/>
                <w:szCs w:val="20"/>
              </w:rPr>
            </w:pPr>
            <w:r w:rsidRPr="007F4A10">
              <w:rPr>
                <w:sz w:val="20"/>
              </w:rPr>
              <w:t>37.2</w:t>
            </w:r>
          </w:p>
        </w:tc>
        <w:tc>
          <w:tcPr>
            <w:tcW w:w="1350" w:type="dxa"/>
            <w:shd w:val="clear" w:color="auto" w:fill="EEECE1" w:themeFill="background2"/>
          </w:tcPr>
          <w:p w14:paraId="03E79AC7" w14:textId="692B82AE" w:rsidR="00A0236E" w:rsidRPr="007F4A10" w:rsidRDefault="002602E1" w:rsidP="00A71091">
            <w:pPr>
              <w:spacing w:line="264" w:lineRule="auto"/>
              <w:jc w:val="center"/>
              <w:rPr>
                <w:rFonts w:cs="Arial"/>
                <w:sz w:val="20"/>
                <w:szCs w:val="20"/>
              </w:rPr>
            </w:pPr>
            <w:r w:rsidRPr="007F4A10">
              <w:rPr>
                <w:sz w:val="20"/>
              </w:rPr>
              <w:t>38</w:t>
            </w:r>
          </w:p>
        </w:tc>
        <w:tc>
          <w:tcPr>
            <w:tcW w:w="1260" w:type="dxa"/>
            <w:shd w:val="clear" w:color="auto" w:fill="EEECE1" w:themeFill="background2"/>
          </w:tcPr>
          <w:p w14:paraId="67296F13" w14:textId="64365D66" w:rsidR="00A0236E" w:rsidRPr="007F4A10" w:rsidRDefault="002602E1" w:rsidP="00A71091">
            <w:pPr>
              <w:spacing w:line="264" w:lineRule="auto"/>
              <w:jc w:val="center"/>
              <w:rPr>
                <w:rFonts w:cs="Arial"/>
                <w:sz w:val="20"/>
                <w:szCs w:val="20"/>
              </w:rPr>
            </w:pPr>
            <w:r w:rsidRPr="007F4A10">
              <w:rPr>
                <w:sz w:val="20"/>
              </w:rPr>
              <w:t>37.8</w:t>
            </w:r>
          </w:p>
        </w:tc>
        <w:tc>
          <w:tcPr>
            <w:tcW w:w="1170" w:type="dxa"/>
            <w:shd w:val="clear" w:color="auto" w:fill="EEECE1" w:themeFill="background2"/>
          </w:tcPr>
          <w:p w14:paraId="3B97213E" w14:textId="5E033160" w:rsidR="00A0236E" w:rsidRPr="007F4A10" w:rsidRDefault="002602E1" w:rsidP="00A71091">
            <w:pPr>
              <w:spacing w:line="264" w:lineRule="auto"/>
              <w:jc w:val="center"/>
              <w:rPr>
                <w:rFonts w:cs="Arial"/>
                <w:sz w:val="20"/>
                <w:szCs w:val="20"/>
              </w:rPr>
            </w:pPr>
            <w:r w:rsidRPr="007F4A10">
              <w:rPr>
                <w:sz w:val="20"/>
              </w:rPr>
              <w:t>37</w:t>
            </w:r>
          </w:p>
        </w:tc>
      </w:tr>
      <w:tr w:rsidR="00A0236E" w:rsidRPr="007F4A10" w14:paraId="315F8A9D" w14:textId="77777777" w:rsidTr="005D4C34">
        <w:trPr>
          <w:trHeight w:val="238"/>
        </w:trPr>
        <w:tc>
          <w:tcPr>
            <w:tcW w:w="3256" w:type="dxa"/>
            <w:shd w:val="clear" w:color="auto" w:fill="EEECE1" w:themeFill="background2"/>
          </w:tcPr>
          <w:p w14:paraId="345922EE" w14:textId="53A771A2" w:rsidR="00A0236E" w:rsidRPr="007F4A10" w:rsidRDefault="002602E1" w:rsidP="00A71091">
            <w:pPr>
              <w:spacing w:line="264" w:lineRule="auto"/>
              <w:jc w:val="both"/>
              <w:rPr>
                <w:rFonts w:cs="Arial"/>
                <w:sz w:val="20"/>
                <w:szCs w:val="20"/>
              </w:rPr>
            </w:pPr>
            <w:r w:rsidRPr="007F4A10">
              <w:rPr>
                <w:sz w:val="20"/>
              </w:rPr>
              <w:t>Proteína, %</w:t>
            </w:r>
          </w:p>
        </w:tc>
        <w:tc>
          <w:tcPr>
            <w:tcW w:w="1403" w:type="dxa"/>
            <w:shd w:val="clear" w:color="auto" w:fill="EEECE1" w:themeFill="background2"/>
          </w:tcPr>
          <w:p w14:paraId="5A9DC2BA" w14:textId="7C32140B" w:rsidR="00A0236E" w:rsidRPr="007F4A10" w:rsidRDefault="002602E1" w:rsidP="00A71091">
            <w:pPr>
              <w:spacing w:line="264" w:lineRule="auto"/>
              <w:jc w:val="center"/>
              <w:rPr>
                <w:rFonts w:cs="Arial"/>
                <w:sz w:val="20"/>
                <w:szCs w:val="20"/>
              </w:rPr>
            </w:pPr>
            <w:r w:rsidRPr="007F4A10">
              <w:rPr>
                <w:sz w:val="20"/>
              </w:rPr>
              <w:t>18.8</w:t>
            </w:r>
          </w:p>
        </w:tc>
        <w:tc>
          <w:tcPr>
            <w:tcW w:w="1096" w:type="dxa"/>
            <w:shd w:val="clear" w:color="auto" w:fill="EEECE1" w:themeFill="background2"/>
          </w:tcPr>
          <w:p w14:paraId="7144313C" w14:textId="3267EC5C" w:rsidR="00A0236E" w:rsidRPr="007F4A10" w:rsidRDefault="002602E1" w:rsidP="00A71091">
            <w:pPr>
              <w:spacing w:line="264" w:lineRule="auto"/>
              <w:jc w:val="center"/>
              <w:rPr>
                <w:rFonts w:cs="Arial"/>
                <w:sz w:val="20"/>
                <w:szCs w:val="20"/>
              </w:rPr>
            </w:pPr>
            <w:r w:rsidRPr="007F4A10">
              <w:rPr>
                <w:sz w:val="20"/>
              </w:rPr>
              <w:t>18.4</w:t>
            </w:r>
          </w:p>
        </w:tc>
        <w:tc>
          <w:tcPr>
            <w:tcW w:w="1350" w:type="dxa"/>
            <w:shd w:val="clear" w:color="auto" w:fill="EEECE1" w:themeFill="background2"/>
          </w:tcPr>
          <w:p w14:paraId="6021B891" w14:textId="276AF4C7" w:rsidR="00A0236E" w:rsidRPr="007F4A10" w:rsidRDefault="002602E1" w:rsidP="00A71091">
            <w:pPr>
              <w:spacing w:line="264" w:lineRule="auto"/>
              <w:jc w:val="center"/>
              <w:rPr>
                <w:rFonts w:cs="Arial"/>
                <w:sz w:val="20"/>
                <w:szCs w:val="20"/>
              </w:rPr>
            </w:pPr>
            <w:r w:rsidRPr="007F4A10">
              <w:rPr>
                <w:sz w:val="20"/>
              </w:rPr>
              <w:t>18.5</w:t>
            </w:r>
          </w:p>
        </w:tc>
        <w:tc>
          <w:tcPr>
            <w:tcW w:w="1260" w:type="dxa"/>
            <w:shd w:val="clear" w:color="auto" w:fill="EEECE1" w:themeFill="background2"/>
          </w:tcPr>
          <w:p w14:paraId="08B27091" w14:textId="1FF4E10F" w:rsidR="00A0236E" w:rsidRPr="007F4A10" w:rsidRDefault="002602E1" w:rsidP="00A71091">
            <w:pPr>
              <w:spacing w:line="264" w:lineRule="auto"/>
              <w:jc w:val="center"/>
              <w:rPr>
                <w:rFonts w:cs="Arial"/>
                <w:sz w:val="20"/>
                <w:szCs w:val="20"/>
              </w:rPr>
            </w:pPr>
            <w:r w:rsidRPr="007F4A10">
              <w:rPr>
                <w:sz w:val="20"/>
              </w:rPr>
              <w:t>18.7</w:t>
            </w:r>
          </w:p>
        </w:tc>
        <w:tc>
          <w:tcPr>
            <w:tcW w:w="1170" w:type="dxa"/>
            <w:shd w:val="clear" w:color="auto" w:fill="EEECE1" w:themeFill="background2"/>
          </w:tcPr>
          <w:p w14:paraId="40950EA4" w14:textId="00D100A7" w:rsidR="00A0236E" w:rsidRPr="007F4A10" w:rsidRDefault="002602E1" w:rsidP="00A71091">
            <w:pPr>
              <w:spacing w:line="264" w:lineRule="auto"/>
              <w:jc w:val="center"/>
              <w:rPr>
                <w:rFonts w:cs="Arial"/>
                <w:sz w:val="20"/>
                <w:szCs w:val="20"/>
              </w:rPr>
            </w:pPr>
            <w:r w:rsidRPr="007F4A10">
              <w:rPr>
                <w:sz w:val="20"/>
              </w:rPr>
              <w:t>19</w:t>
            </w:r>
          </w:p>
        </w:tc>
      </w:tr>
      <w:tr w:rsidR="002B6C18" w:rsidRPr="007F4A10" w14:paraId="7460FC50" w14:textId="77777777" w:rsidTr="005D4C34">
        <w:trPr>
          <w:trHeight w:val="238"/>
        </w:trPr>
        <w:tc>
          <w:tcPr>
            <w:tcW w:w="3256" w:type="dxa"/>
            <w:shd w:val="clear" w:color="auto" w:fill="EEECE1" w:themeFill="background2"/>
          </w:tcPr>
          <w:p w14:paraId="2571A3D6" w14:textId="268744AC" w:rsidR="002B6C18" w:rsidRPr="007F4A10" w:rsidRDefault="002B6C18" w:rsidP="00A71091">
            <w:pPr>
              <w:spacing w:line="264" w:lineRule="auto"/>
              <w:jc w:val="both"/>
              <w:rPr>
                <w:rFonts w:cs="Arial"/>
                <w:sz w:val="20"/>
                <w:szCs w:val="20"/>
              </w:rPr>
            </w:pPr>
            <w:r w:rsidRPr="007F4A10">
              <w:rPr>
                <w:sz w:val="20"/>
              </w:rPr>
              <w:t>Tasa de deposición de proteína, mg/ºC-d</w:t>
            </w:r>
          </w:p>
        </w:tc>
        <w:tc>
          <w:tcPr>
            <w:tcW w:w="1403" w:type="dxa"/>
            <w:shd w:val="clear" w:color="auto" w:fill="EEECE1" w:themeFill="background2"/>
          </w:tcPr>
          <w:p w14:paraId="13A71FE3" w14:textId="313B26BD" w:rsidR="002B6C18" w:rsidRPr="007F4A10" w:rsidRDefault="00F245CF" w:rsidP="00A71091">
            <w:pPr>
              <w:spacing w:line="264" w:lineRule="auto"/>
              <w:jc w:val="center"/>
              <w:rPr>
                <w:rFonts w:cs="Arial"/>
                <w:sz w:val="20"/>
                <w:szCs w:val="20"/>
              </w:rPr>
            </w:pPr>
            <w:r w:rsidRPr="007F4A10">
              <w:rPr>
                <w:sz w:val="20"/>
              </w:rPr>
              <w:t>45.4</w:t>
            </w:r>
          </w:p>
        </w:tc>
        <w:tc>
          <w:tcPr>
            <w:tcW w:w="1096" w:type="dxa"/>
            <w:shd w:val="clear" w:color="auto" w:fill="EEECE1" w:themeFill="background2"/>
          </w:tcPr>
          <w:p w14:paraId="0D7F0476" w14:textId="59C70FCE" w:rsidR="002B6C18" w:rsidRPr="007F4A10" w:rsidRDefault="00F245CF" w:rsidP="00A71091">
            <w:pPr>
              <w:spacing w:line="264" w:lineRule="auto"/>
              <w:jc w:val="center"/>
              <w:rPr>
                <w:rFonts w:cs="Arial"/>
                <w:sz w:val="20"/>
                <w:szCs w:val="20"/>
              </w:rPr>
            </w:pPr>
            <w:r w:rsidRPr="007F4A10">
              <w:rPr>
                <w:sz w:val="20"/>
              </w:rPr>
              <w:t>41.4</w:t>
            </w:r>
          </w:p>
        </w:tc>
        <w:tc>
          <w:tcPr>
            <w:tcW w:w="1350" w:type="dxa"/>
            <w:shd w:val="clear" w:color="auto" w:fill="EEECE1" w:themeFill="background2"/>
          </w:tcPr>
          <w:p w14:paraId="5CDAD0CC" w14:textId="010FBC5C" w:rsidR="002B6C18" w:rsidRPr="007F4A10" w:rsidRDefault="00F245CF" w:rsidP="00A71091">
            <w:pPr>
              <w:spacing w:line="264" w:lineRule="auto"/>
              <w:jc w:val="center"/>
              <w:rPr>
                <w:rFonts w:cs="Arial"/>
                <w:sz w:val="20"/>
                <w:szCs w:val="20"/>
              </w:rPr>
            </w:pPr>
            <w:r w:rsidRPr="007F4A10">
              <w:rPr>
                <w:sz w:val="20"/>
              </w:rPr>
              <w:t>47.6</w:t>
            </w:r>
          </w:p>
        </w:tc>
        <w:tc>
          <w:tcPr>
            <w:tcW w:w="1260" w:type="dxa"/>
            <w:shd w:val="clear" w:color="auto" w:fill="EEECE1" w:themeFill="background2"/>
          </w:tcPr>
          <w:p w14:paraId="51890936" w14:textId="69168A6C" w:rsidR="002B6C18" w:rsidRPr="007F4A10" w:rsidRDefault="00F245CF" w:rsidP="00A71091">
            <w:pPr>
              <w:spacing w:line="264" w:lineRule="auto"/>
              <w:jc w:val="center"/>
              <w:rPr>
                <w:rFonts w:cs="Arial"/>
                <w:sz w:val="20"/>
                <w:szCs w:val="20"/>
              </w:rPr>
            </w:pPr>
            <w:r w:rsidRPr="007F4A10">
              <w:rPr>
                <w:sz w:val="20"/>
              </w:rPr>
              <w:t>41.1</w:t>
            </w:r>
          </w:p>
        </w:tc>
        <w:tc>
          <w:tcPr>
            <w:tcW w:w="1170" w:type="dxa"/>
            <w:shd w:val="clear" w:color="auto" w:fill="EEECE1" w:themeFill="background2"/>
          </w:tcPr>
          <w:p w14:paraId="11333410" w14:textId="3BB25AD9" w:rsidR="002B6C18" w:rsidRPr="007F4A10" w:rsidRDefault="00F245CF" w:rsidP="00A71091">
            <w:pPr>
              <w:spacing w:line="264" w:lineRule="auto"/>
              <w:jc w:val="center"/>
              <w:rPr>
                <w:rFonts w:cs="Arial"/>
                <w:sz w:val="20"/>
                <w:szCs w:val="20"/>
              </w:rPr>
            </w:pPr>
            <w:r w:rsidRPr="007F4A10">
              <w:rPr>
                <w:sz w:val="20"/>
              </w:rPr>
              <w:t>41.1</w:t>
            </w:r>
          </w:p>
        </w:tc>
      </w:tr>
      <w:tr w:rsidR="00F245CF" w:rsidRPr="007F4A10" w14:paraId="51ED9F3D" w14:textId="77777777" w:rsidTr="005D4C34">
        <w:trPr>
          <w:trHeight w:val="238"/>
        </w:trPr>
        <w:tc>
          <w:tcPr>
            <w:tcW w:w="3256" w:type="dxa"/>
            <w:shd w:val="clear" w:color="auto" w:fill="EEECE1" w:themeFill="background2"/>
          </w:tcPr>
          <w:p w14:paraId="6B9CF87E" w14:textId="477CE9A1" w:rsidR="00F245CF" w:rsidRPr="007F4A10" w:rsidRDefault="00F245CF" w:rsidP="00A71091">
            <w:pPr>
              <w:spacing w:line="264" w:lineRule="auto"/>
              <w:jc w:val="both"/>
              <w:rPr>
                <w:rFonts w:cs="Arial"/>
                <w:sz w:val="20"/>
                <w:szCs w:val="20"/>
              </w:rPr>
            </w:pPr>
            <w:r w:rsidRPr="007F4A10">
              <w:rPr>
                <w:sz w:val="20"/>
              </w:rPr>
              <w:t>Eficiencia de la retención de proteína, %</w:t>
            </w:r>
          </w:p>
        </w:tc>
        <w:tc>
          <w:tcPr>
            <w:tcW w:w="1403" w:type="dxa"/>
            <w:shd w:val="clear" w:color="auto" w:fill="EEECE1" w:themeFill="background2"/>
          </w:tcPr>
          <w:p w14:paraId="7FF5DEEC" w14:textId="61F9929C" w:rsidR="00F245CF" w:rsidRPr="007F4A10" w:rsidRDefault="00F245CF" w:rsidP="00A71091">
            <w:pPr>
              <w:spacing w:line="264" w:lineRule="auto"/>
              <w:jc w:val="center"/>
              <w:rPr>
                <w:rFonts w:cs="Arial"/>
                <w:sz w:val="20"/>
                <w:szCs w:val="20"/>
              </w:rPr>
            </w:pPr>
            <w:r w:rsidRPr="007F4A10">
              <w:rPr>
                <w:sz w:val="20"/>
              </w:rPr>
              <w:t>19.8</w:t>
            </w:r>
          </w:p>
        </w:tc>
        <w:tc>
          <w:tcPr>
            <w:tcW w:w="1096" w:type="dxa"/>
            <w:shd w:val="clear" w:color="auto" w:fill="EEECE1" w:themeFill="background2"/>
          </w:tcPr>
          <w:p w14:paraId="16760C55" w14:textId="0F14C836" w:rsidR="00F245CF" w:rsidRPr="007F4A10" w:rsidRDefault="00F245CF" w:rsidP="00A71091">
            <w:pPr>
              <w:spacing w:line="264" w:lineRule="auto"/>
              <w:jc w:val="center"/>
              <w:rPr>
                <w:rFonts w:cs="Arial"/>
                <w:sz w:val="20"/>
                <w:szCs w:val="20"/>
              </w:rPr>
            </w:pPr>
            <w:r w:rsidRPr="007F4A10">
              <w:rPr>
                <w:sz w:val="20"/>
              </w:rPr>
              <w:t>23.1</w:t>
            </w:r>
          </w:p>
        </w:tc>
        <w:tc>
          <w:tcPr>
            <w:tcW w:w="1350" w:type="dxa"/>
            <w:shd w:val="clear" w:color="auto" w:fill="EEECE1" w:themeFill="background2"/>
          </w:tcPr>
          <w:p w14:paraId="49C3D173" w14:textId="09A04F4B" w:rsidR="00F245CF" w:rsidRPr="007F4A10" w:rsidRDefault="00F245CF" w:rsidP="00A71091">
            <w:pPr>
              <w:spacing w:line="264" w:lineRule="auto"/>
              <w:jc w:val="center"/>
              <w:rPr>
                <w:rFonts w:cs="Arial"/>
                <w:sz w:val="20"/>
                <w:szCs w:val="20"/>
              </w:rPr>
            </w:pPr>
            <w:r w:rsidRPr="007F4A10">
              <w:rPr>
                <w:sz w:val="20"/>
              </w:rPr>
              <w:t>23</w:t>
            </w:r>
          </w:p>
        </w:tc>
        <w:tc>
          <w:tcPr>
            <w:tcW w:w="1260" w:type="dxa"/>
            <w:shd w:val="clear" w:color="auto" w:fill="EEECE1" w:themeFill="background2"/>
          </w:tcPr>
          <w:p w14:paraId="784707EF" w14:textId="1AB6F95B" w:rsidR="00F245CF" w:rsidRPr="007F4A10" w:rsidRDefault="00F245CF" w:rsidP="00A71091">
            <w:pPr>
              <w:spacing w:line="264" w:lineRule="auto"/>
              <w:jc w:val="center"/>
              <w:rPr>
                <w:rFonts w:cs="Arial"/>
                <w:sz w:val="20"/>
                <w:szCs w:val="20"/>
              </w:rPr>
            </w:pPr>
            <w:r w:rsidRPr="007F4A10">
              <w:rPr>
                <w:sz w:val="20"/>
              </w:rPr>
              <w:t>22.1</w:t>
            </w:r>
          </w:p>
        </w:tc>
        <w:tc>
          <w:tcPr>
            <w:tcW w:w="1170" w:type="dxa"/>
            <w:shd w:val="clear" w:color="auto" w:fill="EEECE1" w:themeFill="background2"/>
          </w:tcPr>
          <w:p w14:paraId="58084FE3" w14:textId="272B1B3C" w:rsidR="00F245CF" w:rsidRPr="007F4A10" w:rsidRDefault="00F245CF" w:rsidP="00A71091">
            <w:pPr>
              <w:spacing w:line="264" w:lineRule="auto"/>
              <w:jc w:val="center"/>
              <w:rPr>
                <w:rFonts w:cs="Arial"/>
                <w:sz w:val="20"/>
                <w:szCs w:val="20"/>
              </w:rPr>
            </w:pPr>
            <w:r w:rsidRPr="007F4A10">
              <w:rPr>
                <w:sz w:val="20"/>
              </w:rPr>
              <w:t>26</w:t>
            </w:r>
          </w:p>
        </w:tc>
      </w:tr>
      <w:tr w:rsidR="00A0236E" w:rsidRPr="007F4A10" w14:paraId="4CFB3CB1" w14:textId="77777777" w:rsidTr="005D4C34">
        <w:trPr>
          <w:trHeight w:val="253"/>
        </w:trPr>
        <w:tc>
          <w:tcPr>
            <w:tcW w:w="3256" w:type="dxa"/>
            <w:shd w:val="clear" w:color="auto" w:fill="EEECE1" w:themeFill="background2"/>
          </w:tcPr>
          <w:p w14:paraId="39556521" w14:textId="09428F57" w:rsidR="00A0236E" w:rsidRPr="007F4A10" w:rsidRDefault="002602E1" w:rsidP="00A71091">
            <w:pPr>
              <w:spacing w:line="264" w:lineRule="auto"/>
              <w:jc w:val="both"/>
              <w:rPr>
                <w:rFonts w:cs="Arial"/>
                <w:sz w:val="20"/>
                <w:szCs w:val="20"/>
              </w:rPr>
            </w:pPr>
            <w:r w:rsidRPr="007F4A10">
              <w:rPr>
                <w:sz w:val="20"/>
              </w:rPr>
              <w:t xml:space="preserve">Lípidos, % </w:t>
            </w:r>
          </w:p>
        </w:tc>
        <w:tc>
          <w:tcPr>
            <w:tcW w:w="1403" w:type="dxa"/>
            <w:shd w:val="clear" w:color="auto" w:fill="EEECE1" w:themeFill="background2"/>
          </w:tcPr>
          <w:p w14:paraId="1C157064" w14:textId="39ECB9B6" w:rsidR="00A0236E" w:rsidRPr="007F4A10" w:rsidRDefault="002602E1" w:rsidP="00A71091">
            <w:pPr>
              <w:spacing w:line="264" w:lineRule="auto"/>
              <w:jc w:val="center"/>
              <w:rPr>
                <w:rFonts w:cs="Arial"/>
                <w:sz w:val="20"/>
                <w:szCs w:val="20"/>
              </w:rPr>
            </w:pPr>
            <w:r w:rsidRPr="007F4A10">
              <w:rPr>
                <w:sz w:val="20"/>
              </w:rPr>
              <w:t>17.1</w:t>
            </w:r>
          </w:p>
        </w:tc>
        <w:tc>
          <w:tcPr>
            <w:tcW w:w="1096" w:type="dxa"/>
            <w:shd w:val="clear" w:color="auto" w:fill="EEECE1" w:themeFill="background2"/>
          </w:tcPr>
          <w:p w14:paraId="7D857827" w14:textId="17C212BB" w:rsidR="00A0236E" w:rsidRPr="007F4A10" w:rsidRDefault="002B6C18" w:rsidP="00A71091">
            <w:pPr>
              <w:spacing w:line="264" w:lineRule="auto"/>
              <w:jc w:val="center"/>
              <w:rPr>
                <w:rFonts w:cs="Arial"/>
                <w:sz w:val="20"/>
                <w:szCs w:val="20"/>
              </w:rPr>
            </w:pPr>
            <w:r w:rsidRPr="007F4A10">
              <w:rPr>
                <w:sz w:val="20"/>
              </w:rPr>
              <w:t>17.5</w:t>
            </w:r>
          </w:p>
        </w:tc>
        <w:tc>
          <w:tcPr>
            <w:tcW w:w="1350" w:type="dxa"/>
            <w:shd w:val="clear" w:color="auto" w:fill="EEECE1" w:themeFill="background2"/>
          </w:tcPr>
          <w:p w14:paraId="045F697B" w14:textId="0B69A337" w:rsidR="00A0236E" w:rsidRPr="007F4A10" w:rsidRDefault="002B6C18" w:rsidP="00A71091">
            <w:pPr>
              <w:spacing w:line="264" w:lineRule="auto"/>
              <w:jc w:val="center"/>
              <w:rPr>
                <w:rFonts w:cs="Arial"/>
                <w:sz w:val="20"/>
                <w:szCs w:val="20"/>
              </w:rPr>
            </w:pPr>
            <w:r w:rsidRPr="007F4A10">
              <w:rPr>
                <w:sz w:val="20"/>
              </w:rPr>
              <w:t>18.4</w:t>
            </w:r>
          </w:p>
        </w:tc>
        <w:tc>
          <w:tcPr>
            <w:tcW w:w="1260" w:type="dxa"/>
            <w:shd w:val="clear" w:color="auto" w:fill="EEECE1" w:themeFill="background2"/>
          </w:tcPr>
          <w:p w14:paraId="5B5E4A28" w14:textId="6C9664C7" w:rsidR="00A0236E" w:rsidRPr="007F4A10" w:rsidRDefault="002B6C18" w:rsidP="00A71091">
            <w:pPr>
              <w:spacing w:line="264" w:lineRule="auto"/>
              <w:jc w:val="center"/>
              <w:rPr>
                <w:rFonts w:cs="Arial"/>
                <w:sz w:val="20"/>
                <w:szCs w:val="20"/>
              </w:rPr>
            </w:pPr>
            <w:r w:rsidRPr="007F4A10">
              <w:rPr>
                <w:sz w:val="20"/>
              </w:rPr>
              <w:t>18</w:t>
            </w:r>
          </w:p>
        </w:tc>
        <w:tc>
          <w:tcPr>
            <w:tcW w:w="1170" w:type="dxa"/>
            <w:shd w:val="clear" w:color="auto" w:fill="EEECE1" w:themeFill="background2"/>
          </w:tcPr>
          <w:p w14:paraId="4B4FBC65" w14:textId="3A5D44CB" w:rsidR="00A0236E" w:rsidRPr="007F4A10" w:rsidRDefault="002B6C18" w:rsidP="00A71091">
            <w:pPr>
              <w:spacing w:line="264" w:lineRule="auto"/>
              <w:jc w:val="center"/>
              <w:rPr>
                <w:rFonts w:cs="Arial"/>
                <w:sz w:val="20"/>
                <w:szCs w:val="20"/>
              </w:rPr>
            </w:pPr>
            <w:r w:rsidRPr="007F4A10">
              <w:rPr>
                <w:sz w:val="20"/>
              </w:rPr>
              <w:t>16.8</w:t>
            </w:r>
          </w:p>
        </w:tc>
      </w:tr>
      <w:tr w:rsidR="00F245CF" w:rsidRPr="007F4A10" w14:paraId="7C3FD6DE" w14:textId="77777777" w:rsidTr="005D4C34">
        <w:trPr>
          <w:trHeight w:val="253"/>
        </w:trPr>
        <w:tc>
          <w:tcPr>
            <w:tcW w:w="3256" w:type="dxa"/>
            <w:shd w:val="clear" w:color="auto" w:fill="EEECE1" w:themeFill="background2"/>
          </w:tcPr>
          <w:p w14:paraId="4E9957E3" w14:textId="146EAAF9" w:rsidR="00F245CF" w:rsidRPr="007F4A10" w:rsidRDefault="00F245CF" w:rsidP="00A71091">
            <w:pPr>
              <w:spacing w:line="264" w:lineRule="auto"/>
              <w:jc w:val="both"/>
              <w:rPr>
                <w:rFonts w:cs="Arial"/>
                <w:sz w:val="20"/>
                <w:szCs w:val="20"/>
              </w:rPr>
            </w:pPr>
            <w:r w:rsidRPr="007F4A10">
              <w:rPr>
                <w:sz w:val="20"/>
              </w:rPr>
              <w:t>Tasa de deposición de lípidos, mg/ºC-d</w:t>
            </w:r>
          </w:p>
        </w:tc>
        <w:tc>
          <w:tcPr>
            <w:tcW w:w="1403" w:type="dxa"/>
            <w:shd w:val="clear" w:color="auto" w:fill="EEECE1" w:themeFill="background2"/>
          </w:tcPr>
          <w:p w14:paraId="6BCD8B5C" w14:textId="077D1DAC" w:rsidR="00F245CF" w:rsidRPr="007F4A10" w:rsidRDefault="00F245CF" w:rsidP="00A71091">
            <w:pPr>
              <w:spacing w:line="264" w:lineRule="auto"/>
              <w:jc w:val="center"/>
              <w:rPr>
                <w:rFonts w:cs="Arial"/>
                <w:sz w:val="20"/>
                <w:szCs w:val="20"/>
              </w:rPr>
            </w:pPr>
            <w:r w:rsidRPr="007F4A10">
              <w:rPr>
                <w:sz w:val="20"/>
              </w:rPr>
              <w:t>50.7</w:t>
            </w:r>
          </w:p>
        </w:tc>
        <w:tc>
          <w:tcPr>
            <w:tcW w:w="1096" w:type="dxa"/>
            <w:shd w:val="clear" w:color="auto" w:fill="EEECE1" w:themeFill="background2"/>
          </w:tcPr>
          <w:p w14:paraId="476837D7" w14:textId="33AF248B" w:rsidR="00F245CF" w:rsidRPr="007F4A10" w:rsidRDefault="00F245CF" w:rsidP="00A71091">
            <w:pPr>
              <w:spacing w:line="264" w:lineRule="auto"/>
              <w:jc w:val="center"/>
              <w:rPr>
                <w:rFonts w:cs="Arial"/>
                <w:sz w:val="20"/>
                <w:szCs w:val="20"/>
              </w:rPr>
            </w:pPr>
            <w:r w:rsidRPr="007F4A10">
              <w:rPr>
                <w:sz w:val="20"/>
              </w:rPr>
              <w:t>50.7</w:t>
            </w:r>
          </w:p>
        </w:tc>
        <w:tc>
          <w:tcPr>
            <w:tcW w:w="1350" w:type="dxa"/>
            <w:shd w:val="clear" w:color="auto" w:fill="EEECE1" w:themeFill="background2"/>
          </w:tcPr>
          <w:p w14:paraId="043310D8" w14:textId="58F21BBD" w:rsidR="00F245CF" w:rsidRPr="007F4A10" w:rsidRDefault="00F245CF" w:rsidP="00A71091">
            <w:pPr>
              <w:spacing w:line="264" w:lineRule="auto"/>
              <w:jc w:val="center"/>
              <w:rPr>
                <w:rFonts w:cs="Arial"/>
                <w:sz w:val="20"/>
                <w:szCs w:val="20"/>
              </w:rPr>
            </w:pPr>
            <w:r w:rsidRPr="007F4A10">
              <w:rPr>
                <w:sz w:val="20"/>
              </w:rPr>
              <w:t>62.6</w:t>
            </w:r>
          </w:p>
        </w:tc>
        <w:tc>
          <w:tcPr>
            <w:tcW w:w="1260" w:type="dxa"/>
            <w:shd w:val="clear" w:color="auto" w:fill="EEECE1" w:themeFill="background2"/>
          </w:tcPr>
          <w:p w14:paraId="3619EADD" w14:textId="285E84C5" w:rsidR="00F245CF" w:rsidRPr="007F4A10" w:rsidRDefault="00F245CF" w:rsidP="00A71091">
            <w:pPr>
              <w:spacing w:line="264" w:lineRule="auto"/>
              <w:jc w:val="center"/>
              <w:rPr>
                <w:rFonts w:cs="Arial"/>
                <w:sz w:val="20"/>
                <w:szCs w:val="20"/>
              </w:rPr>
            </w:pPr>
            <w:r w:rsidRPr="007F4A10">
              <w:rPr>
                <w:sz w:val="20"/>
              </w:rPr>
              <w:t>51.9</w:t>
            </w:r>
          </w:p>
        </w:tc>
        <w:tc>
          <w:tcPr>
            <w:tcW w:w="1170" w:type="dxa"/>
            <w:shd w:val="clear" w:color="auto" w:fill="EEECE1" w:themeFill="background2"/>
          </w:tcPr>
          <w:p w14:paraId="1B53E333" w14:textId="345168C3" w:rsidR="00F245CF" w:rsidRPr="007F4A10" w:rsidRDefault="00F245CF" w:rsidP="00A71091">
            <w:pPr>
              <w:spacing w:line="264" w:lineRule="auto"/>
              <w:jc w:val="center"/>
              <w:rPr>
                <w:rFonts w:cs="Arial"/>
                <w:sz w:val="20"/>
                <w:szCs w:val="20"/>
              </w:rPr>
            </w:pPr>
            <w:r w:rsidRPr="007F4A10">
              <w:rPr>
                <w:sz w:val="20"/>
              </w:rPr>
              <w:t>43.3</w:t>
            </w:r>
          </w:p>
        </w:tc>
      </w:tr>
      <w:tr w:rsidR="00F245CF" w:rsidRPr="007F4A10" w14:paraId="27636980" w14:textId="77777777" w:rsidTr="005D4C34">
        <w:trPr>
          <w:trHeight w:val="253"/>
        </w:trPr>
        <w:tc>
          <w:tcPr>
            <w:tcW w:w="3256" w:type="dxa"/>
            <w:shd w:val="clear" w:color="auto" w:fill="EEECE1" w:themeFill="background2"/>
          </w:tcPr>
          <w:p w14:paraId="7761A751" w14:textId="773E019C" w:rsidR="00F245CF" w:rsidRPr="007F4A10" w:rsidRDefault="00F245CF" w:rsidP="00A71091">
            <w:pPr>
              <w:spacing w:line="264" w:lineRule="auto"/>
              <w:jc w:val="both"/>
              <w:rPr>
                <w:rFonts w:cs="Arial"/>
                <w:sz w:val="20"/>
                <w:szCs w:val="20"/>
              </w:rPr>
            </w:pPr>
            <w:r w:rsidRPr="007F4A10">
              <w:rPr>
                <w:sz w:val="20"/>
              </w:rPr>
              <w:t>Eficiencia de la retención de lípidos, %</w:t>
            </w:r>
          </w:p>
        </w:tc>
        <w:tc>
          <w:tcPr>
            <w:tcW w:w="1403" w:type="dxa"/>
            <w:shd w:val="clear" w:color="auto" w:fill="EEECE1" w:themeFill="background2"/>
          </w:tcPr>
          <w:p w14:paraId="785CCD20" w14:textId="53CC4955" w:rsidR="00F245CF" w:rsidRPr="007F4A10" w:rsidRDefault="0051441E" w:rsidP="00A71091">
            <w:pPr>
              <w:spacing w:line="264" w:lineRule="auto"/>
              <w:jc w:val="center"/>
              <w:rPr>
                <w:rFonts w:cs="Arial"/>
                <w:sz w:val="20"/>
                <w:szCs w:val="20"/>
              </w:rPr>
            </w:pPr>
            <w:r w:rsidRPr="007F4A10">
              <w:rPr>
                <w:sz w:val="20"/>
              </w:rPr>
              <w:t>59</w:t>
            </w:r>
          </w:p>
        </w:tc>
        <w:tc>
          <w:tcPr>
            <w:tcW w:w="1096" w:type="dxa"/>
            <w:shd w:val="clear" w:color="auto" w:fill="EEECE1" w:themeFill="background2"/>
          </w:tcPr>
          <w:p w14:paraId="1B364AD3" w14:textId="0E5F5744" w:rsidR="00F245CF" w:rsidRPr="007F4A10" w:rsidRDefault="0051441E" w:rsidP="00A71091">
            <w:pPr>
              <w:spacing w:line="264" w:lineRule="auto"/>
              <w:jc w:val="center"/>
              <w:rPr>
                <w:rFonts w:cs="Arial"/>
                <w:sz w:val="20"/>
                <w:szCs w:val="20"/>
              </w:rPr>
            </w:pPr>
            <w:r w:rsidRPr="007F4A10">
              <w:rPr>
                <w:sz w:val="20"/>
              </w:rPr>
              <w:t>50.4</w:t>
            </w:r>
          </w:p>
        </w:tc>
        <w:tc>
          <w:tcPr>
            <w:tcW w:w="1350" w:type="dxa"/>
            <w:shd w:val="clear" w:color="auto" w:fill="EEECE1" w:themeFill="background2"/>
          </w:tcPr>
          <w:p w14:paraId="0CE1406B" w14:textId="336FB2F7" w:rsidR="00F245CF" w:rsidRPr="007F4A10" w:rsidRDefault="0051441E" w:rsidP="00A71091">
            <w:pPr>
              <w:spacing w:line="264" w:lineRule="auto"/>
              <w:jc w:val="center"/>
              <w:rPr>
                <w:rFonts w:cs="Arial"/>
                <w:sz w:val="20"/>
                <w:szCs w:val="20"/>
              </w:rPr>
            </w:pPr>
            <w:r w:rsidRPr="007F4A10">
              <w:rPr>
                <w:sz w:val="20"/>
              </w:rPr>
              <w:t>58.7</w:t>
            </w:r>
          </w:p>
        </w:tc>
        <w:tc>
          <w:tcPr>
            <w:tcW w:w="1260" w:type="dxa"/>
            <w:shd w:val="clear" w:color="auto" w:fill="EEECE1" w:themeFill="background2"/>
          </w:tcPr>
          <w:p w14:paraId="38711274" w14:textId="18543318" w:rsidR="00F245CF" w:rsidRPr="007F4A10" w:rsidRDefault="0051441E" w:rsidP="00A71091">
            <w:pPr>
              <w:spacing w:line="264" w:lineRule="auto"/>
              <w:jc w:val="center"/>
              <w:rPr>
                <w:rFonts w:cs="Arial"/>
                <w:sz w:val="20"/>
                <w:szCs w:val="20"/>
              </w:rPr>
            </w:pPr>
            <w:r w:rsidRPr="007F4A10">
              <w:rPr>
                <w:sz w:val="20"/>
              </w:rPr>
              <w:t>54.5</w:t>
            </w:r>
          </w:p>
        </w:tc>
        <w:tc>
          <w:tcPr>
            <w:tcW w:w="1170" w:type="dxa"/>
            <w:shd w:val="clear" w:color="auto" w:fill="EEECE1" w:themeFill="background2"/>
          </w:tcPr>
          <w:p w14:paraId="64DDADDA" w14:textId="1F2CFE91" w:rsidR="00F245CF" w:rsidRPr="007F4A10" w:rsidRDefault="0051441E" w:rsidP="00A71091">
            <w:pPr>
              <w:spacing w:line="264" w:lineRule="auto"/>
              <w:jc w:val="center"/>
              <w:rPr>
                <w:rFonts w:cs="Arial"/>
                <w:sz w:val="20"/>
                <w:szCs w:val="20"/>
              </w:rPr>
            </w:pPr>
            <w:r w:rsidRPr="007F4A10">
              <w:rPr>
                <w:sz w:val="20"/>
              </w:rPr>
              <w:t>50.5</w:t>
            </w:r>
          </w:p>
        </w:tc>
      </w:tr>
      <w:tr w:rsidR="00A0236E" w:rsidRPr="007F4A10" w14:paraId="2CB35B26" w14:textId="77777777" w:rsidTr="005D4C34">
        <w:trPr>
          <w:trHeight w:val="253"/>
        </w:trPr>
        <w:tc>
          <w:tcPr>
            <w:tcW w:w="3256" w:type="dxa"/>
            <w:shd w:val="clear" w:color="auto" w:fill="EEECE1" w:themeFill="background2"/>
          </w:tcPr>
          <w:p w14:paraId="5D542F83" w14:textId="558B3A73" w:rsidR="00A0236E" w:rsidRPr="007F4A10" w:rsidRDefault="002602E1" w:rsidP="00A71091">
            <w:pPr>
              <w:spacing w:line="264" w:lineRule="auto"/>
              <w:jc w:val="both"/>
              <w:rPr>
                <w:rFonts w:cs="Arial"/>
                <w:sz w:val="20"/>
                <w:szCs w:val="20"/>
              </w:rPr>
            </w:pPr>
            <w:r w:rsidRPr="007F4A10">
              <w:rPr>
                <w:sz w:val="20"/>
              </w:rPr>
              <w:t>Cenizas</w:t>
            </w:r>
          </w:p>
        </w:tc>
        <w:tc>
          <w:tcPr>
            <w:tcW w:w="1403" w:type="dxa"/>
            <w:shd w:val="clear" w:color="auto" w:fill="EEECE1" w:themeFill="background2"/>
          </w:tcPr>
          <w:p w14:paraId="01AF8CEF" w14:textId="32C09200" w:rsidR="00A0236E" w:rsidRPr="007F4A10" w:rsidRDefault="002B6C18" w:rsidP="00A71091">
            <w:pPr>
              <w:spacing w:line="264" w:lineRule="auto"/>
              <w:jc w:val="center"/>
              <w:rPr>
                <w:rFonts w:cs="Arial"/>
                <w:sz w:val="20"/>
                <w:szCs w:val="20"/>
              </w:rPr>
            </w:pPr>
            <w:r w:rsidRPr="007F4A10">
              <w:rPr>
                <w:sz w:val="20"/>
              </w:rPr>
              <w:t>1.7</w:t>
            </w:r>
          </w:p>
        </w:tc>
        <w:tc>
          <w:tcPr>
            <w:tcW w:w="1096" w:type="dxa"/>
            <w:shd w:val="clear" w:color="auto" w:fill="EEECE1" w:themeFill="background2"/>
          </w:tcPr>
          <w:p w14:paraId="46BE6638" w14:textId="5390306B" w:rsidR="00A0236E" w:rsidRPr="007F4A10" w:rsidRDefault="002B6C18" w:rsidP="00A71091">
            <w:pPr>
              <w:spacing w:line="264" w:lineRule="auto"/>
              <w:jc w:val="center"/>
              <w:rPr>
                <w:rFonts w:cs="Arial"/>
                <w:sz w:val="20"/>
                <w:szCs w:val="20"/>
              </w:rPr>
            </w:pPr>
            <w:r w:rsidRPr="007F4A10">
              <w:rPr>
                <w:sz w:val="20"/>
              </w:rPr>
              <w:t>1.7</w:t>
            </w:r>
          </w:p>
        </w:tc>
        <w:tc>
          <w:tcPr>
            <w:tcW w:w="1350" w:type="dxa"/>
            <w:shd w:val="clear" w:color="auto" w:fill="EEECE1" w:themeFill="background2"/>
          </w:tcPr>
          <w:p w14:paraId="1164516F" w14:textId="077040E2" w:rsidR="00A0236E" w:rsidRPr="007F4A10" w:rsidRDefault="002B6C18" w:rsidP="00A71091">
            <w:pPr>
              <w:spacing w:line="264" w:lineRule="auto"/>
              <w:jc w:val="center"/>
              <w:rPr>
                <w:rFonts w:cs="Arial"/>
                <w:sz w:val="20"/>
                <w:szCs w:val="20"/>
              </w:rPr>
            </w:pPr>
            <w:r w:rsidRPr="007F4A10">
              <w:rPr>
                <w:sz w:val="20"/>
              </w:rPr>
              <w:t>1.8</w:t>
            </w:r>
          </w:p>
        </w:tc>
        <w:tc>
          <w:tcPr>
            <w:tcW w:w="1260" w:type="dxa"/>
            <w:shd w:val="clear" w:color="auto" w:fill="EEECE1" w:themeFill="background2"/>
          </w:tcPr>
          <w:p w14:paraId="5094C6B2" w14:textId="587E011B" w:rsidR="00A0236E" w:rsidRPr="007F4A10" w:rsidRDefault="002B6C18" w:rsidP="00A71091">
            <w:pPr>
              <w:spacing w:line="264" w:lineRule="auto"/>
              <w:jc w:val="center"/>
              <w:rPr>
                <w:rFonts w:cs="Arial"/>
                <w:sz w:val="20"/>
                <w:szCs w:val="20"/>
              </w:rPr>
            </w:pPr>
            <w:r w:rsidRPr="007F4A10">
              <w:rPr>
                <w:sz w:val="20"/>
              </w:rPr>
              <w:t>1.8</w:t>
            </w:r>
          </w:p>
        </w:tc>
        <w:tc>
          <w:tcPr>
            <w:tcW w:w="1170" w:type="dxa"/>
            <w:shd w:val="clear" w:color="auto" w:fill="EEECE1" w:themeFill="background2"/>
          </w:tcPr>
          <w:p w14:paraId="76977D6B" w14:textId="6577A846" w:rsidR="00A0236E" w:rsidRPr="007F4A10" w:rsidRDefault="002B6C18" w:rsidP="00A71091">
            <w:pPr>
              <w:spacing w:line="264" w:lineRule="auto"/>
              <w:jc w:val="center"/>
              <w:rPr>
                <w:rFonts w:cs="Arial"/>
                <w:sz w:val="20"/>
                <w:szCs w:val="20"/>
              </w:rPr>
            </w:pPr>
            <w:r w:rsidRPr="007F4A10">
              <w:rPr>
                <w:sz w:val="20"/>
              </w:rPr>
              <w:t>1.8</w:t>
            </w:r>
          </w:p>
        </w:tc>
      </w:tr>
      <w:tr w:rsidR="00A0236E" w:rsidRPr="007F4A10" w14:paraId="3BB75385" w14:textId="77777777" w:rsidTr="005D4C34">
        <w:trPr>
          <w:trHeight w:val="124"/>
        </w:trPr>
        <w:tc>
          <w:tcPr>
            <w:tcW w:w="3256" w:type="dxa"/>
            <w:shd w:val="clear" w:color="auto" w:fill="EEECE1" w:themeFill="background2"/>
          </w:tcPr>
          <w:p w14:paraId="77BC7C38" w14:textId="5154E79E" w:rsidR="00A0236E" w:rsidRPr="007F4A10" w:rsidRDefault="0051441E" w:rsidP="00A71091">
            <w:pPr>
              <w:spacing w:line="264" w:lineRule="auto"/>
              <w:jc w:val="both"/>
              <w:rPr>
                <w:rFonts w:cs="Arial"/>
                <w:sz w:val="20"/>
                <w:szCs w:val="20"/>
              </w:rPr>
            </w:pPr>
            <w:r w:rsidRPr="007F4A10">
              <w:rPr>
                <w:sz w:val="20"/>
              </w:rPr>
              <w:t>Índices colorimétricos</w:t>
            </w:r>
          </w:p>
        </w:tc>
        <w:tc>
          <w:tcPr>
            <w:tcW w:w="1403" w:type="dxa"/>
            <w:shd w:val="clear" w:color="auto" w:fill="EEECE1" w:themeFill="background2"/>
          </w:tcPr>
          <w:p w14:paraId="14F6721F" w14:textId="4BF780B0" w:rsidR="00A0236E" w:rsidRPr="007F4A10" w:rsidRDefault="00A0236E" w:rsidP="00A71091">
            <w:pPr>
              <w:spacing w:line="264" w:lineRule="auto"/>
              <w:jc w:val="center"/>
              <w:rPr>
                <w:rFonts w:cs="Arial"/>
                <w:sz w:val="20"/>
                <w:szCs w:val="20"/>
              </w:rPr>
            </w:pPr>
          </w:p>
        </w:tc>
        <w:tc>
          <w:tcPr>
            <w:tcW w:w="1096" w:type="dxa"/>
            <w:shd w:val="clear" w:color="auto" w:fill="EEECE1" w:themeFill="background2"/>
          </w:tcPr>
          <w:p w14:paraId="4D84D9D1" w14:textId="60F90311" w:rsidR="00A0236E" w:rsidRPr="007F4A10" w:rsidRDefault="00A0236E" w:rsidP="00A71091">
            <w:pPr>
              <w:spacing w:line="264" w:lineRule="auto"/>
              <w:jc w:val="center"/>
              <w:rPr>
                <w:rFonts w:cs="Arial"/>
                <w:sz w:val="20"/>
                <w:szCs w:val="20"/>
              </w:rPr>
            </w:pPr>
          </w:p>
        </w:tc>
        <w:tc>
          <w:tcPr>
            <w:tcW w:w="1350" w:type="dxa"/>
            <w:shd w:val="clear" w:color="auto" w:fill="EEECE1" w:themeFill="background2"/>
          </w:tcPr>
          <w:p w14:paraId="7CA4F67F" w14:textId="08773A02" w:rsidR="00A0236E" w:rsidRPr="007F4A10" w:rsidRDefault="00A0236E" w:rsidP="00A71091">
            <w:pPr>
              <w:spacing w:line="264" w:lineRule="auto"/>
              <w:jc w:val="center"/>
              <w:rPr>
                <w:rFonts w:cs="Arial"/>
                <w:sz w:val="20"/>
                <w:szCs w:val="20"/>
              </w:rPr>
            </w:pPr>
          </w:p>
        </w:tc>
        <w:tc>
          <w:tcPr>
            <w:tcW w:w="1260" w:type="dxa"/>
            <w:shd w:val="clear" w:color="auto" w:fill="EEECE1" w:themeFill="background2"/>
          </w:tcPr>
          <w:p w14:paraId="5F916297" w14:textId="687FC360" w:rsidR="00A0236E" w:rsidRPr="007F4A10" w:rsidRDefault="00A0236E" w:rsidP="00A71091">
            <w:pPr>
              <w:spacing w:line="264" w:lineRule="auto"/>
              <w:jc w:val="center"/>
              <w:rPr>
                <w:rFonts w:cs="Arial"/>
                <w:sz w:val="20"/>
                <w:szCs w:val="20"/>
              </w:rPr>
            </w:pPr>
          </w:p>
        </w:tc>
        <w:tc>
          <w:tcPr>
            <w:tcW w:w="1170" w:type="dxa"/>
            <w:shd w:val="clear" w:color="auto" w:fill="EEECE1" w:themeFill="background2"/>
          </w:tcPr>
          <w:p w14:paraId="67802FD1" w14:textId="289147E4" w:rsidR="00A0236E" w:rsidRPr="007F4A10" w:rsidRDefault="00A0236E" w:rsidP="00A71091">
            <w:pPr>
              <w:spacing w:line="264" w:lineRule="auto"/>
              <w:jc w:val="center"/>
              <w:rPr>
                <w:rFonts w:cs="Arial"/>
                <w:sz w:val="20"/>
                <w:szCs w:val="20"/>
              </w:rPr>
            </w:pPr>
          </w:p>
        </w:tc>
      </w:tr>
      <w:tr w:rsidR="00A0236E" w:rsidRPr="007F4A10" w14:paraId="3ED11982" w14:textId="77777777" w:rsidTr="005D4C34">
        <w:trPr>
          <w:trHeight w:val="124"/>
        </w:trPr>
        <w:tc>
          <w:tcPr>
            <w:tcW w:w="3256" w:type="dxa"/>
            <w:shd w:val="clear" w:color="auto" w:fill="EEECE1" w:themeFill="background2"/>
          </w:tcPr>
          <w:p w14:paraId="030BF30E" w14:textId="39BFFE81" w:rsidR="00A0236E" w:rsidRPr="007F4A10" w:rsidRDefault="0051441E" w:rsidP="00A71091">
            <w:pPr>
              <w:spacing w:line="264" w:lineRule="auto"/>
              <w:jc w:val="both"/>
              <w:rPr>
                <w:rFonts w:cs="Arial"/>
                <w:sz w:val="20"/>
                <w:szCs w:val="20"/>
              </w:rPr>
            </w:pPr>
            <w:r w:rsidRPr="007F4A10">
              <w:rPr>
                <w:sz w:val="20"/>
              </w:rPr>
              <w:t>Filete anterior</w:t>
            </w:r>
          </w:p>
        </w:tc>
        <w:tc>
          <w:tcPr>
            <w:tcW w:w="1403" w:type="dxa"/>
            <w:shd w:val="clear" w:color="auto" w:fill="EEECE1" w:themeFill="background2"/>
          </w:tcPr>
          <w:p w14:paraId="7C781C7A" w14:textId="6536E5AF" w:rsidR="00A0236E" w:rsidRPr="007F4A10" w:rsidRDefault="00A0236E" w:rsidP="00A71091">
            <w:pPr>
              <w:spacing w:line="264" w:lineRule="auto"/>
              <w:jc w:val="center"/>
              <w:rPr>
                <w:rFonts w:cs="Arial"/>
                <w:sz w:val="20"/>
                <w:szCs w:val="20"/>
              </w:rPr>
            </w:pPr>
          </w:p>
        </w:tc>
        <w:tc>
          <w:tcPr>
            <w:tcW w:w="1096" w:type="dxa"/>
            <w:shd w:val="clear" w:color="auto" w:fill="EEECE1" w:themeFill="background2"/>
          </w:tcPr>
          <w:p w14:paraId="26E95D99" w14:textId="262143E8" w:rsidR="00A0236E" w:rsidRPr="007F4A10" w:rsidRDefault="00A0236E" w:rsidP="00A71091">
            <w:pPr>
              <w:spacing w:line="264" w:lineRule="auto"/>
              <w:jc w:val="center"/>
              <w:rPr>
                <w:rFonts w:cs="Arial"/>
                <w:sz w:val="20"/>
                <w:szCs w:val="20"/>
              </w:rPr>
            </w:pPr>
          </w:p>
        </w:tc>
        <w:tc>
          <w:tcPr>
            <w:tcW w:w="1350" w:type="dxa"/>
            <w:shd w:val="clear" w:color="auto" w:fill="EEECE1" w:themeFill="background2"/>
          </w:tcPr>
          <w:p w14:paraId="61B888ED" w14:textId="7FFCF3C8" w:rsidR="00A0236E" w:rsidRPr="007F4A10" w:rsidRDefault="00A0236E" w:rsidP="00A71091">
            <w:pPr>
              <w:spacing w:line="264" w:lineRule="auto"/>
              <w:jc w:val="center"/>
              <w:rPr>
                <w:rFonts w:cs="Arial"/>
                <w:sz w:val="20"/>
                <w:szCs w:val="20"/>
              </w:rPr>
            </w:pPr>
          </w:p>
        </w:tc>
        <w:tc>
          <w:tcPr>
            <w:tcW w:w="1260" w:type="dxa"/>
            <w:shd w:val="clear" w:color="auto" w:fill="EEECE1" w:themeFill="background2"/>
          </w:tcPr>
          <w:p w14:paraId="7F69DDD6" w14:textId="079526C4" w:rsidR="00A0236E" w:rsidRPr="007F4A10" w:rsidRDefault="00A0236E" w:rsidP="00A71091">
            <w:pPr>
              <w:spacing w:line="264" w:lineRule="auto"/>
              <w:jc w:val="center"/>
              <w:rPr>
                <w:rFonts w:cs="Arial"/>
                <w:sz w:val="20"/>
                <w:szCs w:val="20"/>
              </w:rPr>
            </w:pPr>
          </w:p>
        </w:tc>
        <w:tc>
          <w:tcPr>
            <w:tcW w:w="1170" w:type="dxa"/>
            <w:shd w:val="clear" w:color="auto" w:fill="EEECE1" w:themeFill="background2"/>
          </w:tcPr>
          <w:p w14:paraId="1B70509B" w14:textId="27E7EDA9" w:rsidR="00A0236E" w:rsidRPr="007F4A10" w:rsidRDefault="00A0236E" w:rsidP="00A71091">
            <w:pPr>
              <w:spacing w:line="264" w:lineRule="auto"/>
              <w:jc w:val="center"/>
              <w:rPr>
                <w:rFonts w:cs="Arial"/>
                <w:sz w:val="20"/>
                <w:szCs w:val="20"/>
              </w:rPr>
            </w:pPr>
          </w:p>
        </w:tc>
      </w:tr>
      <w:tr w:rsidR="00A0236E" w:rsidRPr="007F4A10" w14:paraId="182ECAD0" w14:textId="77777777" w:rsidTr="005D4C34">
        <w:trPr>
          <w:trHeight w:val="124"/>
        </w:trPr>
        <w:tc>
          <w:tcPr>
            <w:tcW w:w="3256" w:type="dxa"/>
            <w:shd w:val="clear" w:color="auto" w:fill="EEECE1" w:themeFill="background2"/>
          </w:tcPr>
          <w:p w14:paraId="76CC69D6" w14:textId="54DCCFF8" w:rsidR="00A0236E" w:rsidRPr="007F4A10" w:rsidRDefault="0051441E" w:rsidP="00A71091">
            <w:pPr>
              <w:spacing w:line="264" w:lineRule="auto"/>
              <w:jc w:val="both"/>
              <w:rPr>
                <w:rFonts w:cs="Arial"/>
                <w:sz w:val="20"/>
                <w:szCs w:val="20"/>
              </w:rPr>
            </w:pPr>
            <w:r w:rsidRPr="007F4A10">
              <w:rPr>
                <w:sz w:val="20"/>
              </w:rPr>
              <w:t>L*</w:t>
            </w:r>
          </w:p>
        </w:tc>
        <w:tc>
          <w:tcPr>
            <w:tcW w:w="1403" w:type="dxa"/>
            <w:shd w:val="clear" w:color="auto" w:fill="EEECE1" w:themeFill="background2"/>
          </w:tcPr>
          <w:p w14:paraId="1B05403D" w14:textId="2994E29F" w:rsidR="00A0236E" w:rsidRPr="007F4A10" w:rsidRDefault="0051441E" w:rsidP="00A71091">
            <w:pPr>
              <w:spacing w:line="264" w:lineRule="auto"/>
              <w:jc w:val="center"/>
              <w:rPr>
                <w:rFonts w:cs="Arial"/>
                <w:sz w:val="20"/>
                <w:szCs w:val="20"/>
              </w:rPr>
            </w:pPr>
            <w:r w:rsidRPr="007F4A10">
              <w:rPr>
                <w:sz w:val="20"/>
              </w:rPr>
              <w:t>60</w:t>
            </w:r>
          </w:p>
        </w:tc>
        <w:tc>
          <w:tcPr>
            <w:tcW w:w="1096" w:type="dxa"/>
            <w:shd w:val="clear" w:color="auto" w:fill="EEECE1" w:themeFill="background2"/>
          </w:tcPr>
          <w:p w14:paraId="337E23A0" w14:textId="5B82F6FE" w:rsidR="00A0236E" w:rsidRPr="007F4A10" w:rsidRDefault="007C28D9" w:rsidP="00A71091">
            <w:pPr>
              <w:spacing w:line="264" w:lineRule="auto"/>
              <w:jc w:val="center"/>
              <w:rPr>
                <w:rFonts w:cs="Arial"/>
                <w:sz w:val="20"/>
                <w:szCs w:val="20"/>
              </w:rPr>
            </w:pPr>
            <w:r w:rsidRPr="007F4A10">
              <w:rPr>
                <w:sz w:val="20"/>
              </w:rPr>
              <w:t>56.5</w:t>
            </w:r>
          </w:p>
        </w:tc>
        <w:tc>
          <w:tcPr>
            <w:tcW w:w="1350" w:type="dxa"/>
            <w:shd w:val="clear" w:color="auto" w:fill="EEECE1" w:themeFill="background2"/>
          </w:tcPr>
          <w:p w14:paraId="09298533" w14:textId="208A6477" w:rsidR="00A0236E" w:rsidRPr="007F4A10" w:rsidRDefault="007C28D9" w:rsidP="00A71091">
            <w:pPr>
              <w:spacing w:line="264" w:lineRule="auto"/>
              <w:jc w:val="center"/>
              <w:rPr>
                <w:rFonts w:cs="Arial"/>
                <w:sz w:val="20"/>
                <w:szCs w:val="20"/>
              </w:rPr>
            </w:pPr>
            <w:r w:rsidRPr="007F4A10">
              <w:rPr>
                <w:sz w:val="20"/>
              </w:rPr>
              <w:t>56.9</w:t>
            </w:r>
          </w:p>
        </w:tc>
        <w:tc>
          <w:tcPr>
            <w:tcW w:w="1260" w:type="dxa"/>
            <w:shd w:val="clear" w:color="auto" w:fill="EEECE1" w:themeFill="background2"/>
          </w:tcPr>
          <w:p w14:paraId="18E7A15D" w14:textId="0CAF4DDD" w:rsidR="00A0236E" w:rsidRPr="007F4A10" w:rsidRDefault="007C28D9" w:rsidP="00A71091">
            <w:pPr>
              <w:spacing w:line="264" w:lineRule="auto"/>
              <w:jc w:val="center"/>
              <w:rPr>
                <w:rFonts w:cs="Arial"/>
                <w:sz w:val="20"/>
                <w:szCs w:val="20"/>
              </w:rPr>
            </w:pPr>
            <w:r w:rsidRPr="007F4A10">
              <w:rPr>
                <w:sz w:val="20"/>
              </w:rPr>
              <w:t>56.3</w:t>
            </w:r>
          </w:p>
        </w:tc>
        <w:tc>
          <w:tcPr>
            <w:tcW w:w="1170" w:type="dxa"/>
            <w:shd w:val="clear" w:color="auto" w:fill="EEECE1" w:themeFill="background2"/>
          </w:tcPr>
          <w:p w14:paraId="09262A3B" w14:textId="757A5DA5" w:rsidR="00A0236E" w:rsidRPr="007F4A10" w:rsidRDefault="007C28D9" w:rsidP="00A71091">
            <w:pPr>
              <w:spacing w:line="264" w:lineRule="auto"/>
              <w:jc w:val="center"/>
              <w:rPr>
                <w:rFonts w:cs="Arial"/>
                <w:sz w:val="20"/>
                <w:szCs w:val="20"/>
              </w:rPr>
            </w:pPr>
            <w:r w:rsidRPr="007F4A10">
              <w:rPr>
                <w:sz w:val="20"/>
              </w:rPr>
              <w:t>56</w:t>
            </w:r>
          </w:p>
        </w:tc>
      </w:tr>
      <w:tr w:rsidR="00A0236E" w:rsidRPr="007F4A10" w14:paraId="56CBF9AC" w14:textId="77777777" w:rsidTr="005D4C34">
        <w:trPr>
          <w:trHeight w:val="124"/>
        </w:trPr>
        <w:tc>
          <w:tcPr>
            <w:tcW w:w="3256" w:type="dxa"/>
            <w:shd w:val="clear" w:color="auto" w:fill="EEECE1" w:themeFill="background2"/>
          </w:tcPr>
          <w:p w14:paraId="56275BF0" w14:textId="6822993D" w:rsidR="00A0236E" w:rsidRPr="007F4A10" w:rsidRDefault="0051441E" w:rsidP="00A71091">
            <w:pPr>
              <w:spacing w:line="264" w:lineRule="auto"/>
              <w:jc w:val="both"/>
              <w:rPr>
                <w:rFonts w:cs="Arial"/>
                <w:sz w:val="20"/>
                <w:szCs w:val="20"/>
              </w:rPr>
            </w:pPr>
            <w:r w:rsidRPr="007F4A10">
              <w:rPr>
                <w:sz w:val="20"/>
              </w:rPr>
              <w:t>a*</w:t>
            </w:r>
          </w:p>
        </w:tc>
        <w:tc>
          <w:tcPr>
            <w:tcW w:w="1403" w:type="dxa"/>
            <w:shd w:val="clear" w:color="auto" w:fill="EEECE1" w:themeFill="background2"/>
          </w:tcPr>
          <w:p w14:paraId="3EFEDFE1" w14:textId="0B3D14C5" w:rsidR="00A0236E" w:rsidRPr="007F4A10" w:rsidRDefault="007C28D9" w:rsidP="00A71091">
            <w:pPr>
              <w:spacing w:line="264" w:lineRule="auto"/>
              <w:jc w:val="center"/>
              <w:rPr>
                <w:rFonts w:cs="Arial"/>
                <w:sz w:val="20"/>
                <w:szCs w:val="20"/>
              </w:rPr>
            </w:pPr>
            <w:r w:rsidRPr="007F4A10">
              <w:rPr>
                <w:sz w:val="20"/>
              </w:rPr>
              <w:t>7.9</w:t>
            </w:r>
          </w:p>
        </w:tc>
        <w:tc>
          <w:tcPr>
            <w:tcW w:w="1096" w:type="dxa"/>
            <w:shd w:val="clear" w:color="auto" w:fill="EEECE1" w:themeFill="background2"/>
          </w:tcPr>
          <w:p w14:paraId="52DF7E79" w14:textId="6D75AF50" w:rsidR="00A0236E" w:rsidRPr="007F4A10" w:rsidRDefault="007C28D9" w:rsidP="00A71091">
            <w:pPr>
              <w:spacing w:line="264" w:lineRule="auto"/>
              <w:jc w:val="center"/>
              <w:rPr>
                <w:rFonts w:cs="Arial"/>
                <w:sz w:val="20"/>
                <w:szCs w:val="20"/>
              </w:rPr>
            </w:pPr>
            <w:r w:rsidRPr="007F4A10">
              <w:rPr>
                <w:sz w:val="20"/>
              </w:rPr>
              <w:t>8</w:t>
            </w:r>
          </w:p>
        </w:tc>
        <w:tc>
          <w:tcPr>
            <w:tcW w:w="1350" w:type="dxa"/>
            <w:shd w:val="clear" w:color="auto" w:fill="EEECE1" w:themeFill="background2"/>
          </w:tcPr>
          <w:p w14:paraId="6303C996" w14:textId="6EE33A3C" w:rsidR="00A0236E" w:rsidRPr="007F4A10" w:rsidRDefault="007C28D9" w:rsidP="00A71091">
            <w:pPr>
              <w:spacing w:line="264" w:lineRule="auto"/>
              <w:jc w:val="center"/>
              <w:rPr>
                <w:rFonts w:cs="Arial"/>
                <w:sz w:val="20"/>
                <w:szCs w:val="20"/>
              </w:rPr>
            </w:pPr>
            <w:r w:rsidRPr="007F4A10">
              <w:rPr>
                <w:sz w:val="20"/>
              </w:rPr>
              <w:t>7.7</w:t>
            </w:r>
          </w:p>
        </w:tc>
        <w:tc>
          <w:tcPr>
            <w:tcW w:w="1260" w:type="dxa"/>
            <w:shd w:val="clear" w:color="auto" w:fill="EEECE1" w:themeFill="background2"/>
          </w:tcPr>
          <w:p w14:paraId="23597355" w14:textId="4D7187C0" w:rsidR="00A0236E" w:rsidRPr="007F4A10" w:rsidRDefault="007C28D9" w:rsidP="00A71091">
            <w:pPr>
              <w:spacing w:line="264" w:lineRule="auto"/>
              <w:jc w:val="center"/>
              <w:rPr>
                <w:rFonts w:cs="Arial"/>
                <w:sz w:val="20"/>
                <w:szCs w:val="20"/>
              </w:rPr>
            </w:pPr>
            <w:r w:rsidRPr="007F4A10">
              <w:rPr>
                <w:sz w:val="20"/>
              </w:rPr>
              <w:t>7.9</w:t>
            </w:r>
          </w:p>
        </w:tc>
        <w:tc>
          <w:tcPr>
            <w:tcW w:w="1170" w:type="dxa"/>
            <w:shd w:val="clear" w:color="auto" w:fill="EEECE1" w:themeFill="background2"/>
          </w:tcPr>
          <w:p w14:paraId="39AA56AD" w14:textId="05EE0999" w:rsidR="00A0236E" w:rsidRPr="007F4A10" w:rsidRDefault="007C28D9" w:rsidP="00A71091">
            <w:pPr>
              <w:spacing w:line="264" w:lineRule="auto"/>
              <w:jc w:val="center"/>
              <w:rPr>
                <w:rFonts w:cs="Arial"/>
                <w:sz w:val="20"/>
                <w:szCs w:val="20"/>
              </w:rPr>
            </w:pPr>
            <w:r w:rsidRPr="007F4A10">
              <w:rPr>
                <w:sz w:val="20"/>
              </w:rPr>
              <w:t>7.9</w:t>
            </w:r>
          </w:p>
        </w:tc>
      </w:tr>
      <w:tr w:rsidR="0051441E" w:rsidRPr="007F4A10" w14:paraId="67221F7D" w14:textId="77777777" w:rsidTr="005D4C34">
        <w:trPr>
          <w:trHeight w:val="124"/>
        </w:trPr>
        <w:tc>
          <w:tcPr>
            <w:tcW w:w="3256" w:type="dxa"/>
            <w:shd w:val="clear" w:color="auto" w:fill="EEECE1" w:themeFill="background2"/>
          </w:tcPr>
          <w:p w14:paraId="313CA8A7" w14:textId="441D3A6A" w:rsidR="0051441E" w:rsidRPr="007F4A10" w:rsidRDefault="0051441E" w:rsidP="00A71091">
            <w:pPr>
              <w:spacing w:line="264" w:lineRule="auto"/>
              <w:jc w:val="both"/>
              <w:rPr>
                <w:rFonts w:cs="Arial"/>
                <w:sz w:val="20"/>
                <w:szCs w:val="20"/>
              </w:rPr>
            </w:pPr>
            <w:r w:rsidRPr="007F4A10">
              <w:rPr>
                <w:sz w:val="20"/>
              </w:rPr>
              <w:t>b*</w:t>
            </w:r>
          </w:p>
        </w:tc>
        <w:tc>
          <w:tcPr>
            <w:tcW w:w="1403" w:type="dxa"/>
            <w:shd w:val="clear" w:color="auto" w:fill="EEECE1" w:themeFill="background2"/>
          </w:tcPr>
          <w:p w14:paraId="7F1EE0B6" w14:textId="05CA7C68" w:rsidR="0051441E" w:rsidRPr="007F4A10" w:rsidRDefault="007C28D9" w:rsidP="00A71091">
            <w:pPr>
              <w:spacing w:line="264" w:lineRule="auto"/>
              <w:jc w:val="center"/>
              <w:rPr>
                <w:rFonts w:cs="Arial"/>
                <w:sz w:val="20"/>
                <w:szCs w:val="20"/>
              </w:rPr>
            </w:pPr>
            <w:r w:rsidRPr="007F4A10">
              <w:rPr>
                <w:sz w:val="20"/>
              </w:rPr>
              <w:t>17.2</w:t>
            </w:r>
          </w:p>
        </w:tc>
        <w:tc>
          <w:tcPr>
            <w:tcW w:w="1096" w:type="dxa"/>
            <w:shd w:val="clear" w:color="auto" w:fill="EEECE1" w:themeFill="background2"/>
          </w:tcPr>
          <w:p w14:paraId="5E9FA259" w14:textId="66919A54" w:rsidR="0051441E" w:rsidRPr="007F4A10" w:rsidRDefault="007C28D9" w:rsidP="00A71091">
            <w:pPr>
              <w:spacing w:line="264" w:lineRule="auto"/>
              <w:jc w:val="center"/>
              <w:rPr>
                <w:rFonts w:cs="Arial"/>
                <w:sz w:val="20"/>
                <w:szCs w:val="20"/>
              </w:rPr>
            </w:pPr>
            <w:r w:rsidRPr="007F4A10">
              <w:rPr>
                <w:sz w:val="20"/>
              </w:rPr>
              <w:t>17.5</w:t>
            </w:r>
          </w:p>
        </w:tc>
        <w:tc>
          <w:tcPr>
            <w:tcW w:w="1350" w:type="dxa"/>
            <w:shd w:val="clear" w:color="auto" w:fill="EEECE1" w:themeFill="background2"/>
          </w:tcPr>
          <w:p w14:paraId="2D241077" w14:textId="635AE912" w:rsidR="0051441E" w:rsidRPr="007F4A10" w:rsidRDefault="007C28D9" w:rsidP="00A71091">
            <w:pPr>
              <w:spacing w:line="264" w:lineRule="auto"/>
              <w:jc w:val="center"/>
              <w:rPr>
                <w:rFonts w:cs="Arial"/>
                <w:sz w:val="20"/>
                <w:szCs w:val="20"/>
              </w:rPr>
            </w:pPr>
            <w:r w:rsidRPr="007F4A10">
              <w:rPr>
                <w:sz w:val="20"/>
              </w:rPr>
              <w:t>17.2</w:t>
            </w:r>
          </w:p>
        </w:tc>
        <w:tc>
          <w:tcPr>
            <w:tcW w:w="1260" w:type="dxa"/>
            <w:shd w:val="clear" w:color="auto" w:fill="EEECE1" w:themeFill="background2"/>
          </w:tcPr>
          <w:p w14:paraId="5B9880CB" w14:textId="7DABD024" w:rsidR="0051441E" w:rsidRPr="007F4A10" w:rsidRDefault="007C28D9" w:rsidP="00A71091">
            <w:pPr>
              <w:spacing w:line="264" w:lineRule="auto"/>
              <w:jc w:val="center"/>
              <w:rPr>
                <w:rFonts w:cs="Arial"/>
                <w:sz w:val="20"/>
                <w:szCs w:val="20"/>
              </w:rPr>
            </w:pPr>
            <w:r w:rsidRPr="007F4A10">
              <w:rPr>
                <w:sz w:val="20"/>
              </w:rPr>
              <w:t>17.2</w:t>
            </w:r>
          </w:p>
        </w:tc>
        <w:tc>
          <w:tcPr>
            <w:tcW w:w="1170" w:type="dxa"/>
            <w:shd w:val="clear" w:color="auto" w:fill="EEECE1" w:themeFill="background2"/>
          </w:tcPr>
          <w:p w14:paraId="0491C43E" w14:textId="432DA2BA" w:rsidR="0051441E" w:rsidRPr="007F4A10" w:rsidRDefault="007C28D9" w:rsidP="00A71091">
            <w:pPr>
              <w:spacing w:line="264" w:lineRule="auto"/>
              <w:jc w:val="center"/>
              <w:rPr>
                <w:rFonts w:cs="Arial"/>
                <w:sz w:val="20"/>
                <w:szCs w:val="20"/>
              </w:rPr>
            </w:pPr>
            <w:r w:rsidRPr="007F4A10">
              <w:rPr>
                <w:sz w:val="20"/>
              </w:rPr>
              <w:t>17</w:t>
            </w:r>
          </w:p>
        </w:tc>
      </w:tr>
      <w:tr w:rsidR="0051441E" w:rsidRPr="007F4A10" w14:paraId="6BB85226" w14:textId="77777777" w:rsidTr="005D4C34">
        <w:trPr>
          <w:trHeight w:val="124"/>
        </w:trPr>
        <w:tc>
          <w:tcPr>
            <w:tcW w:w="3256" w:type="dxa"/>
            <w:shd w:val="clear" w:color="auto" w:fill="EEECE1" w:themeFill="background2"/>
          </w:tcPr>
          <w:p w14:paraId="7458BF99" w14:textId="264566A3" w:rsidR="0051441E" w:rsidRPr="007F4A10" w:rsidRDefault="0051441E" w:rsidP="00A71091">
            <w:pPr>
              <w:spacing w:line="264" w:lineRule="auto"/>
              <w:jc w:val="both"/>
              <w:rPr>
                <w:rFonts w:cs="Arial"/>
                <w:sz w:val="20"/>
                <w:szCs w:val="20"/>
              </w:rPr>
            </w:pPr>
            <w:r w:rsidRPr="007F4A10">
              <w:rPr>
                <w:sz w:val="20"/>
              </w:rPr>
              <w:t>Filete posterior</w:t>
            </w:r>
          </w:p>
        </w:tc>
        <w:tc>
          <w:tcPr>
            <w:tcW w:w="1403" w:type="dxa"/>
            <w:shd w:val="clear" w:color="auto" w:fill="EEECE1" w:themeFill="background2"/>
          </w:tcPr>
          <w:p w14:paraId="0BBB55BC" w14:textId="77777777" w:rsidR="0051441E" w:rsidRPr="007F4A10" w:rsidRDefault="0051441E" w:rsidP="00A71091">
            <w:pPr>
              <w:spacing w:line="264" w:lineRule="auto"/>
              <w:jc w:val="center"/>
              <w:rPr>
                <w:rFonts w:cs="Arial"/>
                <w:sz w:val="20"/>
                <w:szCs w:val="20"/>
              </w:rPr>
            </w:pPr>
          </w:p>
        </w:tc>
        <w:tc>
          <w:tcPr>
            <w:tcW w:w="1096" w:type="dxa"/>
            <w:shd w:val="clear" w:color="auto" w:fill="EEECE1" w:themeFill="background2"/>
          </w:tcPr>
          <w:p w14:paraId="2CD4B83B" w14:textId="77777777" w:rsidR="0051441E" w:rsidRPr="007F4A10" w:rsidRDefault="0051441E" w:rsidP="00A71091">
            <w:pPr>
              <w:spacing w:line="264" w:lineRule="auto"/>
              <w:jc w:val="center"/>
              <w:rPr>
                <w:rFonts w:cs="Arial"/>
                <w:sz w:val="20"/>
                <w:szCs w:val="20"/>
              </w:rPr>
            </w:pPr>
          </w:p>
        </w:tc>
        <w:tc>
          <w:tcPr>
            <w:tcW w:w="1350" w:type="dxa"/>
            <w:shd w:val="clear" w:color="auto" w:fill="EEECE1" w:themeFill="background2"/>
          </w:tcPr>
          <w:p w14:paraId="77AC8C57" w14:textId="77777777" w:rsidR="0051441E" w:rsidRPr="007F4A10" w:rsidRDefault="0051441E" w:rsidP="00A71091">
            <w:pPr>
              <w:spacing w:line="264" w:lineRule="auto"/>
              <w:jc w:val="center"/>
              <w:rPr>
                <w:rFonts w:cs="Arial"/>
                <w:sz w:val="20"/>
                <w:szCs w:val="20"/>
              </w:rPr>
            </w:pPr>
          </w:p>
        </w:tc>
        <w:tc>
          <w:tcPr>
            <w:tcW w:w="1260" w:type="dxa"/>
            <w:shd w:val="clear" w:color="auto" w:fill="EEECE1" w:themeFill="background2"/>
          </w:tcPr>
          <w:p w14:paraId="3190EECD" w14:textId="77777777" w:rsidR="0051441E" w:rsidRPr="007F4A10" w:rsidRDefault="0051441E" w:rsidP="00A71091">
            <w:pPr>
              <w:spacing w:line="264" w:lineRule="auto"/>
              <w:jc w:val="center"/>
              <w:rPr>
                <w:rFonts w:cs="Arial"/>
                <w:sz w:val="20"/>
                <w:szCs w:val="20"/>
              </w:rPr>
            </w:pPr>
          </w:p>
        </w:tc>
        <w:tc>
          <w:tcPr>
            <w:tcW w:w="1170" w:type="dxa"/>
            <w:shd w:val="clear" w:color="auto" w:fill="EEECE1" w:themeFill="background2"/>
          </w:tcPr>
          <w:p w14:paraId="2025F86E" w14:textId="77777777" w:rsidR="0051441E" w:rsidRPr="007F4A10" w:rsidRDefault="0051441E" w:rsidP="00A71091">
            <w:pPr>
              <w:spacing w:line="264" w:lineRule="auto"/>
              <w:jc w:val="center"/>
              <w:rPr>
                <w:rFonts w:cs="Arial"/>
                <w:sz w:val="20"/>
                <w:szCs w:val="20"/>
              </w:rPr>
            </w:pPr>
          </w:p>
        </w:tc>
      </w:tr>
      <w:tr w:rsidR="0051441E" w:rsidRPr="007F4A10" w14:paraId="5B7A1786" w14:textId="77777777" w:rsidTr="005D4C34">
        <w:trPr>
          <w:trHeight w:val="124"/>
        </w:trPr>
        <w:tc>
          <w:tcPr>
            <w:tcW w:w="3256" w:type="dxa"/>
            <w:shd w:val="clear" w:color="auto" w:fill="EEECE1" w:themeFill="background2"/>
          </w:tcPr>
          <w:p w14:paraId="6C47343E" w14:textId="5E0C6403" w:rsidR="0051441E" w:rsidRPr="007F4A10" w:rsidRDefault="0051441E" w:rsidP="00A71091">
            <w:pPr>
              <w:spacing w:line="264" w:lineRule="auto"/>
              <w:jc w:val="both"/>
              <w:rPr>
                <w:rFonts w:cs="Arial"/>
                <w:sz w:val="20"/>
                <w:szCs w:val="20"/>
              </w:rPr>
            </w:pPr>
            <w:r w:rsidRPr="007F4A10">
              <w:rPr>
                <w:sz w:val="20"/>
              </w:rPr>
              <w:t>L*</w:t>
            </w:r>
          </w:p>
        </w:tc>
        <w:tc>
          <w:tcPr>
            <w:tcW w:w="1403" w:type="dxa"/>
            <w:shd w:val="clear" w:color="auto" w:fill="EEECE1" w:themeFill="background2"/>
          </w:tcPr>
          <w:p w14:paraId="02AC22E4" w14:textId="5A54E7EC" w:rsidR="0051441E" w:rsidRPr="007F4A10" w:rsidRDefault="007C28D9" w:rsidP="00A71091">
            <w:pPr>
              <w:spacing w:line="264" w:lineRule="auto"/>
              <w:jc w:val="center"/>
              <w:rPr>
                <w:rFonts w:cs="Arial"/>
                <w:sz w:val="20"/>
                <w:szCs w:val="20"/>
                <w:vertAlign w:val="superscript"/>
              </w:rPr>
            </w:pPr>
            <w:r w:rsidRPr="007F4A10">
              <w:rPr>
                <w:sz w:val="20"/>
              </w:rPr>
              <w:t>54.9</w:t>
            </w:r>
            <w:r w:rsidRPr="007F4A10">
              <w:rPr>
                <w:sz w:val="20"/>
                <w:vertAlign w:val="superscript"/>
              </w:rPr>
              <w:t>ab</w:t>
            </w:r>
          </w:p>
        </w:tc>
        <w:tc>
          <w:tcPr>
            <w:tcW w:w="1096" w:type="dxa"/>
            <w:shd w:val="clear" w:color="auto" w:fill="EEECE1" w:themeFill="background2"/>
          </w:tcPr>
          <w:p w14:paraId="20C33BC1" w14:textId="06523E00" w:rsidR="0051441E" w:rsidRPr="007F4A10" w:rsidRDefault="007C28D9" w:rsidP="00A71091">
            <w:pPr>
              <w:spacing w:line="264" w:lineRule="auto"/>
              <w:jc w:val="center"/>
              <w:rPr>
                <w:rFonts w:cs="Arial"/>
                <w:sz w:val="20"/>
                <w:szCs w:val="20"/>
                <w:vertAlign w:val="superscript"/>
              </w:rPr>
            </w:pPr>
            <w:r w:rsidRPr="007F4A10">
              <w:rPr>
                <w:sz w:val="20"/>
              </w:rPr>
              <w:t>54.7</w:t>
            </w:r>
            <w:r w:rsidRPr="007F4A10">
              <w:rPr>
                <w:sz w:val="20"/>
                <w:vertAlign w:val="superscript"/>
              </w:rPr>
              <w:t>b</w:t>
            </w:r>
          </w:p>
        </w:tc>
        <w:tc>
          <w:tcPr>
            <w:tcW w:w="1350" w:type="dxa"/>
            <w:shd w:val="clear" w:color="auto" w:fill="EEECE1" w:themeFill="background2"/>
          </w:tcPr>
          <w:p w14:paraId="7CD8140F" w14:textId="43309D46" w:rsidR="0051441E" w:rsidRPr="007F4A10" w:rsidRDefault="007C28D9" w:rsidP="00A71091">
            <w:pPr>
              <w:spacing w:line="264" w:lineRule="auto"/>
              <w:jc w:val="center"/>
              <w:rPr>
                <w:rFonts w:cs="Arial"/>
                <w:sz w:val="20"/>
                <w:szCs w:val="20"/>
                <w:vertAlign w:val="superscript"/>
              </w:rPr>
            </w:pPr>
            <w:r w:rsidRPr="007F4A10">
              <w:rPr>
                <w:sz w:val="20"/>
              </w:rPr>
              <w:t>55.5</w:t>
            </w:r>
            <w:r w:rsidRPr="007F4A10">
              <w:rPr>
                <w:sz w:val="20"/>
                <w:vertAlign w:val="superscript"/>
              </w:rPr>
              <w:t>ab</w:t>
            </w:r>
          </w:p>
        </w:tc>
        <w:tc>
          <w:tcPr>
            <w:tcW w:w="1260" w:type="dxa"/>
            <w:shd w:val="clear" w:color="auto" w:fill="EEECE1" w:themeFill="background2"/>
          </w:tcPr>
          <w:p w14:paraId="08867618" w14:textId="3B0E6AAF" w:rsidR="0051441E" w:rsidRPr="007F4A10" w:rsidRDefault="007C28D9" w:rsidP="00A71091">
            <w:pPr>
              <w:spacing w:line="264" w:lineRule="auto"/>
              <w:jc w:val="center"/>
              <w:rPr>
                <w:rFonts w:cs="Arial"/>
                <w:sz w:val="20"/>
                <w:szCs w:val="20"/>
                <w:vertAlign w:val="superscript"/>
              </w:rPr>
            </w:pPr>
            <w:r w:rsidRPr="007F4A10">
              <w:rPr>
                <w:sz w:val="20"/>
              </w:rPr>
              <w:t>55.7</w:t>
            </w:r>
            <w:r w:rsidRPr="007F4A10">
              <w:rPr>
                <w:sz w:val="20"/>
                <w:vertAlign w:val="superscript"/>
              </w:rPr>
              <w:t>a</w:t>
            </w:r>
          </w:p>
        </w:tc>
        <w:tc>
          <w:tcPr>
            <w:tcW w:w="1170" w:type="dxa"/>
            <w:shd w:val="clear" w:color="auto" w:fill="EEECE1" w:themeFill="background2"/>
          </w:tcPr>
          <w:p w14:paraId="296D26E6" w14:textId="331F96C3" w:rsidR="0051441E" w:rsidRPr="007F4A10" w:rsidRDefault="007C28D9" w:rsidP="00A71091">
            <w:pPr>
              <w:spacing w:line="264" w:lineRule="auto"/>
              <w:jc w:val="center"/>
              <w:rPr>
                <w:rFonts w:cs="Arial"/>
                <w:sz w:val="20"/>
                <w:szCs w:val="20"/>
                <w:vertAlign w:val="superscript"/>
              </w:rPr>
            </w:pPr>
            <w:r w:rsidRPr="007F4A10">
              <w:rPr>
                <w:sz w:val="20"/>
              </w:rPr>
              <w:t>54.6</w:t>
            </w:r>
            <w:r w:rsidRPr="007F4A10">
              <w:rPr>
                <w:sz w:val="20"/>
                <w:vertAlign w:val="superscript"/>
              </w:rPr>
              <w:t>b</w:t>
            </w:r>
          </w:p>
        </w:tc>
      </w:tr>
      <w:tr w:rsidR="0051441E" w:rsidRPr="007F4A10" w14:paraId="2DF475D2" w14:textId="77777777" w:rsidTr="005D4C34">
        <w:trPr>
          <w:trHeight w:val="124"/>
        </w:trPr>
        <w:tc>
          <w:tcPr>
            <w:tcW w:w="3256" w:type="dxa"/>
            <w:shd w:val="clear" w:color="auto" w:fill="EEECE1" w:themeFill="background2"/>
          </w:tcPr>
          <w:p w14:paraId="24034EF8" w14:textId="640183E0" w:rsidR="0051441E" w:rsidRPr="007F4A10" w:rsidRDefault="0051441E" w:rsidP="00A71091">
            <w:pPr>
              <w:spacing w:line="264" w:lineRule="auto"/>
              <w:jc w:val="both"/>
              <w:rPr>
                <w:rFonts w:cs="Arial"/>
                <w:sz w:val="20"/>
                <w:szCs w:val="20"/>
              </w:rPr>
            </w:pPr>
            <w:r w:rsidRPr="007F4A10">
              <w:rPr>
                <w:sz w:val="20"/>
              </w:rPr>
              <w:t>a*</w:t>
            </w:r>
          </w:p>
        </w:tc>
        <w:tc>
          <w:tcPr>
            <w:tcW w:w="1403" w:type="dxa"/>
            <w:shd w:val="clear" w:color="auto" w:fill="EEECE1" w:themeFill="background2"/>
          </w:tcPr>
          <w:p w14:paraId="2DF9518B" w14:textId="42179B1B" w:rsidR="0051441E" w:rsidRPr="007F4A10" w:rsidRDefault="007C28D9" w:rsidP="00A71091">
            <w:pPr>
              <w:spacing w:line="264" w:lineRule="auto"/>
              <w:jc w:val="center"/>
              <w:rPr>
                <w:rFonts w:cs="Arial"/>
                <w:sz w:val="20"/>
                <w:szCs w:val="20"/>
              </w:rPr>
            </w:pPr>
            <w:r w:rsidRPr="007F4A10">
              <w:rPr>
                <w:sz w:val="20"/>
              </w:rPr>
              <w:t>9.1</w:t>
            </w:r>
          </w:p>
        </w:tc>
        <w:tc>
          <w:tcPr>
            <w:tcW w:w="1096" w:type="dxa"/>
            <w:shd w:val="clear" w:color="auto" w:fill="EEECE1" w:themeFill="background2"/>
          </w:tcPr>
          <w:p w14:paraId="50BA05FB" w14:textId="64250184" w:rsidR="0051441E" w:rsidRPr="007F4A10" w:rsidRDefault="007C28D9" w:rsidP="00A71091">
            <w:pPr>
              <w:spacing w:line="264" w:lineRule="auto"/>
              <w:jc w:val="center"/>
              <w:rPr>
                <w:rFonts w:cs="Arial"/>
                <w:sz w:val="20"/>
                <w:szCs w:val="20"/>
              </w:rPr>
            </w:pPr>
            <w:r w:rsidRPr="007F4A10">
              <w:rPr>
                <w:sz w:val="20"/>
              </w:rPr>
              <w:t>9.6</w:t>
            </w:r>
          </w:p>
        </w:tc>
        <w:tc>
          <w:tcPr>
            <w:tcW w:w="1350" w:type="dxa"/>
            <w:shd w:val="clear" w:color="auto" w:fill="EEECE1" w:themeFill="background2"/>
          </w:tcPr>
          <w:p w14:paraId="0B8448C7" w14:textId="3C5CBDDF" w:rsidR="0051441E" w:rsidRPr="007F4A10" w:rsidRDefault="007C28D9" w:rsidP="00A71091">
            <w:pPr>
              <w:spacing w:line="264" w:lineRule="auto"/>
              <w:jc w:val="center"/>
              <w:rPr>
                <w:rFonts w:cs="Arial"/>
                <w:sz w:val="20"/>
                <w:szCs w:val="20"/>
              </w:rPr>
            </w:pPr>
            <w:r w:rsidRPr="007F4A10">
              <w:rPr>
                <w:sz w:val="20"/>
              </w:rPr>
              <w:t>9.1</w:t>
            </w:r>
          </w:p>
        </w:tc>
        <w:tc>
          <w:tcPr>
            <w:tcW w:w="1260" w:type="dxa"/>
            <w:shd w:val="clear" w:color="auto" w:fill="EEECE1" w:themeFill="background2"/>
          </w:tcPr>
          <w:p w14:paraId="6CE89E8E" w14:textId="206C0865" w:rsidR="0051441E" w:rsidRPr="007F4A10" w:rsidRDefault="007C28D9" w:rsidP="00A71091">
            <w:pPr>
              <w:spacing w:line="264" w:lineRule="auto"/>
              <w:jc w:val="center"/>
              <w:rPr>
                <w:rFonts w:cs="Arial"/>
                <w:sz w:val="20"/>
                <w:szCs w:val="20"/>
              </w:rPr>
            </w:pPr>
            <w:r w:rsidRPr="007F4A10">
              <w:rPr>
                <w:sz w:val="20"/>
              </w:rPr>
              <w:t>9.2</w:t>
            </w:r>
          </w:p>
        </w:tc>
        <w:tc>
          <w:tcPr>
            <w:tcW w:w="1170" w:type="dxa"/>
            <w:shd w:val="clear" w:color="auto" w:fill="EEECE1" w:themeFill="background2"/>
          </w:tcPr>
          <w:p w14:paraId="3317AA7E" w14:textId="08D7FD8A" w:rsidR="0051441E" w:rsidRPr="007F4A10" w:rsidRDefault="007C28D9" w:rsidP="00A71091">
            <w:pPr>
              <w:spacing w:line="264" w:lineRule="auto"/>
              <w:jc w:val="center"/>
              <w:rPr>
                <w:rFonts w:cs="Arial"/>
                <w:sz w:val="20"/>
                <w:szCs w:val="20"/>
              </w:rPr>
            </w:pPr>
            <w:r w:rsidRPr="007F4A10">
              <w:rPr>
                <w:sz w:val="20"/>
              </w:rPr>
              <w:t>9.5</w:t>
            </w:r>
          </w:p>
        </w:tc>
      </w:tr>
      <w:tr w:rsidR="0051441E" w:rsidRPr="007F4A10" w14:paraId="3AF52119" w14:textId="77777777" w:rsidTr="005D4C34">
        <w:trPr>
          <w:trHeight w:val="124"/>
        </w:trPr>
        <w:tc>
          <w:tcPr>
            <w:tcW w:w="3256" w:type="dxa"/>
            <w:shd w:val="clear" w:color="auto" w:fill="EEECE1" w:themeFill="background2"/>
          </w:tcPr>
          <w:p w14:paraId="06E3AE49" w14:textId="713CE01B" w:rsidR="0051441E" w:rsidRPr="007F4A10" w:rsidRDefault="0051441E" w:rsidP="00A71091">
            <w:pPr>
              <w:spacing w:line="264" w:lineRule="auto"/>
              <w:jc w:val="both"/>
              <w:rPr>
                <w:rFonts w:cs="Arial"/>
                <w:sz w:val="20"/>
                <w:szCs w:val="20"/>
              </w:rPr>
            </w:pPr>
            <w:r w:rsidRPr="007F4A10">
              <w:rPr>
                <w:sz w:val="20"/>
              </w:rPr>
              <w:t>b*</w:t>
            </w:r>
          </w:p>
        </w:tc>
        <w:tc>
          <w:tcPr>
            <w:tcW w:w="1403" w:type="dxa"/>
            <w:shd w:val="clear" w:color="auto" w:fill="EEECE1" w:themeFill="background2"/>
          </w:tcPr>
          <w:p w14:paraId="67A1E130" w14:textId="532F36B6" w:rsidR="0051441E" w:rsidRPr="007F4A10" w:rsidRDefault="007C28D9" w:rsidP="00A71091">
            <w:pPr>
              <w:spacing w:line="264" w:lineRule="auto"/>
              <w:jc w:val="center"/>
              <w:rPr>
                <w:rFonts w:cs="Arial"/>
                <w:sz w:val="20"/>
                <w:szCs w:val="20"/>
              </w:rPr>
            </w:pPr>
            <w:r w:rsidRPr="007F4A10">
              <w:rPr>
                <w:sz w:val="20"/>
              </w:rPr>
              <w:t>18.8</w:t>
            </w:r>
          </w:p>
        </w:tc>
        <w:tc>
          <w:tcPr>
            <w:tcW w:w="1096" w:type="dxa"/>
            <w:shd w:val="clear" w:color="auto" w:fill="EEECE1" w:themeFill="background2"/>
          </w:tcPr>
          <w:p w14:paraId="4848D0E5" w14:textId="1266A72D" w:rsidR="0051441E" w:rsidRPr="007F4A10" w:rsidRDefault="007C28D9" w:rsidP="00A71091">
            <w:pPr>
              <w:spacing w:line="264" w:lineRule="auto"/>
              <w:jc w:val="center"/>
              <w:rPr>
                <w:rFonts w:cs="Arial"/>
                <w:sz w:val="20"/>
                <w:szCs w:val="20"/>
              </w:rPr>
            </w:pPr>
            <w:r w:rsidRPr="007F4A10">
              <w:rPr>
                <w:sz w:val="20"/>
              </w:rPr>
              <w:t>19.1</w:t>
            </w:r>
          </w:p>
        </w:tc>
        <w:tc>
          <w:tcPr>
            <w:tcW w:w="1350" w:type="dxa"/>
            <w:shd w:val="clear" w:color="auto" w:fill="EEECE1" w:themeFill="background2"/>
          </w:tcPr>
          <w:p w14:paraId="2C82AE98" w14:textId="0A024C47" w:rsidR="0051441E" w:rsidRPr="007F4A10" w:rsidRDefault="007C28D9" w:rsidP="00A71091">
            <w:pPr>
              <w:spacing w:line="264" w:lineRule="auto"/>
              <w:jc w:val="center"/>
              <w:rPr>
                <w:rFonts w:cs="Arial"/>
                <w:sz w:val="20"/>
                <w:szCs w:val="20"/>
              </w:rPr>
            </w:pPr>
            <w:r w:rsidRPr="007F4A10">
              <w:rPr>
                <w:sz w:val="20"/>
              </w:rPr>
              <w:t>18.8</w:t>
            </w:r>
          </w:p>
        </w:tc>
        <w:tc>
          <w:tcPr>
            <w:tcW w:w="1260" w:type="dxa"/>
            <w:shd w:val="clear" w:color="auto" w:fill="EEECE1" w:themeFill="background2"/>
          </w:tcPr>
          <w:p w14:paraId="2C70C90C" w14:textId="29DEC056" w:rsidR="0051441E" w:rsidRPr="007F4A10" w:rsidRDefault="007C28D9" w:rsidP="00A71091">
            <w:pPr>
              <w:spacing w:line="264" w:lineRule="auto"/>
              <w:jc w:val="center"/>
              <w:rPr>
                <w:rFonts w:cs="Arial"/>
                <w:sz w:val="20"/>
                <w:szCs w:val="20"/>
              </w:rPr>
            </w:pPr>
            <w:r w:rsidRPr="007F4A10">
              <w:rPr>
                <w:sz w:val="20"/>
              </w:rPr>
              <w:t>18.6</w:t>
            </w:r>
          </w:p>
        </w:tc>
        <w:tc>
          <w:tcPr>
            <w:tcW w:w="1170" w:type="dxa"/>
            <w:shd w:val="clear" w:color="auto" w:fill="EEECE1" w:themeFill="background2"/>
          </w:tcPr>
          <w:p w14:paraId="7DDDA44D" w14:textId="2A6CFE4D" w:rsidR="0051441E" w:rsidRPr="007F4A10" w:rsidRDefault="007C28D9" w:rsidP="00A71091">
            <w:pPr>
              <w:spacing w:line="264" w:lineRule="auto"/>
              <w:jc w:val="center"/>
              <w:rPr>
                <w:rFonts w:cs="Arial"/>
                <w:sz w:val="20"/>
                <w:szCs w:val="20"/>
              </w:rPr>
            </w:pPr>
            <w:r w:rsidRPr="007F4A10">
              <w:rPr>
                <w:sz w:val="20"/>
              </w:rPr>
              <w:t>18.5</w:t>
            </w:r>
          </w:p>
        </w:tc>
      </w:tr>
    </w:tbl>
    <w:p w14:paraId="6A36189E" w14:textId="4532FF80" w:rsidR="00A0236E" w:rsidRPr="007F4A10" w:rsidRDefault="00A0236E" w:rsidP="00A0236E">
      <w:pPr>
        <w:spacing w:line="264" w:lineRule="auto"/>
        <w:jc w:val="both"/>
        <w:rPr>
          <w:rFonts w:cs="Arial"/>
          <w:sz w:val="20"/>
          <w:szCs w:val="20"/>
        </w:rPr>
      </w:pPr>
      <w:r w:rsidRPr="007F4A10">
        <w:rPr>
          <w:sz w:val="20"/>
          <w:vertAlign w:val="superscript"/>
        </w:rPr>
        <w:t>a,b</w:t>
      </w:r>
      <w:r w:rsidRPr="007F4A10">
        <w:rPr>
          <w:sz w:val="20"/>
        </w:rPr>
        <w:t xml:space="preserve">Las medias dentro del mismo renglón con diferentes superíndices son diferentes (P &lt; 0.05). </w:t>
      </w:r>
    </w:p>
    <w:p w14:paraId="2B26BAC9" w14:textId="4D5D8C1F" w:rsidR="00A0236E" w:rsidRPr="007F4A10" w:rsidRDefault="00A0236E" w:rsidP="00B24CD4">
      <w:pPr>
        <w:rPr>
          <w:sz w:val="22"/>
          <w:szCs w:val="22"/>
          <w:lang w:eastAsia="ko-KR"/>
        </w:rPr>
      </w:pPr>
    </w:p>
    <w:p w14:paraId="722E2C1E" w14:textId="76956083" w:rsidR="005F5050" w:rsidRPr="007F4A10" w:rsidRDefault="005F5050" w:rsidP="003175F2">
      <w:pPr>
        <w:spacing w:line="264" w:lineRule="auto"/>
        <w:jc w:val="both"/>
        <w:rPr>
          <w:rFonts w:cs="Arial"/>
          <w:sz w:val="22"/>
          <w:szCs w:val="22"/>
        </w:rPr>
      </w:pPr>
      <w:r w:rsidRPr="007F4A10">
        <w:rPr>
          <w:sz w:val="22"/>
        </w:rPr>
        <w:t>La Estación Experimental de Piscicultura Hagerman del Instituto de Investigaciones Acuícolas de la Universidad de Idaho llevó a cabo otro estudio para determinar el valor nutritivo de las proteínas fermentadas de maíz (ProCap Gold) en el desempeño del crecimiento de juveniles de salmón del Atlántico. Las dietas se formularon para contener 43% de P</w:t>
      </w:r>
      <w:r w:rsidR="001A72CF">
        <w:rPr>
          <w:sz w:val="22"/>
        </w:rPr>
        <w:t>C</w:t>
      </w:r>
      <w:r w:rsidRPr="007F4A10">
        <w:rPr>
          <w:sz w:val="22"/>
        </w:rPr>
        <w:t xml:space="preserve"> y 20% de lípidos crudos. La concentración de harina de soya en la dieta control fue del 22%, la cual se sustituyó progresivamente por cantidades crecientes de proteínas fermentadas de maíz, dando como resultado cinco tratamientos que consistieron de dieta 1 (22% de harina de soya y 0% proteínas fermentadas de maíz); dieta 2 (16.5% de harina de soya y 5.5% de proteínas fermentadas de maíz); dieta 3 (11% de harina de soya y 10.9% de proteínas fermentadas de maíz); dieta 4 (5.5% harina de soya y 16.4% de proteínas fermentadas de maíz) y dieta 5 (0% de harina de soya y 21.9% de proteínas fermentadas de maíz). </w:t>
      </w:r>
      <w:r w:rsidR="00D6622C">
        <w:rPr>
          <w:sz w:val="22"/>
        </w:rPr>
        <w:t>S</w:t>
      </w:r>
      <w:r w:rsidRPr="007F4A10">
        <w:rPr>
          <w:sz w:val="22"/>
        </w:rPr>
        <w:t xml:space="preserve">e alimentó al salmón del Atlántico con un peso corporal inicial de 21 g </w:t>
      </w:r>
      <w:r w:rsidR="00DA6068">
        <w:rPr>
          <w:sz w:val="22"/>
        </w:rPr>
        <w:t>por un período de</w:t>
      </w:r>
      <w:r w:rsidR="00DA6068" w:rsidRPr="007F4A10">
        <w:rPr>
          <w:sz w:val="22"/>
        </w:rPr>
        <w:t xml:space="preserve"> 12 semanas </w:t>
      </w:r>
      <w:r w:rsidRPr="007F4A10">
        <w:rPr>
          <w:sz w:val="22"/>
        </w:rPr>
        <w:t>con sus respectivos tratamientos de la dieta hasta la saciedad. Al concluir el estudio, la supervivencia fue del 100% en todos los grupos de tratamiento, además de que con las tasas crecientes de inclusión de la dieta de proteínas fermentadas de maíz no se observaron diferencias estadísticamente significativas en las mediciones de desempeño del crecimiento (</w:t>
      </w:r>
      <w:r w:rsidRPr="007F4A10">
        <w:rPr>
          <w:b/>
          <w:sz w:val="22"/>
        </w:rPr>
        <w:t>cuadro 15</w:t>
      </w:r>
      <w:r w:rsidRPr="007F4A10">
        <w:rPr>
          <w:sz w:val="22"/>
        </w:rPr>
        <w:t>).</w:t>
      </w:r>
    </w:p>
    <w:p w14:paraId="77493DDD" w14:textId="77777777" w:rsidR="003175F2" w:rsidRPr="007F4A10" w:rsidRDefault="003175F2" w:rsidP="003175F2">
      <w:pPr>
        <w:spacing w:line="264" w:lineRule="auto"/>
        <w:jc w:val="both"/>
        <w:rPr>
          <w:rFonts w:cs="Arial"/>
          <w:sz w:val="22"/>
          <w:szCs w:val="22"/>
          <w:lang w:eastAsia="ko-KR"/>
        </w:rPr>
      </w:pPr>
    </w:p>
    <w:tbl>
      <w:tblPr>
        <w:tblStyle w:val="Tablaconcuadrcula"/>
        <w:tblW w:w="5002" w:type="pct"/>
        <w:tblLook w:val="04A0" w:firstRow="1" w:lastRow="0" w:firstColumn="1" w:lastColumn="0" w:noHBand="0" w:noVBand="1"/>
      </w:tblPr>
      <w:tblGrid>
        <w:gridCol w:w="2876"/>
        <w:gridCol w:w="1297"/>
        <w:gridCol w:w="1296"/>
        <w:gridCol w:w="1296"/>
        <w:gridCol w:w="1296"/>
        <w:gridCol w:w="1293"/>
      </w:tblGrid>
      <w:tr w:rsidR="005F5050" w:rsidRPr="007F4A10" w14:paraId="1A55C25F" w14:textId="77777777" w:rsidTr="00E97009">
        <w:tc>
          <w:tcPr>
            <w:tcW w:w="5000" w:type="pct"/>
            <w:gridSpan w:val="6"/>
            <w:shd w:val="clear" w:color="auto" w:fill="C4BC96"/>
          </w:tcPr>
          <w:p w14:paraId="705F7D45" w14:textId="7A90D7BC" w:rsidR="005F5050" w:rsidRPr="007F4A10" w:rsidRDefault="005F5050" w:rsidP="00E97009">
            <w:pPr>
              <w:spacing w:line="264" w:lineRule="auto"/>
              <w:rPr>
                <w:rFonts w:cs="Arial"/>
                <w:b/>
                <w:sz w:val="22"/>
                <w:szCs w:val="22"/>
              </w:rPr>
            </w:pPr>
            <w:r w:rsidRPr="007F4A10">
              <w:rPr>
                <w:b/>
                <w:sz w:val="22"/>
              </w:rPr>
              <w:lastRenderedPageBreak/>
              <w:t>Cuadro 15.</w:t>
            </w:r>
            <w:r w:rsidRPr="007F4A10">
              <w:rPr>
                <w:sz w:val="22"/>
              </w:rPr>
              <w:t xml:space="preserve"> Efectos de alimentar con niveles crecientes de proteína fermentada de maíz (ProCap Gold) en la dieta de salmón del Atlántico (</w:t>
            </w:r>
            <w:r w:rsidRPr="007F4A10">
              <w:rPr>
                <w:i/>
                <w:sz w:val="22"/>
              </w:rPr>
              <w:t>Salmo salar</w:t>
            </w:r>
            <w:r w:rsidRPr="007F4A10">
              <w:rPr>
                <w:sz w:val="22"/>
              </w:rPr>
              <w:t>) en el desempeño del crecimiento (adaptado de investigaciones inéditas de la Universidad de Idaho, 2022)</w:t>
            </w:r>
          </w:p>
        </w:tc>
      </w:tr>
      <w:tr w:rsidR="005F5050" w:rsidRPr="007F4A10" w14:paraId="00B5E892" w14:textId="77777777" w:rsidTr="00E97009">
        <w:tc>
          <w:tcPr>
            <w:tcW w:w="1537" w:type="pct"/>
            <w:vMerge w:val="restart"/>
            <w:shd w:val="clear" w:color="auto" w:fill="DDD9C3"/>
          </w:tcPr>
          <w:p w14:paraId="670E6531" w14:textId="77777777" w:rsidR="005F5050" w:rsidRPr="007F4A10" w:rsidRDefault="005F5050" w:rsidP="00E97009">
            <w:pPr>
              <w:spacing w:line="264" w:lineRule="auto"/>
              <w:jc w:val="both"/>
              <w:rPr>
                <w:rFonts w:cs="Arial"/>
                <w:b/>
                <w:sz w:val="20"/>
                <w:szCs w:val="20"/>
              </w:rPr>
            </w:pPr>
          </w:p>
          <w:p w14:paraId="2E4CE8DC" w14:textId="77777777" w:rsidR="005F5050" w:rsidRPr="007F4A10" w:rsidRDefault="005F5050" w:rsidP="00E97009">
            <w:pPr>
              <w:spacing w:line="264" w:lineRule="auto"/>
              <w:jc w:val="both"/>
              <w:rPr>
                <w:rFonts w:cs="Arial"/>
                <w:b/>
                <w:sz w:val="20"/>
                <w:szCs w:val="20"/>
              </w:rPr>
            </w:pPr>
            <w:r w:rsidRPr="007F4A10">
              <w:rPr>
                <w:b/>
                <w:sz w:val="20"/>
              </w:rPr>
              <w:t>Medición</w:t>
            </w:r>
          </w:p>
        </w:tc>
        <w:tc>
          <w:tcPr>
            <w:tcW w:w="3463" w:type="pct"/>
            <w:gridSpan w:val="5"/>
            <w:shd w:val="clear" w:color="auto" w:fill="DDD9C3"/>
          </w:tcPr>
          <w:p w14:paraId="578E1484" w14:textId="77777777" w:rsidR="005F5050" w:rsidRPr="007F4A10" w:rsidRDefault="005F5050" w:rsidP="00E97009">
            <w:pPr>
              <w:spacing w:line="264" w:lineRule="auto"/>
              <w:jc w:val="center"/>
              <w:rPr>
                <w:rFonts w:cs="Arial"/>
                <w:b/>
                <w:sz w:val="20"/>
                <w:szCs w:val="20"/>
              </w:rPr>
            </w:pPr>
            <w:r w:rsidRPr="007F4A10">
              <w:rPr>
                <w:b/>
                <w:sz w:val="20"/>
              </w:rPr>
              <w:t>Tasa de inclusión en la dieta de proteína fermentada de maíz, %</w:t>
            </w:r>
          </w:p>
        </w:tc>
      </w:tr>
      <w:tr w:rsidR="005F5050" w:rsidRPr="007F4A10" w14:paraId="42AA78AC" w14:textId="77777777" w:rsidTr="00E97009">
        <w:tc>
          <w:tcPr>
            <w:tcW w:w="1537" w:type="pct"/>
            <w:vMerge/>
            <w:shd w:val="clear" w:color="auto" w:fill="DDD9C3"/>
          </w:tcPr>
          <w:p w14:paraId="5DA7C9A2" w14:textId="77777777" w:rsidR="005F5050" w:rsidRPr="007F4A10" w:rsidRDefault="005F5050" w:rsidP="00E97009">
            <w:pPr>
              <w:spacing w:line="264" w:lineRule="auto"/>
              <w:jc w:val="both"/>
              <w:rPr>
                <w:rFonts w:cs="Arial"/>
                <w:b/>
                <w:sz w:val="20"/>
                <w:szCs w:val="20"/>
              </w:rPr>
            </w:pPr>
          </w:p>
        </w:tc>
        <w:tc>
          <w:tcPr>
            <w:tcW w:w="693" w:type="pct"/>
            <w:shd w:val="clear" w:color="auto" w:fill="DDD9C3"/>
          </w:tcPr>
          <w:p w14:paraId="08EF2638" w14:textId="77777777" w:rsidR="005F5050" w:rsidRPr="007F4A10" w:rsidRDefault="005F5050" w:rsidP="00E97009">
            <w:pPr>
              <w:spacing w:line="264" w:lineRule="auto"/>
              <w:jc w:val="center"/>
              <w:rPr>
                <w:rFonts w:cs="Arial"/>
                <w:b/>
                <w:sz w:val="20"/>
                <w:szCs w:val="20"/>
              </w:rPr>
            </w:pPr>
            <w:r w:rsidRPr="007F4A10">
              <w:rPr>
                <w:b/>
                <w:sz w:val="20"/>
              </w:rPr>
              <w:t>0%</w:t>
            </w:r>
          </w:p>
        </w:tc>
        <w:tc>
          <w:tcPr>
            <w:tcW w:w="693" w:type="pct"/>
            <w:shd w:val="clear" w:color="auto" w:fill="DDD9C3"/>
          </w:tcPr>
          <w:p w14:paraId="5999F388" w14:textId="77777777" w:rsidR="005F5050" w:rsidRPr="007F4A10" w:rsidRDefault="005F5050" w:rsidP="00E97009">
            <w:pPr>
              <w:spacing w:line="264" w:lineRule="auto"/>
              <w:jc w:val="center"/>
              <w:rPr>
                <w:rFonts w:cs="Arial"/>
                <w:b/>
                <w:sz w:val="20"/>
                <w:szCs w:val="20"/>
              </w:rPr>
            </w:pPr>
            <w:r w:rsidRPr="007F4A10">
              <w:rPr>
                <w:b/>
                <w:sz w:val="20"/>
              </w:rPr>
              <w:t>5.5%</w:t>
            </w:r>
          </w:p>
        </w:tc>
        <w:tc>
          <w:tcPr>
            <w:tcW w:w="693" w:type="pct"/>
            <w:shd w:val="clear" w:color="auto" w:fill="DDD9C3"/>
          </w:tcPr>
          <w:p w14:paraId="0220834C" w14:textId="77777777" w:rsidR="005F5050" w:rsidRPr="007F4A10" w:rsidRDefault="005F5050" w:rsidP="00E97009">
            <w:pPr>
              <w:spacing w:line="264" w:lineRule="auto"/>
              <w:jc w:val="center"/>
              <w:rPr>
                <w:rFonts w:cs="Arial"/>
                <w:b/>
                <w:sz w:val="20"/>
                <w:szCs w:val="20"/>
              </w:rPr>
            </w:pPr>
            <w:r w:rsidRPr="007F4A10">
              <w:rPr>
                <w:b/>
                <w:sz w:val="20"/>
              </w:rPr>
              <w:t>10.9%</w:t>
            </w:r>
          </w:p>
        </w:tc>
        <w:tc>
          <w:tcPr>
            <w:tcW w:w="693" w:type="pct"/>
            <w:shd w:val="clear" w:color="auto" w:fill="DDD9C3"/>
          </w:tcPr>
          <w:p w14:paraId="3459BAC0" w14:textId="77777777" w:rsidR="005F5050" w:rsidRPr="007F4A10" w:rsidRDefault="005F5050" w:rsidP="00E97009">
            <w:pPr>
              <w:spacing w:line="264" w:lineRule="auto"/>
              <w:jc w:val="center"/>
              <w:rPr>
                <w:rFonts w:cs="Arial"/>
                <w:b/>
                <w:sz w:val="20"/>
                <w:szCs w:val="20"/>
              </w:rPr>
            </w:pPr>
            <w:r w:rsidRPr="007F4A10">
              <w:rPr>
                <w:b/>
                <w:sz w:val="20"/>
              </w:rPr>
              <w:t>16.4%</w:t>
            </w:r>
          </w:p>
        </w:tc>
        <w:tc>
          <w:tcPr>
            <w:tcW w:w="691" w:type="pct"/>
            <w:shd w:val="clear" w:color="auto" w:fill="DDD9C3"/>
          </w:tcPr>
          <w:p w14:paraId="715E1DCF" w14:textId="77777777" w:rsidR="005F5050" w:rsidRPr="007F4A10" w:rsidRDefault="005F5050" w:rsidP="00E97009">
            <w:pPr>
              <w:spacing w:line="264" w:lineRule="auto"/>
              <w:jc w:val="center"/>
              <w:rPr>
                <w:rFonts w:cs="Arial"/>
                <w:b/>
                <w:sz w:val="20"/>
                <w:szCs w:val="20"/>
              </w:rPr>
            </w:pPr>
            <w:r w:rsidRPr="007F4A10">
              <w:rPr>
                <w:b/>
                <w:sz w:val="20"/>
              </w:rPr>
              <w:t>21.9%</w:t>
            </w:r>
          </w:p>
        </w:tc>
      </w:tr>
      <w:tr w:rsidR="005F5050" w:rsidRPr="007F4A10" w14:paraId="1CFED184" w14:textId="77777777" w:rsidTr="00E97009">
        <w:tc>
          <w:tcPr>
            <w:tcW w:w="1537" w:type="pct"/>
            <w:shd w:val="clear" w:color="auto" w:fill="EEECE1"/>
          </w:tcPr>
          <w:p w14:paraId="20E43CAC" w14:textId="77777777" w:rsidR="005F5050" w:rsidRPr="007F4A10" w:rsidRDefault="005F5050" w:rsidP="00E97009">
            <w:pPr>
              <w:spacing w:line="264" w:lineRule="auto"/>
              <w:jc w:val="both"/>
              <w:rPr>
                <w:rFonts w:cs="Arial"/>
                <w:sz w:val="20"/>
                <w:szCs w:val="20"/>
              </w:rPr>
            </w:pPr>
            <w:r w:rsidRPr="007F4A10">
              <w:rPr>
                <w:sz w:val="20"/>
              </w:rPr>
              <w:t>Peso corporal inicial, g/pez</w:t>
            </w:r>
          </w:p>
        </w:tc>
        <w:tc>
          <w:tcPr>
            <w:tcW w:w="693" w:type="pct"/>
            <w:shd w:val="clear" w:color="auto" w:fill="EEECE1"/>
          </w:tcPr>
          <w:p w14:paraId="6EF85252" w14:textId="77777777" w:rsidR="005F5050" w:rsidRPr="007F4A10" w:rsidRDefault="005F5050" w:rsidP="00E97009">
            <w:pPr>
              <w:spacing w:line="264" w:lineRule="auto"/>
              <w:jc w:val="center"/>
              <w:rPr>
                <w:rFonts w:cs="Arial"/>
                <w:sz w:val="20"/>
                <w:szCs w:val="20"/>
              </w:rPr>
            </w:pPr>
            <w:r w:rsidRPr="007F4A10">
              <w:rPr>
                <w:sz w:val="20"/>
              </w:rPr>
              <w:t>21.4</w:t>
            </w:r>
          </w:p>
        </w:tc>
        <w:tc>
          <w:tcPr>
            <w:tcW w:w="693" w:type="pct"/>
            <w:shd w:val="clear" w:color="auto" w:fill="EEECE1"/>
          </w:tcPr>
          <w:p w14:paraId="477B0AB3" w14:textId="77777777" w:rsidR="005F5050" w:rsidRPr="007F4A10" w:rsidRDefault="005F5050" w:rsidP="00E97009">
            <w:pPr>
              <w:spacing w:line="264" w:lineRule="auto"/>
              <w:jc w:val="center"/>
              <w:rPr>
                <w:rFonts w:cs="Arial"/>
                <w:sz w:val="20"/>
                <w:szCs w:val="20"/>
              </w:rPr>
            </w:pPr>
            <w:r w:rsidRPr="007F4A10">
              <w:rPr>
                <w:sz w:val="20"/>
              </w:rPr>
              <w:t>21.5</w:t>
            </w:r>
          </w:p>
        </w:tc>
        <w:tc>
          <w:tcPr>
            <w:tcW w:w="693" w:type="pct"/>
            <w:shd w:val="clear" w:color="auto" w:fill="EEECE1"/>
          </w:tcPr>
          <w:p w14:paraId="5656590E" w14:textId="77777777" w:rsidR="005F5050" w:rsidRPr="007F4A10" w:rsidRDefault="005F5050" w:rsidP="00E97009">
            <w:pPr>
              <w:spacing w:line="264" w:lineRule="auto"/>
              <w:jc w:val="center"/>
              <w:rPr>
                <w:rFonts w:cs="Arial"/>
                <w:sz w:val="20"/>
                <w:szCs w:val="20"/>
              </w:rPr>
            </w:pPr>
            <w:r w:rsidRPr="007F4A10">
              <w:rPr>
                <w:sz w:val="20"/>
              </w:rPr>
              <w:t>21.5</w:t>
            </w:r>
          </w:p>
        </w:tc>
        <w:tc>
          <w:tcPr>
            <w:tcW w:w="693" w:type="pct"/>
            <w:shd w:val="clear" w:color="auto" w:fill="EEECE1"/>
          </w:tcPr>
          <w:p w14:paraId="49A35ABB" w14:textId="77777777" w:rsidR="005F5050" w:rsidRPr="007F4A10" w:rsidRDefault="005F5050" w:rsidP="00E97009">
            <w:pPr>
              <w:spacing w:line="264" w:lineRule="auto"/>
              <w:jc w:val="center"/>
              <w:rPr>
                <w:rFonts w:cs="Arial"/>
                <w:sz w:val="20"/>
                <w:szCs w:val="20"/>
              </w:rPr>
            </w:pPr>
            <w:r w:rsidRPr="007F4A10">
              <w:rPr>
                <w:sz w:val="20"/>
              </w:rPr>
              <w:t>21.6</w:t>
            </w:r>
          </w:p>
        </w:tc>
        <w:tc>
          <w:tcPr>
            <w:tcW w:w="691" w:type="pct"/>
            <w:shd w:val="clear" w:color="auto" w:fill="EEECE1"/>
          </w:tcPr>
          <w:p w14:paraId="1ADCA050" w14:textId="77777777" w:rsidR="005F5050" w:rsidRPr="007F4A10" w:rsidRDefault="005F5050" w:rsidP="00E97009">
            <w:pPr>
              <w:spacing w:line="264" w:lineRule="auto"/>
              <w:jc w:val="center"/>
              <w:rPr>
                <w:rFonts w:cs="Arial"/>
                <w:sz w:val="20"/>
                <w:szCs w:val="20"/>
              </w:rPr>
            </w:pPr>
            <w:r w:rsidRPr="007F4A10">
              <w:rPr>
                <w:sz w:val="20"/>
              </w:rPr>
              <w:t>21.4</w:t>
            </w:r>
          </w:p>
        </w:tc>
      </w:tr>
      <w:tr w:rsidR="005F5050" w:rsidRPr="007F4A10" w14:paraId="75CF091D" w14:textId="77777777" w:rsidTr="00E97009">
        <w:tc>
          <w:tcPr>
            <w:tcW w:w="1537" w:type="pct"/>
            <w:shd w:val="clear" w:color="auto" w:fill="EEECE1"/>
          </w:tcPr>
          <w:p w14:paraId="76B86E1F" w14:textId="77777777" w:rsidR="005F5050" w:rsidRPr="007F4A10" w:rsidRDefault="005F5050" w:rsidP="00E97009">
            <w:pPr>
              <w:spacing w:line="264" w:lineRule="auto"/>
              <w:jc w:val="both"/>
              <w:rPr>
                <w:rFonts w:cs="Arial"/>
                <w:sz w:val="20"/>
                <w:szCs w:val="20"/>
              </w:rPr>
            </w:pPr>
            <w:r w:rsidRPr="007F4A10">
              <w:rPr>
                <w:sz w:val="20"/>
              </w:rPr>
              <w:t>Peso corporal final, g/pez</w:t>
            </w:r>
          </w:p>
        </w:tc>
        <w:tc>
          <w:tcPr>
            <w:tcW w:w="693" w:type="pct"/>
            <w:shd w:val="clear" w:color="auto" w:fill="EEECE1"/>
          </w:tcPr>
          <w:p w14:paraId="1C658BCE" w14:textId="77777777" w:rsidR="005F5050" w:rsidRPr="007F4A10" w:rsidRDefault="005F5050" w:rsidP="00E97009">
            <w:pPr>
              <w:spacing w:line="264" w:lineRule="auto"/>
              <w:jc w:val="center"/>
              <w:rPr>
                <w:rFonts w:cs="Arial"/>
                <w:sz w:val="20"/>
                <w:szCs w:val="20"/>
                <w:vertAlign w:val="superscript"/>
              </w:rPr>
            </w:pPr>
            <w:r w:rsidRPr="007F4A10">
              <w:rPr>
                <w:sz w:val="20"/>
              </w:rPr>
              <w:t>169.4</w:t>
            </w:r>
          </w:p>
        </w:tc>
        <w:tc>
          <w:tcPr>
            <w:tcW w:w="693" w:type="pct"/>
            <w:shd w:val="clear" w:color="auto" w:fill="EEECE1"/>
          </w:tcPr>
          <w:p w14:paraId="7EB13114" w14:textId="77777777" w:rsidR="005F5050" w:rsidRPr="007F4A10" w:rsidRDefault="005F5050" w:rsidP="00E97009">
            <w:pPr>
              <w:spacing w:line="264" w:lineRule="auto"/>
              <w:jc w:val="center"/>
              <w:rPr>
                <w:rFonts w:cs="Arial"/>
                <w:sz w:val="20"/>
                <w:szCs w:val="20"/>
              </w:rPr>
            </w:pPr>
            <w:r w:rsidRPr="007F4A10">
              <w:rPr>
                <w:sz w:val="20"/>
              </w:rPr>
              <w:t>165.3</w:t>
            </w:r>
          </w:p>
        </w:tc>
        <w:tc>
          <w:tcPr>
            <w:tcW w:w="693" w:type="pct"/>
            <w:shd w:val="clear" w:color="auto" w:fill="EEECE1"/>
          </w:tcPr>
          <w:p w14:paraId="6EB4C4E6" w14:textId="77777777" w:rsidR="005F5050" w:rsidRPr="007F4A10" w:rsidRDefault="005F5050" w:rsidP="00E97009">
            <w:pPr>
              <w:spacing w:line="264" w:lineRule="auto"/>
              <w:jc w:val="center"/>
              <w:rPr>
                <w:rFonts w:cs="Arial"/>
                <w:sz w:val="20"/>
                <w:szCs w:val="20"/>
                <w:vertAlign w:val="superscript"/>
              </w:rPr>
            </w:pPr>
            <w:r w:rsidRPr="007F4A10">
              <w:rPr>
                <w:sz w:val="20"/>
              </w:rPr>
              <w:t>161.6</w:t>
            </w:r>
          </w:p>
        </w:tc>
        <w:tc>
          <w:tcPr>
            <w:tcW w:w="693" w:type="pct"/>
            <w:shd w:val="clear" w:color="auto" w:fill="EEECE1"/>
          </w:tcPr>
          <w:p w14:paraId="27F2967B" w14:textId="77777777" w:rsidR="005F5050" w:rsidRPr="007F4A10" w:rsidRDefault="005F5050" w:rsidP="00E97009">
            <w:pPr>
              <w:spacing w:line="264" w:lineRule="auto"/>
              <w:jc w:val="center"/>
              <w:rPr>
                <w:rFonts w:cs="Arial"/>
                <w:sz w:val="20"/>
                <w:szCs w:val="20"/>
                <w:vertAlign w:val="superscript"/>
              </w:rPr>
            </w:pPr>
            <w:r w:rsidRPr="007F4A10">
              <w:rPr>
                <w:sz w:val="20"/>
              </w:rPr>
              <w:t>168.6</w:t>
            </w:r>
          </w:p>
        </w:tc>
        <w:tc>
          <w:tcPr>
            <w:tcW w:w="691" w:type="pct"/>
            <w:shd w:val="clear" w:color="auto" w:fill="EEECE1"/>
          </w:tcPr>
          <w:p w14:paraId="2083A7F4" w14:textId="77777777" w:rsidR="005F5050" w:rsidRPr="007F4A10" w:rsidRDefault="005F5050" w:rsidP="00E97009">
            <w:pPr>
              <w:spacing w:line="264" w:lineRule="auto"/>
              <w:jc w:val="center"/>
              <w:rPr>
                <w:rFonts w:cs="Arial"/>
                <w:sz w:val="20"/>
                <w:szCs w:val="20"/>
                <w:vertAlign w:val="superscript"/>
              </w:rPr>
            </w:pPr>
            <w:r w:rsidRPr="007F4A10">
              <w:rPr>
                <w:sz w:val="20"/>
              </w:rPr>
              <w:t>165.2</w:t>
            </w:r>
          </w:p>
        </w:tc>
      </w:tr>
      <w:tr w:rsidR="005F5050" w:rsidRPr="007F4A10" w14:paraId="4359B417" w14:textId="77777777" w:rsidTr="00E97009">
        <w:tc>
          <w:tcPr>
            <w:tcW w:w="1537" w:type="pct"/>
            <w:shd w:val="clear" w:color="auto" w:fill="EEECE1"/>
          </w:tcPr>
          <w:p w14:paraId="229D96B2" w14:textId="77777777" w:rsidR="005F5050" w:rsidRPr="007F4A10" w:rsidRDefault="005F5050" w:rsidP="00E97009">
            <w:pPr>
              <w:spacing w:line="264" w:lineRule="auto"/>
              <w:jc w:val="both"/>
              <w:rPr>
                <w:rFonts w:cs="Arial"/>
                <w:sz w:val="20"/>
                <w:szCs w:val="20"/>
              </w:rPr>
            </w:pPr>
            <w:r w:rsidRPr="007F4A10">
              <w:rPr>
                <w:sz w:val="20"/>
              </w:rPr>
              <w:t>Ganancia de peso, %</w:t>
            </w:r>
          </w:p>
        </w:tc>
        <w:tc>
          <w:tcPr>
            <w:tcW w:w="693" w:type="pct"/>
            <w:shd w:val="clear" w:color="auto" w:fill="EEECE1"/>
          </w:tcPr>
          <w:p w14:paraId="12AAF991" w14:textId="77777777" w:rsidR="005F5050" w:rsidRPr="007F4A10" w:rsidRDefault="005F5050" w:rsidP="00E97009">
            <w:pPr>
              <w:spacing w:line="264" w:lineRule="auto"/>
              <w:jc w:val="center"/>
              <w:rPr>
                <w:rFonts w:cs="Arial"/>
                <w:sz w:val="20"/>
                <w:szCs w:val="20"/>
                <w:vertAlign w:val="superscript"/>
              </w:rPr>
            </w:pPr>
            <w:r w:rsidRPr="007F4A10">
              <w:rPr>
                <w:sz w:val="20"/>
              </w:rPr>
              <w:t>691.1</w:t>
            </w:r>
          </w:p>
        </w:tc>
        <w:tc>
          <w:tcPr>
            <w:tcW w:w="693" w:type="pct"/>
            <w:shd w:val="clear" w:color="auto" w:fill="EEECE1"/>
          </w:tcPr>
          <w:p w14:paraId="4434ED6B" w14:textId="77777777" w:rsidR="005F5050" w:rsidRPr="007F4A10" w:rsidRDefault="005F5050" w:rsidP="00E97009">
            <w:pPr>
              <w:spacing w:line="264" w:lineRule="auto"/>
              <w:jc w:val="center"/>
              <w:rPr>
                <w:rFonts w:cs="Arial"/>
                <w:sz w:val="20"/>
                <w:szCs w:val="20"/>
              </w:rPr>
            </w:pPr>
            <w:r w:rsidRPr="007F4A10">
              <w:rPr>
                <w:sz w:val="20"/>
              </w:rPr>
              <w:t>668.9</w:t>
            </w:r>
          </w:p>
        </w:tc>
        <w:tc>
          <w:tcPr>
            <w:tcW w:w="693" w:type="pct"/>
            <w:shd w:val="clear" w:color="auto" w:fill="EEECE1"/>
          </w:tcPr>
          <w:p w14:paraId="3D84EF1F" w14:textId="77777777" w:rsidR="005F5050" w:rsidRPr="007F4A10" w:rsidRDefault="005F5050" w:rsidP="00E97009">
            <w:pPr>
              <w:spacing w:line="264" w:lineRule="auto"/>
              <w:jc w:val="center"/>
              <w:rPr>
                <w:rFonts w:cs="Arial"/>
                <w:sz w:val="20"/>
                <w:szCs w:val="20"/>
                <w:vertAlign w:val="superscript"/>
              </w:rPr>
            </w:pPr>
            <w:r w:rsidRPr="007F4A10">
              <w:rPr>
                <w:sz w:val="20"/>
              </w:rPr>
              <w:t>653.6</w:t>
            </w:r>
          </w:p>
        </w:tc>
        <w:tc>
          <w:tcPr>
            <w:tcW w:w="693" w:type="pct"/>
            <w:shd w:val="clear" w:color="auto" w:fill="EEECE1"/>
          </w:tcPr>
          <w:p w14:paraId="2FD65C84" w14:textId="77777777" w:rsidR="005F5050" w:rsidRPr="007F4A10" w:rsidRDefault="005F5050" w:rsidP="00E97009">
            <w:pPr>
              <w:spacing w:line="264" w:lineRule="auto"/>
              <w:jc w:val="center"/>
              <w:rPr>
                <w:rFonts w:cs="Arial"/>
                <w:sz w:val="20"/>
                <w:szCs w:val="20"/>
                <w:vertAlign w:val="superscript"/>
              </w:rPr>
            </w:pPr>
            <w:r w:rsidRPr="007F4A10">
              <w:rPr>
                <w:sz w:val="20"/>
              </w:rPr>
              <w:t>682.3</w:t>
            </w:r>
          </w:p>
        </w:tc>
        <w:tc>
          <w:tcPr>
            <w:tcW w:w="691" w:type="pct"/>
            <w:shd w:val="clear" w:color="auto" w:fill="EEECE1"/>
          </w:tcPr>
          <w:p w14:paraId="4DA80F24" w14:textId="77777777" w:rsidR="005F5050" w:rsidRPr="007F4A10" w:rsidRDefault="005F5050" w:rsidP="00E97009">
            <w:pPr>
              <w:spacing w:line="264" w:lineRule="auto"/>
              <w:jc w:val="center"/>
              <w:rPr>
                <w:rFonts w:cs="Arial"/>
                <w:sz w:val="20"/>
                <w:szCs w:val="20"/>
                <w:vertAlign w:val="superscript"/>
              </w:rPr>
            </w:pPr>
            <w:r w:rsidRPr="007F4A10">
              <w:rPr>
                <w:sz w:val="20"/>
              </w:rPr>
              <w:t>673</w:t>
            </w:r>
          </w:p>
        </w:tc>
      </w:tr>
      <w:tr w:rsidR="005F5050" w:rsidRPr="007F4A10" w14:paraId="2779E174" w14:textId="77777777" w:rsidTr="00E97009">
        <w:tc>
          <w:tcPr>
            <w:tcW w:w="1537" w:type="pct"/>
            <w:shd w:val="clear" w:color="auto" w:fill="EEECE1"/>
          </w:tcPr>
          <w:p w14:paraId="635EB24A" w14:textId="77777777" w:rsidR="005F5050" w:rsidRPr="007F4A10" w:rsidRDefault="005F5050" w:rsidP="00E97009">
            <w:pPr>
              <w:spacing w:line="264" w:lineRule="auto"/>
              <w:jc w:val="both"/>
              <w:rPr>
                <w:rFonts w:cs="Arial"/>
                <w:sz w:val="20"/>
                <w:szCs w:val="20"/>
              </w:rPr>
            </w:pPr>
            <w:r w:rsidRPr="007F4A10">
              <w:rPr>
                <w:sz w:val="20"/>
              </w:rPr>
              <w:t>Tasa de crecimiento específico, %/día</w:t>
            </w:r>
          </w:p>
        </w:tc>
        <w:tc>
          <w:tcPr>
            <w:tcW w:w="693" w:type="pct"/>
            <w:shd w:val="clear" w:color="auto" w:fill="EEECE1"/>
          </w:tcPr>
          <w:p w14:paraId="42EABC37" w14:textId="77777777" w:rsidR="005F5050" w:rsidRPr="007F4A10" w:rsidRDefault="005F5050" w:rsidP="00E97009">
            <w:pPr>
              <w:spacing w:line="264" w:lineRule="auto"/>
              <w:jc w:val="center"/>
              <w:rPr>
                <w:rFonts w:cs="Arial"/>
                <w:sz w:val="20"/>
                <w:szCs w:val="20"/>
                <w:vertAlign w:val="superscript"/>
              </w:rPr>
            </w:pPr>
            <w:r w:rsidRPr="007F4A10">
              <w:rPr>
                <w:sz w:val="20"/>
              </w:rPr>
              <w:t>2.47</w:t>
            </w:r>
          </w:p>
        </w:tc>
        <w:tc>
          <w:tcPr>
            <w:tcW w:w="693" w:type="pct"/>
            <w:shd w:val="clear" w:color="auto" w:fill="EEECE1"/>
          </w:tcPr>
          <w:p w14:paraId="42436312" w14:textId="77777777" w:rsidR="005F5050" w:rsidRPr="007F4A10" w:rsidRDefault="005F5050" w:rsidP="00E97009">
            <w:pPr>
              <w:spacing w:line="264" w:lineRule="auto"/>
              <w:jc w:val="center"/>
              <w:rPr>
                <w:rFonts w:cs="Arial"/>
                <w:sz w:val="20"/>
                <w:szCs w:val="20"/>
              </w:rPr>
            </w:pPr>
            <w:r w:rsidRPr="007F4A10">
              <w:rPr>
                <w:sz w:val="20"/>
              </w:rPr>
              <w:t>2.42</w:t>
            </w:r>
          </w:p>
        </w:tc>
        <w:tc>
          <w:tcPr>
            <w:tcW w:w="693" w:type="pct"/>
            <w:shd w:val="clear" w:color="auto" w:fill="EEECE1"/>
          </w:tcPr>
          <w:p w14:paraId="2E3C8241" w14:textId="77777777" w:rsidR="005F5050" w:rsidRPr="007F4A10" w:rsidRDefault="005F5050" w:rsidP="00E97009">
            <w:pPr>
              <w:spacing w:line="264" w:lineRule="auto"/>
              <w:jc w:val="center"/>
              <w:rPr>
                <w:rFonts w:cs="Arial"/>
                <w:sz w:val="20"/>
                <w:szCs w:val="20"/>
                <w:vertAlign w:val="superscript"/>
              </w:rPr>
            </w:pPr>
            <w:r w:rsidRPr="007F4A10">
              <w:rPr>
                <w:sz w:val="20"/>
              </w:rPr>
              <w:t>2.40</w:t>
            </w:r>
          </w:p>
        </w:tc>
        <w:tc>
          <w:tcPr>
            <w:tcW w:w="693" w:type="pct"/>
            <w:shd w:val="clear" w:color="auto" w:fill="EEECE1"/>
          </w:tcPr>
          <w:p w14:paraId="625DD3D9" w14:textId="77777777" w:rsidR="005F5050" w:rsidRPr="007F4A10" w:rsidRDefault="005F5050" w:rsidP="00E97009">
            <w:pPr>
              <w:spacing w:line="264" w:lineRule="auto"/>
              <w:jc w:val="center"/>
              <w:rPr>
                <w:rFonts w:cs="Arial"/>
                <w:sz w:val="20"/>
                <w:szCs w:val="20"/>
                <w:vertAlign w:val="superscript"/>
              </w:rPr>
            </w:pPr>
            <w:r w:rsidRPr="007F4A10">
              <w:rPr>
                <w:sz w:val="20"/>
              </w:rPr>
              <w:t>2.45</w:t>
            </w:r>
          </w:p>
        </w:tc>
        <w:tc>
          <w:tcPr>
            <w:tcW w:w="691" w:type="pct"/>
            <w:shd w:val="clear" w:color="auto" w:fill="EEECE1"/>
          </w:tcPr>
          <w:p w14:paraId="44951CAD" w14:textId="77777777" w:rsidR="005F5050" w:rsidRPr="007F4A10" w:rsidRDefault="005F5050" w:rsidP="00E97009">
            <w:pPr>
              <w:spacing w:line="264" w:lineRule="auto"/>
              <w:jc w:val="center"/>
              <w:rPr>
                <w:rFonts w:cs="Arial"/>
                <w:sz w:val="20"/>
                <w:szCs w:val="20"/>
                <w:vertAlign w:val="superscript"/>
              </w:rPr>
            </w:pPr>
            <w:r w:rsidRPr="007F4A10">
              <w:rPr>
                <w:sz w:val="20"/>
              </w:rPr>
              <w:t>2.43</w:t>
            </w:r>
          </w:p>
        </w:tc>
      </w:tr>
      <w:tr w:rsidR="005F5050" w:rsidRPr="007F4A10" w14:paraId="50C00987" w14:textId="77777777" w:rsidTr="00E97009">
        <w:tc>
          <w:tcPr>
            <w:tcW w:w="1537" w:type="pct"/>
            <w:shd w:val="clear" w:color="auto" w:fill="EEECE1"/>
          </w:tcPr>
          <w:p w14:paraId="09CAF95C" w14:textId="77777777" w:rsidR="005F5050" w:rsidRPr="007F4A10" w:rsidRDefault="005F5050" w:rsidP="00E97009">
            <w:pPr>
              <w:spacing w:line="264" w:lineRule="auto"/>
              <w:jc w:val="both"/>
              <w:rPr>
                <w:rFonts w:cs="Arial"/>
                <w:sz w:val="20"/>
                <w:szCs w:val="20"/>
                <w:vertAlign w:val="superscript"/>
              </w:rPr>
            </w:pPr>
            <w:r w:rsidRPr="007F4A10">
              <w:rPr>
                <w:sz w:val="20"/>
              </w:rPr>
              <w:t>Consumo de alimento, g/pez</w:t>
            </w:r>
          </w:p>
        </w:tc>
        <w:tc>
          <w:tcPr>
            <w:tcW w:w="693" w:type="pct"/>
            <w:shd w:val="clear" w:color="auto" w:fill="EEECE1"/>
          </w:tcPr>
          <w:p w14:paraId="4ACCE635" w14:textId="77777777" w:rsidR="005F5050" w:rsidRPr="007F4A10" w:rsidRDefault="005F5050" w:rsidP="00E97009">
            <w:pPr>
              <w:spacing w:line="264" w:lineRule="auto"/>
              <w:jc w:val="center"/>
              <w:rPr>
                <w:rFonts w:cs="Arial"/>
                <w:sz w:val="20"/>
                <w:szCs w:val="20"/>
                <w:vertAlign w:val="superscript"/>
              </w:rPr>
            </w:pPr>
            <w:r w:rsidRPr="007F4A10">
              <w:rPr>
                <w:sz w:val="20"/>
              </w:rPr>
              <w:t>147.1</w:t>
            </w:r>
          </w:p>
        </w:tc>
        <w:tc>
          <w:tcPr>
            <w:tcW w:w="693" w:type="pct"/>
            <w:shd w:val="clear" w:color="auto" w:fill="EEECE1"/>
          </w:tcPr>
          <w:p w14:paraId="31A86A67" w14:textId="77777777" w:rsidR="005F5050" w:rsidRPr="007F4A10" w:rsidRDefault="005F5050" w:rsidP="00E97009">
            <w:pPr>
              <w:spacing w:line="264" w:lineRule="auto"/>
              <w:jc w:val="center"/>
              <w:rPr>
                <w:rFonts w:cs="Arial"/>
                <w:sz w:val="20"/>
                <w:szCs w:val="20"/>
              </w:rPr>
            </w:pPr>
            <w:r w:rsidRPr="007F4A10">
              <w:rPr>
                <w:sz w:val="20"/>
              </w:rPr>
              <w:t>143.3</w:t>
            </w:r>
          </w:p>
        </w:tc>
        <w:tc>
          <w:tcPr>
            <w:tcW w:w="693" w:type="pct"/>
            <w:shd w:val="clear" w:color="auto" w:fill="EEECE1"/>
          </w:tcPr>
          <w:p w14:paraId="2506C185" w14:textId="77777777" w:rsidR="005F5050" w:rsidRPr="007F4A10" w:rsidRDefault="005F5050" w:rsidP="00E97009">
            <w:pPr>
              <w:spacing w:line="264" w:lineRule="auto"/>
              <w:jc w:val="center"/>
              <w:rPr>
                <w:rFonts w:cs="Arial"/>
                <w:sz w:val="20"/>
                <w:szCs w:val="20"/>
                <w:vertAlign w:val="superscript"/>
              </w:rPr>
            </w:pPr>
            <w:r w:rsidRPr="007F4A10">
              <w:rPr>
                <w:sz w:val="20"/>
              </w:rPr>
              <w:t>142.6</w:t>
            </w:r>
          </w:p>
        </w:tc>
        <w:tc>
          <w:tcPr>
            <w:tcW w:w="693" w:type="pct"/>
            <w:shd w:val="clear" w:color="auto" w:fill="EEECE1"/>
          </w:tcPr>
          <w:p w14:paraId="0F3AC577" w14:textId="77777777" w:rsidR="005F5050" w:rsidRPr="007F4A10" w:rsidRDefault="005F5050" w:rsidP="00E97009">
            <w:pPr>
              <w:spacing w:line="264" w:lineRule="auto"/>
              <w:jc w:val="center"/>
              <w:rPr>
                <w:rFonts w:cs="Arial"/>
                <w:sz w:val="20"/>
                <w:szCs w:val="20"/>
                <w:vertAlign w:val="superscript"/>
              </w:rPr>
            </w:pPr>
            <w:r w:rsidRPr="007F4A10">
              <w:rPr>
                <w:sz w:val="20"/>
              </w:rPr>
              <w:t>150.8</w:t>
            </w:r>
          </w:p>
        </w:tc>
        <w:tc>
          <w:tcPr>
            <w:tcW w:w="691" w:type="pct"/>
            <w:shd w:val="clear" w:color="auto" w:fill="EEECE1"/>
          </w:tcPr>
          <w:p w14:paraId="5CB617E8" w14:textId="77777777" w:rsidR="005F5050" w:rsidRPr="007F4A10" w:rsidRDefault="005F5050" w:rsidP="00E97009">
            <w:pPr>
              <w:spacing w:line="264" w:lineRule="auto"/>
              <w:jc w:val="center"/>
              <w:rPr>
                <w:rFonts w:cs="Arial"/>
                <w:sz w:val="20"/>
                <w:szCs w:val="20"/>
                <w:vertAlign w:val="superscript"/>
              </w:rPr>
            </w:pPr>
            <w:r w:rsidRPr="007F4A10">
              <w:rPr>
                <w:sz w:val="20"/>
              </w:rPr>
              <w:t>146.3</w:t>
            </w:r>
          </w:p>
        </w:tc>
      </w:tr>
      <w:tr w:rsidR="005F5050" w:rsidRPr="007F4A10" w14:paraId="5105EFE4" w14:textId="77777777" w:rsidTr="00E97009">
        <w:trPr>
          <w:trHeight w:val="125"/>
        </w:trPr>
        <w:tc>
          <w:tcPr>
            <w:tcW w:w="1537" w:type="pct"/>
            <w:shd w:val="clear" w:color="auto" w:fill="EEECE1"/>
          </w:tcPr>
          <w:p w14:paraId="723A6F9C" w14:textId="77777777" w:rsidR="005F5050" w:rsidRPr="007F4A10" w:rsidRDefault="005F5050" w:rsidP="00E97009">
            <w:pPr>
              <w:spacing w:line="264" w:lineRule="auto"/>
              <w:jc w:val="both"/>
              <w:rPr>
                <w:rFonts w:cs="Arial"/>
                <w:sz w:val="20"/>
                <w:szCs w:val="20"/>
                <w:vertAlign w:val="superscript"/>
              </w:rPr>
            </w:pPr>
            <w:r w:rsidRPr="007F4A10">
              <w:rPr>
                <w:sz w:val="20"/>
              </w:rPr>
              <w:t>Conversión alimenticia</w:t>
            </w:r>
          </w:p>
        </w:tc>
        <w:tc>
          <w:tcPr>
            <w:tcW w:w="693" w:type="pct"/>
            <w:shd w:val="clear" w:color="auto" w:fill="EEECE1"/>
          </w:tcPr>
          <w:p w14:paraId="46D89F45" w14:textId="77777777" w:rsidR="005F5050" w:rsidRPr="007F4A10" w:rsidRDefault="005F5050" w:rsidP="00E97009">
            <w:pPr>
              <w:spacing w:line="264" w:lineRule="auto"/>
              <w:jc w:val="center"/>
              <w:rPr>
                <w:rFonts w:cs="Arial"/>
                <w:sz w:val="20"/>
                <w:szCs w:val="20"/>
                <w:vertAlign w:val="superscript"/>
              </w:rPr>
            </w:pPr>
            <w:r w:rsidRPr="007F4A10">
              <w:rPr>
                <w:sz w:val="20"/>
              </w:rPr>
              <w:t>1</w:t>
            </w:r>
          </w:p>
        </w:tc>
        <w:tc>
          <w:tcPr>
            <w:tcW w:w="693" w:type="pct"/>
            <w:shd w:val="clear" w:color="auto" w:fill="EEECE1"/>
          </w:tcPr>
          <w:p w14:paraId="7F62ED9C" w14:textId="77777777" w:rsidR="005F5050" w:rsidRPr="007F4A10" w:rsidRDefault="005F5050" w:rsidP="00E97009">
            <w:pPr>
              <w:spacing w:line="264" w:lineRule="auto"/>
              <w:jc w:val="center"/>
              <w:rPr>
                <w:rFonts w:cs="Arial"/>
                <w:sz w:val="20"/>
                <w:szCs w:val="20"/>
              </w:rPr>
            </w:pPr>
            <w:r w:rsidRPr="007F4A10">
              <w:rPr>
                <w:sz w:val="20"/>
              </w:rPr>
              <w:t>0.99</w:t>
            </w:r>
          </w:p>
        </w:tc>
        <w:tc>
          <w:tcPr>
            <w:tcW w:w="693" w:type="pct"/>
            <w:shd w:val="clear" w:color="auto" w:fill="EEECE1"/>
          </w:tcPr>
          <w:p w14:paraId="114267D2" w14:textId="77777777" w:rsidR="005F5050" w:rsidRPr="007F4A10" w:rsidRDefault="005F5050" w:rsidP="00E97009">
            <w:pPr>
              <w:spacing w:line="264" w:lineRule="auto"/>
              <w:jc w:val="center"/>
              <w:rPr>
                <w:rFonts w:cs="Arial"/>
                <w:sz w:val="20"/>
                <w:szCs w:val="20"/>
                <w:vertAlign w:val="superscript"/>
              </w:rPr>
            </w:pPr>
            <w:r w:rsidRPr="007F4A10">
              <w:rPr>
                <w:sz w:val="20"/>
              </w:rPr>
              <w:t>1.02</w:t>
            </w:r>
          </w:p>
        </w:tc>
        <w:tc>
          <w:tcPr>
            <w:tcW w:w="693" w:type="pct"/>
            <w:shd w:val="clear" w:color="auto" w:fill="EEECE1"/>
          </w:tcPr>
          <w:p w14:paraId="3B95975D" w14:textId="77777777" w:rsidR="005F5050" w:rsidRPr="007F4A10" w:rsidRDefault="005F5050" w:rsidP="00E97009">
            <w:pPr>
              <w:spacing w:line="264" w:lineRule="auto"/>
              <w:jc w:val="center"/>
              <w:rPr>
                <w:rFonts w:cs="Arial"/>
                <w:sz w:val="20"/>
                <w:szCs w:val="20"/>
                <w:vertAlign w:val="superscript"/>
              </w:rPr>
            </w:pPr>
            <w:r w:rsidRPr="007F4A10">
              <w:rPr>
                <w:sz w:val="20"/>
              </w:rPr>
              <w:t>1.03</w:t>
            </w:r>
          </w:p>
        </w:tc>
        <w:tc>
          <w:tcPr>
            <w:tcW w:w="691" w:type="pct"/>
            <w:shd w:val="clear" w:color="auto" w:fill="EEECE1"/>
          </w:tcPr>
          <w:p w14:paraId="74DCADD6" w14:textId="77777777" w:rsidR="005F5050" w:rsidRPr="007F4A10" w:rsidRDefault="005F5050" w:rsidP="00E97009">
            <w:pPr>
              <w:spacing w:line="264" w:lineRule="auto"/>
              <w:jc w:val="center"/>
              <w:rPr>
                <w:rFonts w:cs="Arial"/>
                <w:sz w:val="20"/>
                <w:szCs w:val="20"/>
                <w:vertAlign w:val="superscript"/>
              </w:rPr>
            </w:pPr>
            <w:r w:rsidRPr="007F4A10">
              <w:rPr>
                <w:sz w:val="20"/>
              </w:rPr>
              <w:t>1.02</w:t>
            </w:r>
          </w:p>
        </w:tc>
      </w:tr>
      <w:tr w:rsidR="005F5050" w:rsidRPr="007F4A10" w14:paraId="630C7656" w14:textId="77777777" w:rsidTr="00E97009">
        <w:trPr>
          <w:trHeight w:val="125"/>
        </w:trPr>
        <w:tc>
          <w:tcPr>
            <w:tcW w:w="1537" w:type="pct"/>
            <w:shd w:val="clear" w:color="auto" w:fill="EEECE1"/>
          </w:tcPr>
          <w:p w14:paraId="6BD0CF1F" w14:textId="77777777" w:rsidR="005F5050" w:rsidRPr="007F4A10" w:rsidRDefault="005F5050" w:rsidP="00E97009">
            <w:pPr>
              <w:spacing w:line="264" w:lineRule="auto"/>
              <w:jc w:val="both"/>
              <w:rPr>
                <w:rFonts w:cs="Arial"/>
                <w:sz w:val="20"/>
                <w:szCs w:val="20"/>
              </w:rPr>
            </w:pPr>
            <w:r w:rsidRPr="007F4A10">
              <w:rPr>
                <w:sz w:val="20"/>
              </w:rPr>
              <w:t>Supervivencia, %</w:t>
            </w:r>
          </w:p>
        </w:tc>
        <w:tc>
          <w:tcPr>
            <w:tcW w:w="693" w:type="pct"/>
            <w:shd w:val="clear" w:color="auto" w:fill="EEECE1"/>
          </w:tcPr>
          <w:p w14:paraId="44A6DB89" w14:textId="77777777" w:rsidR="005F5050" w:rsidRPr="007F4A10" w:rsidRDefault="005F5050" w:rsidP="00E97009">
            <w:pPr>
              <w:spacing w:line="264" w:lineRule="auto"/>
              <w:jc w:val="center"/>
              <w:rPr>
                <w:rFonts w:cs="Arial"/>
                <w:sz w:val="20"/>
                <w:szCs w:val="20"/>
              </w:rPr>
            </w:pPr>
            <w:r w:rsidRPr="007F4A10">
              <w:rPr>
                <w:sz w:val="20"/>
              </w:rPr>
              <w:t>100</w:t>
            </w:r>
          </w:p>
        </w:tc>
        <w:tc>
          <w:tcPr>
            <w:tcW w:w="693" w:type="pct"/>
            <w:shd w:val="clear" w:color="auto" w:fill="EEECE1"/>
          </w:tcPr>
          <w:p w14:paraId="5040F999" w14:textId="77777777" w:rsidR="005F5050" w:rsidRPr="007F4A10" w:rsidRDefault="005F5050" w:rsidP="00E97009">
            <w:pPr>
              <w:spacing w:line="264" w:lineRule="auto"/>
              <w:jc w:val="center"/>
              <w:rPr>
                <w:rFonts w:cs="Arial"/>
                <w:sz w:val="20"/>
                <w:szCs w:val="20"/>
              </w:rPr>
            </w:pPr>
            <w:r w:rsidRPr="007F4A10">
              <w:rPr>
                <w:sz w:val="20"/>
              </w:rPr>
              <w:t>100</w:t>
            </w:r>
          </w:p>
        </w:tc>
        <w:tc>
          <w:tcPr>
            <w:tcW w:w="693" w:type="pct"/>
            <w:shd w:val="clear" w:color="auto" w:fill="EEECE1"/>
          </w:tcPr>
          <w:p w14:paraId="67B452D3" w14:textId="77777777" w:rsidR="005F5050" w:rsidRPr="007F4A10" w:rsidRDefault="005F5050" w:rsidP="00E97009">
            <w:pPr>
              <w:spacing w:line="264" w:lineRule="auto"/>
              <w:jc w:val="center"/>
              <w:rPr>
                <w:rFonts w:cs="Arial"/>
                <w:sz w:val="20"/>
                <w:szCs w:val="20"/>
              </w:rPr>
            </w:pPr>
            <w:r w:rsidRPr="007F4A10">
              <w:rPr>
                <w:sz w:val="20"/>
              </w:rPr>
              <w:t>100</w:t>
            </w:r>
          </w:p>
        </w:tc>
        <w:tc>
          <w:tcPr>
            <w:tcW w:w="693" w:type="pct"/>
            <w:shd w:val="clear" w:color="auto" w:fill="EEECE1"/>
          </w:tcPr>
          <w:p w14:paraId="0BDA463E" w14:textId="77777777" w:rsidR="005F5050" w:rsidRPr="007F4A10" w:rsidRDefault="005F5050" w:rsidP="00E97009">
            <w:pPr>
              <w:spacing w:line="264" w:lineRule="auto"/>
              <w:jc w:val="center"/>
              <w:rPr>
                <w:rFonts w:cs="Arial"/>
                <w:sz w:val="20"/>
                <w:szCs w:val="20"/>
              </w:rPr>
            </w:pPr>
            <w:r w:rsidRPr="007F4A10">
              <w:rPr>
                <w:sz w:val="20"/>
              </w:rPr>
              <w:t>100</w:t>
            </w:r>
          </w:p>
        </w:tc>
        <w:tc>
          <w:tcPr>
            <w:tcW w:w="691" w:type="pct"/>
            <w:shd w:val="clear" w:color="auto" w:fill="EEECE1"/>
          </w:tcPr>
          <w:p w14:paraId="4FC566FA" w14:textId="77777777" w:rsidR="005F5050" w:rsidRPr="007F4A10" w:rsidRDefault="005F5050" w:rsidP="00E97009">
            <w:pPr>
              <w:spacing w:line="264" w:lineRule="auto"/>
              <w:jc w:val="center"/>
              <w:rPr>
                <w:rFonts w:cs="Arial"/>
                <w:sz w:val="20"/>
                <w:szCs w:val="20"/>
              </w:rPr>
            </w:pPr>
            <w:r w:rsidRPr="007F4A10">
              <w:rPr>
                <w:sz w:val="20"/>
              </w:rPr>
              <w:t>100</w:t>
            </w:r>
          </w:p>
        </w:tc>
      </w:tr>
    </w:tbl>
    <w:p w14:paraId="7024A232" w14:textId="3402D90C" w:rsidR="005F5050" w:rsidRPr="007F4A10" w:rsidRDefault="005F5050" w:rsidP="005F5050">
      <w:pPr>
        <w:rPr>
          <w:rFonts w:cs="Arial"/>
          <w:sz w:val="22"/>
          <w:szCs w:val="22"/>
        </w:rPr>
      </w:pPr>
    </w:p>
    <w:p w14:paraId="486F5A04" w14:textId="7203A562" w:rsidR="005F5050" w:rsidRPr="007F4A10" w:rsidRDefault="005F5050" w:rsidP="000878F6">
      <w:pPr>
        <w:spacing w:line="264" w:lineRule="auto"/>
        <w:jc w:val="both"/>
        <w:rPr>
          <w:rFonts w:cs="Arial"/>
          <w:sz w:val="22"/>
          <w:szCs w:val="22"/>
        </w:rPr>
      </w:pPr>
      <w:r w:rsidRPr="007F4A10">
        <w:rPr>
          <w:sz w:val="22"/>
        </w:rPr>
        <w:t>Los niveles crecientes de proteínas fermentadas de maíz en las dietas del salmón resultaron en mejoras significativas e</w:t>
      </w:r>
      <w:r w:rsidR="00E50CCB">
        <w:rPr>
          <w:sz w:val="22"/>
        </w:rPr>
        <w:t>n</w:t>
      </w:r>
      <w:r w:rsidRPr="007F4A10">
        <w:rPr>
          <w:sz w:val="22"/>
        </w:rPr>
        <w:t xml:space="preserve"> la digestibilidad de lípidos, pero no así en la de materia seca, PC o energía (</w:t>
      </w:r>
      <w:r w:rsidRPr="007F4A10">
        <w:rPr>
          <w:b/>
          <w:sz w:val="22"/>
        </w:rPr>
        <w:t>cuadro 16</w:t>
      </w:r>
      <w:r w:rsidRPr="007F4A10">
        <w:rPr>
          <w:sz w:val="22"/>
        </w:rPr>
        <w:t xml:space="preserve">). Estos resultados están respaldados por la alta digestibilidad de lípidos (97.2%) de las proteínas fermentadas de maíz (ProCap Gold) </w:t>
      </w:r>
      <w:r w:rsidR="00832C97">
        <w:rPr>
          <w:sz w:val="22"/>
        </w:rPr>
        <w:t>alimenta</w:t>
      </w:r>
      <w:r w:rsidRPr="007F4A10">
        <w:rPr>
          <w:sz w:val="22"/>
        </w:rPr>
        <w:t>da</w:t>
      </w:r>
      <w:r w:rsidR="00832C97">
        <w:rPr>
          <w:sz w:val="22"/>
        </w:rPr>
        <w:t>s</w:t>
      </w:r>
      <w:r w:rsidRPr="007F4A10">
        <w:rPr>
          <w:sz w:val="22"/>
        </w:rPr>
        <w:t xml:space="preserve"> al salmón del Atlántico. La digestibilidad de materia seca, PC y energía de las proteínas fermentadas de maíz fue de 67.5%, 88.7% y 76.8%, respectivamente. Estos resultados muestran que las proteínas fermentadas de maíz son un ingrediente altamente digestible para alimentar juveniles de salmón del Atlántico a niveles de hasta el 22% de la dieta sin impacto en el desempeño de crecimiento y supervivencia.</w:t>
      </w:r>
    </w:p>
    <w:p w14:paraId="0715BA7B" w14:textId="77777777" w:rsidR="000878F6" w:rsidRPr="007F4A10" w:rsidRDefault="000878F6" w:rsidP="000878F6">
      <w:pPr>
        <w:spacing w:line="264" w:lineRule="auto"/>
        <w:jc w:val="both"/>
        <w:rPr>
          <w:rFonts w:cs="Arial"/>
          <w:sz w:val="22"/>
          <w:szCs w:val="22"/>
        </w:rPr>
      </w:pPr>
    </w:p>
    <w:tbl>
      <w:tblPr>
        <w:tblStyle w:val="Tablaconcuadrcula"/>
        <w:tblW w:w="5002" w:type="pct"/>
        <w:tblLook w:val="04A0" w:firstRow="1" w:lastRow="0" w:firstColumn="1" w:lastColumn="0" w:noHBand="0" w:noVBand="1"/>
      </w:tblPr>
      <w:tblGrid>
        <w:gridCol w:w="2544"/>
        <w:gridCol w:w="1323"/>
        <w:gridCol w:w="1439"/>
        <w:gridCol w:w="1426"/>
        <w:gridCol w:w="1311"/>
        <w:gridCol w:w="1311"/>
      </w:tblGrid>
      <w:tr w:rsidR="005F5050" w:rsidRPr="007F4A10" w14:paraId="27B04E25" w14:textId="77777777" w:rsidTr="00E97009">
        <w:tc>
          <w:tcPr>
            <w:tcW w:w="5000" w:type="pct"/>
            <w:gridSpan w:val="6"/>
            <w:shd w:val="clear" w:color="auto" w:fill="C4BC96"/>
          </w:tcPr>
          <w:p w14:paraId="72DD1D0C" w14:textId="77777777" w:rsidR="005F5050" w:rsidRPr="007F4A10" w:rsidRDefault="005F5050" w:rsidP="00E97009">
            <w:pPr>
              <w:spacing w:line="264" w:lineRule="auto"/>
              <w:rPr>
                <w:rFonts w:cs="Arial"/>
                <w:b/>
                <w:sz w:val="22"/>
                <w:szCs w:val="22"/>
              </w:rPr>
            </w:pPr>
            <w:r w:rsidRPr="007F4A10">
              <w:rPr>
                <w:b/>
                <w:sz w:val="22"/>
              </w:rPr>
              <w:t>Cuadro 16.</w:t>
            </w:r>
            <w:r w:rsidRPr="007F4A10">
              <w:rPr>
                <w:sz w:val="22"/>
              </w:rPr>
              <w:t xml:space="preserve"> Diferencias en los coeficientes de digestibilidad aparente (%) de materia seca, proteína, lípidos y energía de las dietas experimentales con niveles crecientes de proteína fermentada de maíz (ProCap Gold) administradas al salmón del Atlántico (</w:t>
            </w:r>
            <w:r w:rsidRPr="007F4A10">
              <w:rPr>
                <w:i/>
                <w:sz w:val="22"/>
              </w:rPr>
              <w:t>Salmo salar</w:t>
            </w:r>
            <w:r w:rsidRPr="007F4A10">
              <w:rPr>
                <w:sz w:val="22"/>
              </w:rPr>
              <w:t>) (adaptada de investigaciones inéditas de la Universidad de Idaho, 2022)</w:t>
            </w:r>
          </w:p>
        </w:tc>
      </w:tr>
      <w:tr w:rsidR="005F5050" w:rsidRPr="007F4A10" w14:paraId="6383CFBA" w14:textId="77777777" w:rsidTr="00E97009">
        <w:tc>
          <w:tcPr>
            <w:tcW w:w="1360" w:type="pct"/>
            <w:vMerge w:val="restart"/>
            <w:shd w:val="clear" w:color="auto" w:fill="DDD9C3"/>
          </w:tcPr>
          <w:p w14:paraId="31B2B3CA" w14:textId="77777777" w:rsidR="005F5050" w:rsidRPr="007F4A10" w:rsidRDefault="005F5050" w:rsidP="00E97009">
            <w:pPr>
              <w:spacing w:line="264" w:lineRule="auto"/>
              <w:jc w:val="both"/>
              <w:rPr>
                <w:rFonts w:cs="Arial"/>
                <w:b/>
                <w:sz w:val="20"/>
                <w:szCs w:val="20"/>
              </w:rPr>
            </w:pPr>
          </w:p>
          <w:p w14:paraId="2FA817C3" w14:textId="77777777" w:rsidR="005F5050" w:rsidRPr="007F4A10" w:rsidRDefault="005F5050" w:rsidP="00E97009">
            <w:pPr>
              <w:spacing w:line="264" w:lineRule="auto"/>
              <w:jc w:val="both"/>
              <w:rPr>
                <w:rFonts w:cs="Arial"/>
                <w:b/>
                <w:sz w:val="20"/>
                <w:szCs w:val="20"/>
              </w:rPr>
            </w:pPr>
            <w:r w:rsidRPr="007F4A10">
              <w:rPr>
                <w:b/>
                <w:sz w:val="20"/>
              </w:rPr>
              <w:t>Medición</w:t>
            </w:r>
          </w:p>
        </w:tc>
        <w:tc>
          <w:tcPr>
            <w:tcW w:w="3640" w:type="pct"/>
            <w:gridSpan w:val="5"/>
            <w:shd w:val="clear" w:color="auto" w:fill="DDD9C3"/>
          </w:tcPr>
          <w:p w14:paraId="5EA46356" w14:textId="77777777" w:rsidR="005F5050" w:rsidRPr="007F4A10" w:rsidRDefault="005F5050" w:rsidP="00E97009">
            <w:pPr>
              <w:spacing w:line="264" w:lineRule="auto"/>
              <w:jc w:val="center"/>
              <w:rPr>
                <w:rFonts w:cs="Arial"/>
                <w:b/>
                <w:sz w:val="20"/>
                <w:szCs w:val="20"/>
              </w:rPr>
            </w:pPr>
            <w:r w:rsidRPr="007F4A10">
              <w:rPr>
                <w:b/>
                <w:sz w:val="20"/>
              </w:rPr>
              <w:t>Tasa de inclusión en la dieta de proteína fermentada de maíz, %</w:t>
            </w:r>
          </w:p>
        </w:tc>
      </w:tr>
      <w:tr w:rsidR="005F5050" w:rsidRPr="007F4A10" w14:paraId="44B4FEF5" w14:textId="77777777" w:rsidTr="00E97009">
        <w:tc>
          <w:tcPr>
            <w:tcW w:w="1360" w:type="pct"/>
            <w:vMerge/>
            <w:shd w:val="clear" w:color="auto" w:fill="DDD9C3"/>
          </w:tcPr>
          <w:p w14:paraId="52C50B94" w14:textId="77777777" w:rsidR="005F5050" w:rsidRPr="007F4A10" w:rsidRDefault="005F5050" w:rsidP="00E97009">
            <w:pPr>
              <w:spacing w:line="264" w:lineRule="auto"/>
              <w:jc w:val="both"/>
              <w:rPr>
                <w:rFonts w:cs="Arial"/>
                <w:b/>
                <w:sz w:val="20"/>
                <w:szCs w:val="20"/>
              </w:rPr>
            </w:pPr>
          </w:p>
        </w:tc>
        <w:tc>
          <w:tcPr>
            <w:tcW w:w="707" w:type="pct"/>
            <w:shd w:val="clear" w:color="auto" w:fill="DDD9C3"/>
          </w:tcPr>
          <w:p w14:paraId="6C5A1404" w14:textId="77777777" w:rsidR="005F5050" w:rsidRPr="007F4A10" w:rsidRDefault="005F5050" w:rsidP="00E97009">
            <w:pPr>
              <w:spacing w:line="264" w:lineRule="auto"/>
              <w:jc w:val="center"/>
              <w:rPr>
                <w:rFonts w:cs="Arial"/>
                <w:b/>
                <w:sz w:val="20"/>
                <w:szCs w:val="20"/>
              </w:rPr>
            </w:pPr>
            <w:r w:rsidRPr="007F4A10">
              <w:rPr>
                <w:b/>
                <w:sz w:val="20"/>
              </w:rPr>
              <w:t>0%</w:t>
            </w:r>
          </w:p>
        </w:tc>
        <w:tc>
          <w:tcPr>
            <w:tcW w:w="769" w:type="pct"/>
            <w:shd w:val="clear" w:color="auto" w:fill="DDD9C3"/>
          </w:tcPr>
          <w:p w14:paraId="56BEC2D4" w14:textId="77777777" w:rsidR="005F5050" w:rsidRPr="007F4A10" w:rsidRDefault="005F5050" w:rsidP="00E97009">
            <w:pPr>
              <w:spacing w:line="264" w:lineRule="auto"/>
              <w:jc w:val="center"/>
              <w:rPr>
                <w:rFonts w:cs="Arial"/>
                <w:b/>
                <w:sz w:val="20"/>
                <w:szCs w:val="20"/>
              </w:rPr>
            </w:pPr>
            <w:r w:rsidRPr="007F4A10">
              <w:rPr>
                <w:b/>
                <w:sz w:val="20"/>
              </w:rPr>
              <w:t>5.5%</w:t>
            </w:r>
          </w:p>
        </w:tc>
        <w:tc>
          <w:tcPr>
            <w:tcW w:w="762" w:type="pct"/>
            <w:shd w:val="clear" w:color="auto" w:fill="DDD9C3"/>
          </w:tcPr>
          <w:p w14:paraId="6F453613" w14:textId="77777777" w:rsidR="005F5050" w:rsidRPr="007F4A10" w:rsidRDefault="005F5050" w:rsidP="00E97009">
            <w:pPr>
              <w:spacing w:line="264" w:lineRule="auto"/>
              <w:jc w:val="center"/>
              <w:rPr>
                <w:rFonts w:cs="Arial"/>
                <w:b/>
                <w:sz w:val="20"/>
                <w:szCs w:val="20"/>
              </w:rPr>
            </w:pPr>
            <w:r w:rsidRPr="007F4A10">
              <w:rPr>
                <w:b/>
                <w:sz w:val="20"/>
              </w:rPr>
              <w:t>10.9%</w:t>
            </w:r>
          </w:p>
        </w:tc>
        <w:tc>
          <w:tcPr>
            <w:tcW w:w="701" w:type="pct"/>
            <w:shd w:val="clear" w:color="auto" w:fill="DDD9C3"/>
          </w:tcPr>
          <w:p w14:paraId="4D3868CB" w14:textId="77777777" w:rsidR="005F5050" w:rsidRPr="007F4A10" w:rsidRDefault="005F5050" w:rsidP="00E97009">
            <w:pPr>
              <w:spacing w:line="264" w:lineRule="auto"/>
              <w:jc w:val="center"/>
              <w:rPr>
                <w:rFonts w:cs="Arial"/>
                <w:b/>
                <w:sz w:val="20"/>
                <w:szCs w:val="20"/>
              </w:rPr>
            </w:pPr>
            <w:r w:rsidRPr="007F4A10">
              <w:rPr>
                <w:b/>
                <w:sz w:val="20"/>
              </w:rPr>
              <w:t>16.4%</w:t>
            </w:r>
          </w:p>
        </w:tc>
        <w:tc>
          <w:tcPr>
            <w:tcW w:w="701" w:type="pct"/>
            <w:shd w:val="clear" w:color="auto" w:fill="DDD9C3"/>
          </w:tcPr>
          <w:p w14:paraId="0819112F" w14:textId="77777777" w:rsidR="005F5050" w:rsidRPr="007F4A10" w:rsidRDefault="005F5050" w:rsidP="00E97009">
            <w:pPr>
              <w:spacing w:line="264" w:lineRule="auto"/>
              <w:jc w:val="center"/>
              <w:rPr>
                <w:rFonts w:cs="Arial"/>
                <w:b/>
                <w:sz w:val="20"/>
                <w:szCs w:val="20"/>
              </w:rPr>
            </w:pPr>
            <w:r w:rsidRPr="007F4A10">
              <w:rPr>
                <w:b/>
                <w:sz w:val="20"/>
              </w:rPr>
              <w:t>21.9%</w:t>
            </w:r>
          </w:p>
        </w:tc>
      </w:tr>
      <w:tr w:rsidR="005F5050" w:rsidRPr="007F4A10" w14:paraId="1DD3F60F" w14:textId="77777777" w:rsidTr="00E97009">
        <w:tc>
          <w:tcPr>
            <w:tcW w:w="1360" w:type="pct"/>
            <w:shd w:val="clear" w:color="auto" w:fill="EEECE1"/>
          </w:tcPr>
          <w:p w14:paraId="6EA5D066" w14:textId="77777777" w:rsidR="005F5050" w:rsidRPr="007F4A10" w:rsidRDefault="005F5050" w:rsidP="00E97009">
            <w:pPr>
              <w:spacing w:line="264" w:lineRule="auto"/>
              <w:jc w:val="both"/>
              <w:rPr>
                <w:rFonts w:cs="Arial"/>
                <w:sz w:val="20"/>
                <w:szCs w:val="20"/>
              </w:rPr>
            </w:pPr>
            <w:r w:rsidRPr="007F4A10">
              <w:rPr>
                <w:sz w:val="20"/>
              </w:rPr>
              <w:t>Materia seca</w:t>
            </w:r>
          </w:p>
        </w:tc>
        <w:tc>
          <w:tcPr>
            <w:tcW w:w="707" w:type="pct"/>
            <w:shd w:val="clear" w:color="auto" w:fill="EEECE1"/>
          </w:tcPr>
          <w:p w14:paraId="6A38B943" w14:textId="77777777" w:rsidR="005F5050" w:rsidRPr="007F4A10" w:rsidRDefault="005F5050" w:rsidP="00E97009">
            <w:pPr>
              <w:spacing w:line="264" w:lineRule="auto"/>
              <w:jc w:val="center"/>
              <w:rPr>
                <w:rFonts w:cs="Arial"/>
                <w:sz w:val="20"/>
                <w:szCs w:val="20"/>
              </w:rPr>
            </w:pPr>
            <w:r w:rsidRPr="007F4A10">
              <w:rPr>
                <w:sz w:val="20"/>
              </w:rPr>
              <w:t>69.9</w:t>
            </w:r>
          </w:p>
        </w:tc>
        <w:tc>
          <w:tcPr>
            <w:tcW w:w="769" w:type="pct"/>
            <w:shd w:val="clear" w:color="auto" w:fill="EEECE1"/>
          </w:tcPr>
          <w:p w14:paraId="1D2821DF" w14:textId="77777777" w:rsidR="005F5050" w:rsidRPr="007F4A10" w:rsidRDefault="005F5050" w:rsidP="00E97009">
            <w:pPr>
              <w:spacing w:line="264" w:lineRule="auto"/>
              <w:jc w:val="center"/>
              <w:rPr>
                <w:rFonts w:cs="Arial"/>
                <w:sz w:val="20"/>
                <w:szCs w:val="20"/>
              </w:rPr>
            </w:pPr>
            <w:r w:rsidRPr="007F4A10">
              <w:rPr>
                <w:sz w:val="20"/>
              </w:rPr>
              <w:t>68.3</w:t>
            </w:r>
          </w:p>
        </w:tc>
        <w:tc>
          <w:tcPr>
            <w:tcW w:w="762" w:type="pct"/>
            <w:shd w:val="clear" w:color="auto" w:fill="EEECE1"/>
          </w:tcPr>
          <w:p w14:paraId="27A83C62" w14:textId="77777777" w:rsidR="005F5050" w:rsidRPr="007F4A10" w:rsidRDefault="005F5050" w:rsidP="00E97009">
            <w:pPr>
              <w:spacing w:line="264" w:lineRule="auto"/>
              <w:jc w:val="center"/>
              <w:rPr>
                <w:rFonts w:cs="Arial"/>
                <w:sz w:val="20"/>
                <w:szCs w:val="20"/>
              </w:rPr>
            </w:pPr>
            <w:r w:rsidRPr="007F4A10">
              <w:rPr>
                <w:sz w:val="20"/>
              </w:rPr>
              <w:t>69.1</w:t>
            </w:r>
          </w:p>
        </w:tc>
        <w:tc>
          <w:tcPr>
            <w:tcW w:w="701" w:type="pct"/>
            <w:shd w:val="clear" w:color="auto" w:fill="EEECE1"/>
          </w:tcPr>
          <w:p w14:paraId="7C21434E" w14:textId="77777777" w:rsidR="005F5050" w:rsidRPr="007F4A10" w:rsidRDefault="005F5050" w:rsidP="00E97009">
            <w:pPr>
              <w:spacing w:line="264" w:lineRule="auto"/>
              <w:jc w:val="center"/>
              <w:rPr>
                <w:rFonts w:cs="Arial"/>
                <w:sz w:val="20"/>
                <w:szCs w:val="20"/>
              </w:rPr>
            </w:pPr>
            <w:r w:rsidRPr="007F4A10">
              <w:rPr>
                <w:sz w:val="20"/>
              </w:rPr>
              <w:t>69.7</w:t>
            </w:r>
          </w:p>
        </w:tc>
        <w:tc>
          <w:tcPr>
            <w:tcW w:w="701" w:type="pct"/>
            <w:shd w:val="clear" w:color="auto" w:fill="EEECE1"/>
          </w:tcPr>
          <w:p w14:paraId="23200106" w14:textId="77777777" w:rsidR="005F5050" w:rsidRPr="007F4A10" w:rsidRDefault="005F5050" w:rsidP="00E97009">
            <w:pPr>
              <w:spacing w:line="264" w:lineRule="auto"/>
              <w:jc w:val="center"/>
              <w:rPr>
                <w:rFonts w:cs="Arial"/>
                <w:sz w:val="20"/>
                <w:szCs w:val="20"/>
              </w:rPr>
            </w:pPr>
            <w:r w:rsidRPr="007F4A10">
              <w:rPr>
                <w:sz w:val="20"/>
              </w:rPr>
              <w:t>69.8</w:t>
            </w:r>
          </w:p>
        </w:tc>
      </w:tr>
      <w:tr w:rsidR="005F5050" w:rsidRPr="007F4A10" w14:paraId="18F9998C" w14:textId="77777777" w:rsidTr="00E97009">
        <w:tc>
          <w:tcPr>
            <w:tcW w:w="1360" w:type="pct"/>
            <w:shd w:val="clear" w:color="auto" w:fill="EEECE1"/>
          </w:tcPr>
          <w:p w14:paraId="67935DBC" w14:textId="77777777" w:rsidR="005F5050" w:rsidRPr="007F4A10" w:rsidRDefault="005F5050" w:rsidP="00E97009">
            <w:pPr>
              <w:spacing w:line="264" w:lineRule="auto"/>
              <w:jc w:val="both"/>
              <w:rPr>
                <w:rFonts w:cs="Arial"/>
                <w:sz w:val="20"/>
                <w:szCs w:val="20"/>
              </w:rPr>
            </w:pPr>
            <w:r w:rsidRPr="007F4A10">
              <w:rPr>
                <w:sz w:val="20"/>
              </w:rPr>
              <w:t>Proteína</w:t>
            </w:r>
          </w:p>
        </w:tc>
        <w:tc>
          <w:tcPr>
            <w:tcW w:w="707" w:type="pct"/>
            <w:shd w:val="clear" w:color="auto" w:fill="EEECE1"/>
          </w:tcPr>
          <w:p w14:paraId="1B7FEFA8" w14:textId="77777777" w:rsidR="005F5050" w:rsidRPr="007F4A10" w:rsidRDefault="005F5050" w:rsidP="00E97009">
            <w:pPr>
              <w:spacing w:line="264" w:lineRule="auto"/>
              <w:jc w:val="center"/>
              <w:rPr>
                <w:rFonts w:cs="Arial"/>
                <w:sz w:val="20"/>
                <w:szCs w:val="20"/>
                <w:vertAlign w:val="superscript"/>
              </w:rPr>
            </w:pPr>
            <w:r w:rsidRPr="007F4A10">
              <w:rPr>
                <w:sz w:val="20"/>
              </w:rPr>
              <w:t>88.3</w:t>
            </w:r>
          </w:p>
        </w:tc>
        <w:tc>
          <w:tcPr>
            <w:tcW w:w="769" w:type="pct"/>
            <w:shd w:val="clear" w:color="auto" w:fill="EEECE1"/>
          </w:tcPr>
          <w:p w14:paraId="1619CB43" w14:textId="77777777" w:rsidR="005F5050" w:rsidRPr="007F4A10" w:rsidRDefault="005F5050" w:rsidP="00E97009">
            <w:pPr>
              <w:spacing w:line="264" w:lineRule="auto"/>
              <w:jc w:val="center"/>
              <w:rPr>
                <w:rFonts w:cs="Arial"/>
                <w:sz w:val="20"/>
                <w:szCs w:val="20"/>
              </w:rPr>
            </w:pPr>
            <w:r w:rsidRPr="007F4A10">
              <w:rPr>
                <w:sz w:val="20"/>
              </w:rPr>
              <w:t>87.5</w:t>
            </w:r>
          </w:p>
        </w:tc>
        <w:tc>
          <w:tcPr>
            <w:tcW w:w="762" w:type="pct"/>
            <w:shd w:val="clear" w:color="auto" w:fill="EEECE1"/>
          </w:tcPr>
          <w:p w14:paraId="76978AE6" w14:textId="77777777" w:rsidR="005F5050" w:rsidRPr="007F4A10" w:rsidRDefault="005F5050" w:rsidP="00E97009">
            <w:pPr>
              <w:spacing w:line="264" w:lineRule="auto"/>
              <w:jc w:val="center"/>
              <w:rPr>
                <w:rFonts w:cs="Arial"/>
                <w:sz w:val="20"/>
                <w:szCs w:val="20"/>
                <w:vertAlign w:val="superscript"/>
              </w:rPr>
            </w:pPr>
            <w:r w:rsidRPr="007F4A10">
              <w:rPr>
                <w:sz w:val="20"/>
              </w:rPr>
              <w:t>87.3</w:t>
            </w:r>
          </w:p>
        </w:tc>
        <w:tc>
          <w:tcPr>
            <w:tcW w:w="701" w:type="pct"/>
            <w:shd w:val="clear" w:color="auto" w:fill="EEECE1"/>
          </w:tcPr>
          <w:p w14:paraId="2EB89749" w14:textId="77777777" w:rsidR="005F5050" w:rsidRPr="007F4A10" w:rsidRDefault="005F5050" w:rsidP="00E97009">
            <w:pPr>
              <w:spacing w:line="264" w:lineRule="auto"/>
              <w:jc w:val="center"/>
              <w:rPr>
                <w:rFonts w:cs="Arial"/>
                <w:sz w:val="20"/>
                <w:szCs w:val="20"/>
                <w:vertAlign w:val="superscript"/>
              </w:rPr>
            </w:pPr>
            <w:r w:rsidRPr="007F4A10">
              <w:rPr>
                <w:sz w:val="20"/>
              </w:rPr>
              <w:t>87.6</w:t>
            </w:r>
          </w:p>
        </w:tc>
        <w:tc>
          <w:tcPr>
            <w:tcW w:w="701" w:type="pct"/>
            <w:shd w:val="clear" w:color="auto" w:fill="EEECE1"/>
          </w:tcPr>
          <w:p w14:paraId="7A909D90" w14:textId="77777777" w:rsidR="005F5050" w:rsidRPr="007F4A10" w:rsidRDefault="005F5050" w:rsidP="00E97009">
            <w:pPr>
              <w:spacing w:line="264" w:lineRule="auto"/>
              <w:jc w:val="center"/>
              <w:rPr>
                <w:rFonts w:cs="Arial"/>
                <w:sz w:val="20"/>
                <w:szCs w:val="20"/>
                <w:vertAlign w:val="superscript"/>
              </w:rPr>
            </w:pPr>
            <w:r w:rsidRPr="007F4A10">
              <w:rPr>
                <w:sz w:val="20"/>
              </w:rPr>
              <w:t>87.4</w:t>
            </w:r>
          </w:p>
        </w:tc>
      </w:tr>
      <w:tr w:rsidR="005F5050" w:rsidRPr="007F4A10" w14:paraId="4196730A" w14:textId="77777777" w:rsidTr="00E97009">
        <w:tc>
          <w:tcPr>
            <w:tcW w:w="1360" w:type="pct"/>
            <w:shd w:val="clear" w:color="auto" w:fill="EEECE1"/>
          </w:tcPr>
          <w:p w14:paraId="3A8449A1" w14:textId="77777777" w:rsidR="005F5050" w:rsidRPr="007F4A10" w:rsidRDefault="005F5050" w:rsidP="00E97009">
            <w:pPr>
              <w:spacing w:line="264" w:lineRule="auto"/>
              <w:jc w:val="both"/>
              <w:rPr>
                <w:rFonts w:cs="Arial"/>
                <w:sz w:val="20"/>
                <w:szCs w:val="20"/>
              </w:rPr>
            </w:pPr>
            <w:r w:rsidRPr="007F4A10">
              <w:rPr>
                <w:sz w:val="20"/>
              </w:rPr>
              <w:t>Lípidos</w:t>
            </w:r>
          </w:p>
        </w:tc>
        <w:tc>
          <w:tcPr>
            <w:tcW w:w="707" w:type="pct"/>
            <w:shd w:val="clear" w:color="auto" w:fill="EEECE1"/>
          </w:tcPr>
          <w:p w14:paraId="0009810E" w14:textId="77777777" w:rsidR="005F5050" w:rsidRPr="007F4A10" w:rsidRDefault="005F5050" w:rsidP="00E97009">
            <w:pPr>
              <w:spacing w:line="264" w:lineRule="auto"/>
              <w:jc w:val="center"/>
              <w:rPr>
                <w:rFonts w:cs="Arial"/>
                <w:sz w:val="20"/>
                <w:szCs w:val="20"/>
                <w:vertAlign w:val="superscript"/>
              </w:rPr>
            </w:pPr>
            <w:r w:rsidRPr="007F4A10">
              <w:rPr>
                <w:sz w:val="20"/>
              </w:rPr>
              <w:t>95.7</w:t>
            </w:r>
            <w:r w:rsidRPr="007F4A10">
              <w:rPr>
                <w:sz w:val="20"/>
                <w:vertAlign w:val="superscript"/>
              </w:rPr>
              <w:t>a</w:t>
            </w:r>
          </w:p>
        </w:tc>
        <w:tc>
          <w:tcPr>
            <w:tcW w:w="769" w:type="pct"/>
            <w:shd w:val="clear" w:color="auto" w:fill="EEECE1"/>
          </w:tcPr>
          <w:p w14:paraId="07A8A837" w14:textId="77777777" w:rsidR="005F5050" w:rsidRPr="007F4A10" w:rsidRDefault="005F5050" w:rsidP="00E97009">
            <w:pPr>
              <w:spacing w:line="264" w:lineRule="auto"/>
              <w:jc w:val="center"/>
              <w:rPr>
                <w:rFonts w:cs="Arial"/>
                <w:sz w:val="20"/>
                <w:szCs w:val="20"/>
              </w:rPr>
            </w:pPr>
            <w:r w:rsidRPr="007F4A10">
              <w:rPr>
                <w:sz w:val="20"/>
              </w:rPr>
              <w:t>95.9</w:t>
            </w:r>
            <w:r w:rsidRPr="007F4A10">
              <w:rPr>
                <w:sz w:val="20"/>
                <w:vertAlign w:val="superscript"/>
              </w:rPr>
              <w:t>ab</w:t>
            </w:r>
          </w:p>
        </w:tc>
        <w:tc>
          <w:tcPr>
            <w:tcW w:w="762" w:type="pct"/>
            <w:shd w:val="clear" w:color="auto" w:fill="EEECE1"/>
          </w:tcPr>
          <w:p w14:paraId="6C4A0D50" w14:textId="77777777" w:rsidR="005F5050" w:rsidRPr="007F4A10" w:rsidRDefault="005F5050" w:rsidP="00E97009">
            <w:pPr>
              <w:spacing w:line="264" w:lineRule="auto"/>
              <w:jc w:val="center"/>
              <w:rPr>
                <w:rFonts w:cs="Arial"/>
                <w:sz w:val="20"/>
                <w:szCs w:val="20"/>
                <w:vertAlign w:val="superscript"/>
              </w:rPr>
            </w:pPr>
            <w:r w:rsidRPr="007F4A10">
              <w:rPr>
                <w:sz w:val="20"/>
              </w:rPr>
              <w:t>96.7</w:t>
            </w:r>
            <w:r w:rsidRPr="007F4A10">
              <w:rPr>
                <w:sz w:val="20"/>
                <w:vertAlign w:val="superscript"/>
              </w:rPr>
              <w:t>bc</w:t>
            </w:r>
          </w:p>
        </w:tc>
        <w:tc>
          <w:tcPr>
            <w:tcW w:w="701" w:type="pct"/>
            <w:shd w:val="clear" w:color="auto" w:fill="EEECE1"/>
          </w:tcPr>
          <w:p w14:paraId="6FED9A8F" w14:textId="77777777" w:rsidR="005F5050" w:rsidRPr="007F4A10" w:rsidRDefault="005F5050" w:rsidP="00E97009">
            <w:pPr>
              <w:spacing w:line="264" w:lineRule="auto"/>
              <w:jc w:val="center"/>
              <w:rPr>
                <w:rFonts w:cs="Arial"/>
                <w:sz w:val="20"/>
                <w:szCs w:val="20"/>
                <w:vertAlign w:val="superscript"/>
              </w:rPr>
            </w:pPr>
            <w:r w:rsidRPr="007F4A10">
              <w:rPr>
                <w:sz w:val="20"/>
              </w:rPr>
              <w:t>97.5</w:t>
            </w:r>
            <w:r w:rsidRPr="007F4A10">
              <w:rPr>
                <w:sz w:val="20"/>
                <w:vertAlign w:val="superscript"/>
              </w:rPr>
              <w:t>c</w:t>
            </w:r>
          </w:p>
        </w:tc>
        <w:tc>
          <w:tcPr>
            <w:tcW w:w="701" w:type="pct"/>
            <w:shd w:val="clear" w:color="auto" w:fill="EEECE1"/>
          </w:tcPr>
          <w:p w14:paraId="094F4854" w14:textId="77777777" w:rsidR="005F5050" w:rsidRPr="007F4A10" w:rsidRDefault="005F5050" w:rsidP="00E97009">
            <w:pPr>
              <w:spacing w:line="264" w:lineRule="auto"/>
              <w:jc w:val="center"/>
              <w:rPr>
                <w:rFonts w:cs="Arial"/>
                <w:sz w:val="20"/>
                <w:szCs w:val="20"/>
                <w:vertAlign w:val="superscript"/>
              </w:rPr>
            </w:pPr>
            <w:r w:rsidRPr="007F4A10">
              <w:rPr>
                <w:sz w:val="20"/>
              </w:rPr>
              <w:t>97.3</w:t>
            </w:r>
            <w:r w:rsidRPr="007F4A10">
              <w:rPr>
                <w:sz w:val="20"/>
                <w:vertAlign w:val="superscript"/>
              </w:rPr>
              <w:t>c</w:t>
            </w:r>
          </w:p>
        </w:tc>
      </w:tr>
      <w:tr w:rsidR="005F5050" w:rsidRPr="007F4A10" w14:paraId="76E8FEA5" w14:textId="77777777" w:rsidTr="00E97009">
        <w:tc>
          <w:tcPr>
            <w:tcW w:w="1360" w:type="pct"/>
            <w:shd w:val="clear" w:color="auto" w:fill="EEECE1"/>
          </w:tcPr>
          <w:p w14:paraId="43C82D23" w14:textId="77777777" w:rsidR="005F5050" w:rsidRPr="007F4A10" w:rsidRDefault="005F5050" w:rsidP="00E97009">
            <w:pPr>
              <w:spacing w:line="264" w:lineRule="auto"/>
              <w:jc w:val="both"/>
              <w:rPr>
                <w:rFonts w:cs="Arial"/>
                <w:sz w:val="20"/>
                <w:szCs w:val="20"/>
              </w:rPr>
            </w:pPr>
            <w:r w:rsidRPr="007F4A10">
              <w:rPr>
                <w:sz w:val="20"/>
              </w:rPr>
              <w:t>Energía</w:t>
            </w:r>
          </w:p>
        </w:tc>
        <w:tc>
          <w:tcPr>
            <w:tcW w:w="707" w:type="pct"/>
            <w:shd w:val="clear" w:color="auto" w:fill="EEECE1"/>
          </w:tcPr>
          <w:p w14:paraId="71785DC5" w14:textId="77777777" w:rsidR="005F5050" w:rsidRPr="007F4A10" w:rsidRDefault="005F5050" w:rsidP="00E97009">
            <w:pPr>
              <w:spacing w:line="264" w:lineRule="auto"/>
              <w:jc w:val="center"/>
              <w:rPr>
                <w:rFonts w:cs="Arial"/>
                <w:sz w:val="20"/>
                <w:szCs w:val="20"/>
                <w:vertAlign w:val="superscript"/>
              </w:rPr>
            </w:pPr>
            <w:r w:rsidRPr="007F4A10">
              <w:rPr>
                <w:sz w:val="20"/>
              </w:rPr>
              <w:t>78.6</w:t>
            </w:r>
          </w:p>
        </w:tc>
        <w:tc>
          <w:tcPr>
            <w:tcW w:w="769" w:type="pct"/>
            <w:shd w:val="clear" w:color="auto" w:fill="EEECE1"/>
          </w:tcPr>
          <w:p w14:paraId="31B24867" w14:textId="77777777" w:rsidR="005F5050" w:rsidRPr="007F4A10" w:rsidRDefault="005F5050" w:rsidP="00E97009">
            <w:pPr>
              <w:spacing w:line="264" w:lineRule="auto"/>
              <w:jc w:val="center"/>
              <w:rPr>
                <w:rFonts w:cs="Arial"/>
                <w:sz w:val="20"/>
                <w:szCs w:val="20"/>
              </w:rPr>
            </w:pPr>
            <w:r w:rsidRPr="007F4A10">
              <w:rPr>
                <w:sz w:val="20"/>
              </w:rPr>
              <w:t>78.2</w:t>
            </w:r>
          </w:p>
        </w:tc>
        <w:tc>
          <w:tcPr>
            <w:tcW w:w="762" w:type="pct"/>
            <w:shd w:val="clear" w:color="auto" w:fill="EEECE1"/>
          </w:tcPr>
          <w:p w14:paraId="1F905862" w14:textId="77777777" w:rsidR="005F5050" w:rsidRPr="007F4A10" w:rsidRDefault="005F5050" w:rsidP="00E97009">
            <w:pPr>
              <w:spacing w:line="264" w:lineRule="auto"/>
              <w:jc w:val="center"/>
              <w:rPr>
                <w:rFonts w:cs="Arial"/>
                <w:sz w:val="20"/>
                <w:szCs w:val="20"/>
                <w:vertAlign w:val="superscript"/>
              </w:rPr>
            </w:pPr>
            <w:r w:rsidRPr="007F4A10">
              <w:rPr>
                <w:sz w:val="20"/>
              </w:rPr>
              <w:t>78.1</w:t>
            </w:r>
          </w:p>
        </w:tc>
        <w:tc>
          <w:tcPr>
            <w:tcW w:w="701" w:type="pct"/>
            <w:shd w:val="clear" w:color="auto" w:fill="EEECE1"/>
          </w:tcPr>
          <w:p w14:paraId="7F9B6D95" w14:textId="77777777" w:rsidR="005F5050" w:rsidRPr="007F4A10" w:rsidRDefault="005F5050" w:rsidP="00E97009">
            <w:pPr>
              <w:spacing w:line="264" w:lineRule="auto"/>
              <w:jc w:val="center"/>
              <w:rPr>
                <w:rFonts w:cs="Arial"/>
                <w:sz w:val="20"/>
                <w:szCs w:val="20"/>
                <w:vertAlign w:val="superscript"/>
              </w:rPr>
            </w:pPr>
            <w:r w:rsidRPr="007F4A10">
              <w:rPr>
                <w:sz w:val="20"/>
              </w:rPr>
              <w:t>78.4</w:t>
            </w:r>
          </w:p>
        </w:tc>
        <w:tc>
          <w:tcPr>
            <w:tcW w:w="701" w:type="pct"/>
            <w:shd w:val="clear" w:color="auto" w:fill="EEECE1"/>
          </w:tcPr>
          <w:p w14:paraId="08C7DFFF" w14:textId="77777777" w:rsidR="005F5050" w:rsidRPr="007F4A10" w:rsidRDefault="005F5050" w:rsidP="00E97009">
            <w:pPr>
              <w:spacing w:line="264" w:lineRule="auto"/>
              <w:jc w:val="center"/>
              <w:rPr>
                <w:rFonts w:cs="Arial"/>
                <w:sz w:val="20"/>
                <w:szCs w:val="20"/>
                <w:vertAlign w:val="superscript"/>
              </w:rPr>
            </w:pPr>
            <w:r w:rsidRPr="007F4A10">
              <w:rPr>
                <w:sz w:val="20"/>
              </w:rPr>
              <w:t>78.5</w:t>
            </w:r>
          </w:p>
        </w:tc>
      </w:tr>
    </w:tbl>
    <w:p w14:paraId="637DE4F1" w14:textId="0F665695" w:rsidR="005F5050" w:rsidRPr="007F4A10" w:rsidRDefault="005F5050" w:rsidP="005F5050">
      <w:pPr>
        <w:rPr>
          <w:rFonts w:cs="Arial"/>
          <w:sz w:val="20"/>
          <w:szCs w:val="20"/>
        </w:rPr>
      </w:pPr>
      <w:r w:rsidRPr="007F4A10">
        <w:rPr>
          <w:sz w:val="20"/>
          <w:vertAlign w:val="superscript"/>
        </w:rPr>
        <w:t xml:space="preserve"> a,b,c</w:t>
      </w:r>
      <w:r w:rsidRPr="007F4A10">
        <w:rPr>
          <w:sz w:val="20"/>
        </w:rPr>
        <w:t>Las medias (n = 3) dentro del mismo renglón con diferentes superíndices son estadísticamente diferentes (P&lt;0.05).</w:t>
      </w:r>
    </w:p>
    <w:p w14:paraId="6FC4EC0E" w14:textId="77777777" w:rsidR="005F5050" w:rsidRPr="007F4A10" w:rsidRDefault="005F5050" w:rsidP="005F5050">
      <w:pPr>
        <w:rPr>
          <w:rFonts w:cs="Arial"/>
          <w:sz w:val="22"/>
          <w:szCs w:val="22"/>
        </w:rPr>
      </w:pPr>
    </w:p>
    <w:p w14:paraId="1BACD613" w14:textId="77777777" w:rsidR="00205310" w:rsidRPr="007F4A10" w:rsidRDefault="00547DDE" w:rsidP="007203D2">
      <w:pPr>
        <w:pStyle w:val="Ttulo1"/>
        <w:spacing w:before="0" w:after="0" w:line="264" w:lineRule="auto"/>
        <w:rPr>
          <w:bCs w:val="0"/>
        </w:rPr>
      </w:pPr>
      <w:r w:rsidRPr="007F4A10">
        <w:t>Conclusiones</w:t>
      </w:r>
    </w:p>
    <w:p w14:paraId="0A137860" w14:textId="77777777" w:rsidR="0052300F" w:rsidRPr="007F4A10" w:rsidRDefault="0052300F" w:rsidP="0052300F">
      <w:pPr>
        <w:spacing w:line="264" w:lineRule="auto"/>
        <w:jc w:val="both"/>
        <w:rPr>
          <w:rFonts w:cs="Arial"/>
          <w:sz w:val="22"/>
          <w:szCs w:val="22"/>
        </w:rPr>
      </w:pPr>
    </w:p>
    <w:p w14:paraId="509D5E29" w14:textId="5BAC5887" w:rsidR="00205310" w:rsidRPr="007F4A10" w:rsidRDefault="0052300F" w:rsidP="00F31FDE">
      <w:pPr>
        <w:spacing w:line="264" w:lineRule="auto"/>
        <w:jc w:val="both"/>
        <w:rPr>
          <w:rFonts w:cs="Arial"/>
        </w:rPr>
      </w:pPr>
      <w:r w:rsidRPr="007F4A10">
        <w:rPr>
          <w:sz w:val="22"/>
        </w:rPr>
        <w:t>La alimentación de dietas que contienen hasta 50% de proteínas fermentadas de maíz para sustituir parcialmente la harina de soya en las dietas de juveniles de lubina europea (</w:t>
      </w:r>
      <w:r w:rsidRPr="007F4A10">
        <w:rPr>
          <w:i/>
          <w:sz w:val="22"/>
        </w:rPr>
        <w:t>Dicentrarchus labrax</w:t>
      </w:r>
      <w:r w:rsidRPr="007F4A10">
        <w:rPr>
          <w:sz w:val="22"/>
        </w:rPr>
        <w:t>) mejora el desempeño del crecimiento y podría afectar de forma positiva el estado de salud de los peces. Las dietas que contienen hasta 37.5% de proteínas fermentadas de maíz proporcionan un óptimo desempeño del crecimiento y composición de filetes de tilapias del Nilo (</w:t>
      </w:r>
      <w:r w:rsidRPr="007F4A10">
        <w:rPr>
          <w:i/>
          <w:sz w:val="22"/>
        </w:rPr>
        <w:t>Oreochromis niloticus</w:t>
      </w:r>
      <w:r w:rsidRPr="007F4A10">
        <w:rPr>
          <w:sz w:val="22"/>
        </w:rPr>
        <w:t>). Las proteínas fermentadas de maíz son una buena fuente de proteína vegetal que se puede añadir hasta en un 30% en las dietas de juveniles de camarón blanco del Pacífico (</w:t>
      </w:r>
      <w:r w:rsidRPr="007F4A10">
        <w:rPr>
          <w:i/>
          <w:sz w:val="22"/>
        </w:rPr>
        <w:t>Litopeneaus vannamei</w:t>
      </w:r>
      <w:r w:rsidRPr="007F4A10">
        <w:rPr>
          <w:sz w:val="22"/>
        </w:rPr>
        <w:t xml:space="preserve">) para sustituir la harina de soya, o hasta 18% para </w:t>
      </w:r>
      <w:r w:rsidRPr="007F4A10">
        <w:rPr>
          <w:sz w:val="22"/>
        </w:rPr>
        <w:lastRenderedPageBreak/>
        <w:t>sustituir una combinación de harina de soya y harina de pescado, sin que se afecte negativamente el desempeño de</w:t>
      </w:r>
      <w:r w:rsidR="00963EB5">
        <w:rPr>
          <w:sz w:val="22"/>
        </w:rPr>
        <w:t>l</w:t>
      </w:r>
      <w:r w:rsidRPr="007F4A10">
        <w:rPr>
          <w:sz w:val="22"/>
        </w:rPr>
        <w:t xml:space="preserve"> crecimiento. No obstante, la digestibilidad de energía y aminoácidos de las fuentes de proteínas fermentadas de maíz pueden variar y algunas veces ser menor que en la harina de soya. Aunque las respuestas al crecimiento de dos estudios de desempeño indican distintas tasas máximas de inclusión en la dieta de proteínas fermentadas de maíz en salmón del Atlántico, los resultados de un estudio indican que es posible alimentar dietas con hasta un 22% de estas proteínas sin que se comprometan la tasa de crecimiento y el consumo de alimento.</w:t>
      </w:r>
    </w:p>
    <w:p w14:paraId="5D39C32B" w14:textId="77777777" w:rsidR="00863DB4" w:rsidRPr="007F4A10" w:rsidRDefault="00863DB4" w:rsidP="007203D2">
      <w:pPr>
        <w:spacing w:line="264" w:lineRule="auto"/>
        <w:jc w:val="both"/>
        <w:rPr>
          <w:rFonts w:cs="Arial"/>
          <w:sz w:val="22"/>
          <w:szCs w:val="22"/>
        </w:rPr>
      </w:pPr>
    </w:p>
    <w:p w14:paraId="0C012D07" w14:textId="77777777" w:rsidR="00205310" w:rsidRPr="0045230C" w:rsidRDefault="00205310" w:rsidP="007203D2">
      <w:pPr>
        <w:pStyle w:val="Ttulo1"/>
        <w:spacing w:before="0" w:after="0" w:line="264" w:lineRule="auto"/>
        <w:rPr>
          <w:bCs w:val="0"/>
          <w:lang w:val="en-US"/>
        </w:rPr>
      </w:pPr>
      <w:proofErr w:type="spellStart"/>
      <w:r w:rsidRPr="0045230C">
        <w:rPr>
          <w:lang w:val="en-US"/>
        </w:rPr>
        <w:t>Bibliografía</w:t>
      </w:r>
      <w:proofErr w:type="spellEnd"/>
      <w:r w:rsidRPr="0045230C">
        <w:rPr>
          <w:lang w:val="en-US"/>
        </w:rPr>
        <w:t xml:space="preserve"> </w:t>
      </w:r>
    </w:p>
    <w:p w14:paraId="2429284E" w14:textId="6604A7DD" w:rsidR="001E155E" w:rsidRPr="0045230C" w:rsidRDefault="001E155E" w:rsidP="00863DB4">
      <w:pPr>
        <w:spacing w:line="264" w:lineRule="auto"/>
        <w:ind w:left="360" w:hanging="360"/>
        <w:rPr>
          <w:sz w:val="22"/>
          <w:szCs w:val="22"/>
          <w:lang w:val="en-US" w:eastAsia="ko-KR"/>
        </w:rPr>
      </w:pPr>
    </w:p>
    <w:p w14:paraId="51204129" w14:textId="65532CAC" w:rsidR="003453A9" w:rsidRPr="0045230C" w:rsidRDefault="003453A9" w:rsidP="00857E73">
      <w:pPr>
        <w:spacing w:line="264" w:lineRule="auto"/>
        <w:ind w:left="720" w:hanging="720"/>
        <w:jc w:val="both"/>
        <w:rPr>
          <w:sz w:val="22"/>
          <w:szCs w:val="22"/>
          <w:lang w:val="en-US"/>
        </w:rPr>
      </w:pPr>
      <w:r w:rsidRPr="0045230C">
        <w:rPr>
          <w:sz w:val="22"/>
          <w:lang w:val="en-US"/>
        </w:rPr>
        <w:t xml:space="preserve">Auburn University. </w:t>
      </w:r>
      <w:bookmarkStart w:id="1" w:name="_Hlk88733885"/>
      <w:r w:rsidRPr="0045230C">
        <w:rPr>
          <w:sz w:val="22"/>
          <w:lang w:val="en-US"/>
        </w:rPr>
        <w:t>Evaluation of corn fermented protein as a partial replacement for corn protein concentrate in diets for juvenile Nile tilapia (7.5 g initial body weight) on growth performance during a 9-week feeding period</w:t>
      </w:r>
      <w:bookmarkEnd w:id="1"/>
      <w:r w:rsidRPr="0045230C">
        <w:rPr>
          <w:sz w:val="22"/>
          <w:lang w:val="en-US"/>
        </w:rPr>
        <w:t>. (Unpublished data provided with permission from POET).</w:t>
      </w:r>
    </w:p>
    <w:p w14:paraId="5BA8A90B" w14:textId="0E543FCD" w:rsidR="00E62486" w:rsidRPr="0045230C" w:rsidRDefault="00E62486" w:rsidP="00857E73">
      <w:pPr>
        <w:spacing w:line="264" w:lineRule="auto"/>
        <w:ind w:left="720" w:hanging="720"/>
        <w:jc w:val="both"/>
        <w:rPr>
          <w:sz w:val="22"/>
          <w:szCs w:val="22"/>
          <w:lang w:val="en-US"/>
        </w:rPr>
      </w:pPr>
      <w:bookmarkStart w:id="2" w:name="_Hlk89956567"/>
      <w:r w:rsidRPr="0045230C">
        <w:rPr>
          <w:sz w:val="22"/>
          <w:lang w:val="en-US"/>
        </w:rPr>
        <w:t xml:space="preserve">Burton, E., D. </w:t>
      </w:r>
      <w:proofErr w:type="spellStart"/>
      <w:r w:rsidRPr="0045230C">
        <w:rPr>
          <w:sz w:val="22"/>
          <w:lang w:val="en-US"/>
        </w:rPr>
        <w:t>Scholey</w:t>
      </w:r>
      <w:proofErr w:type="spellEnd"/>
      <w:r w:rsidRPr="0045230C">
        <w:rPr>
          <w:sz w:val="22"/>
          <w:lang w:val="en-US"/>
        </w:rPr>
        <w:t xml:space="preserve">, A. </w:t>
      </w:r>
      <w:proofErr w:type="spellStart"/>
      <w:r w:rsidRPr="0045230C">
        <w:rPr>
          <w:sz w:val="22"/>
          <w:lang w:val="en-US"/>
        </w:rPr>
        <w:t>Alkhtib</w:t>
      </w:r>
      <w:proofErr w:type="spellEnd"/>
      <w:r w:rsidRPr="0045230C">
        <w:rPr>
          <w:sz w:val="22"/>
          <w:lang w:val="en-US"/>
        </w:rPr>
        <w:t xml:space="preserve">, and P. Williams. 2021. Use of an ethanol bio-refinery product as a </w:t>
      </w:r>
      <w:proofErr w:type="gramStart"/>
      <w:r w:rsidRPr="0045230C">
        <w:rPr>
          <w:sz w:val="22"/>
          <w:lang w:val="en-US"/>
        </w:rPr>
        <w:t>soy bean</w:t>
      </w:r>
      <w:proofErr w:type="gramEnd"/>
      <w:r w:rsidRPr="0045230C">
        <w:rPr>
          <w:sz w:val="22"/>
          <w:lang w:val="en-US"/>
        </w:rPr>
        <w:t xml:space="preserve"> alternative in diets for fast-growing meat production species: A circular economy approach. Sustainability 13:11019. </w:t>
      </w:r>
      <w:hyperlink r:id="rId7" w:history="1">
        <w:r w:rsidRPr="0045230C">
          <w:rPr>
            <w:rStyle w:val="Hipervnculo"/>
            <w:sz w:val="22"/>
            <w:lang w:val="en-US"/>
          </w:rPr>
          <w:t>https://doi.org/10.3390/su131911019</w:t>
        </w:r>
      </w:hyperlink>
    </w:p>
    <w:bookmarkEnd w:id="2"/>
    <w:p w14:paraId="471C986A" w14:textId="2F0FFDCA" w:rsidR="003453A9" w:rsidRPr="0045230C" w:rsidRDefault="00D637C9" w:rsidP="00857E73">
      <w:pPr>
        <w:spacing w:line="264" w:lineRule="auto"/>
        <w:ind w:left="720" w:hanging="720"/>
        <w:jc w:val="both"/>
        <w:rPr>
          <w:rFonts w:eastAsia="Batang"/>
          <w:color w:val="0000FF"/>
          <w:sz w:val="22"/>
          <w:szCs w:val="22"/>
          <w:u w:val="single"/>
          <w:lang w:val="en-US"/>
        </w:rPr>
      </w:pPr>
      <w:proofErr w:type="spellStart"/>
      <w:r w:rsidRPr="0045230C">
        <w:rPr>
          <w:sz w:val="22"/>
          <w:lang w:val="en-US"/>
        </w:rPr>
        <w:t>Goda</w:t>
      </w:r>
      <w:proofErr w:type="spellEnd"/>
      <w:r w:rsidRPr="0045230C">
        <w:rPr>
          <w:sz w:val="22"/>
          <w:lang w:val="en-US"/>
        </w:rPr>
        <w:t xml:space="preserve">, A.A.S., T.M. </w:t>
      </w:r>
      <w:proofErr w:type="spellStart"/>
      <w:r w:rsidRPr="0045230C">
        <w:rPr>
          <w:sz w:val="22"/>
          <w:lang w:val="en-US"/>
        </w:rPr>
        <w:t>Srour</w:t>
      </w:r>
      <w:proofErr w:type="spellEnd"/>
      <w:r w:rsidRPr="0045230C">
        <w:rPr>
          <w:sz w:val="22"/>
          <w:lang w:val="en-US"/>
        </w:rPr>
        <w:t xml:space="preserve">, E. Omar, A.T. Mansour, M.Z. </w:t>
      </w:r>
      <w:proofErr w:type="spellStart"/>
      <w:r w:rsidRPr="0045230C">
        <w:rPr>
          <w:sz w:val="22"/>
          <w:lang w:val="en-US"/>
        </w:rPr>
        <w:t>Baromh</w:t>
      </w:r>
      <w:proofErr w:type="spellEnd"/>
      <w:r w:rsidRPr="0045230C">
        <w:rPr>
          <w:sz w:val="22"/>
          <w:lang w:val="en-US"/>
        </w:rPr>
        <w:t xml:space="preserve">, S.A. Mohamed, E. El-Haroun, and S.J. Davies. 2019. Appraisal of a high protein distillers dried grain (DDG) in diets for European sea bass, </w:t>
      </w:r>
      <w:proofErr w:type="spellStart"/>
      <w:r w:rsidRPr="0045230C">
        <w:rPr>
          <w:i/>
          <w:sz w:val="22"/>
          <w:lang w:val="en-US"/>
        </w:rPr>
        <w:t>Dicentrarchus</w:t>
      </w:r>
      <w:proofErr w:type="spellEnd"/>
      <w:r w:rsidRPr="0045230C">
        <w:rPr>
          <w:i/>
          <w:sz w:val="22"/>
          <w:lang w:val="en-US"/>
        </w:rPr>
        <w:t xml:space="preserve"> </w:t>
      </w:r>
      <w:proofErr w:type="spellStart"/>
      <w:r w:rsidRPr="0045230C">
        <w:rPr>
          <w:i/>
          <w:sz w:val="22"/>
          <w:lang w:val="en-US"/>
        </w:rPr>
        <w:t>labrax</w:t>
      </w:r>
      <w:proofErr w:type="spellEnd"/>
      <w:r w:rsidRPr="0045230C">
        <w:rPr>
          <w:sz w:val="22"/>
          <w:lang w:val="en-US"/>
        </w:rPr>
        <w:t xml:space="preserve"> fingerlings on growth performance, hematological </w:t>
      </w:r>
      <w:proofErr w:type="gramStart"/>
      <w:r w:rsidRPr="0045230C">
        <w:rPr>
          <w:sz w:val="22"/>
          <w:lang w:val="en-US"/>
        </w:rPr>
        <w:t>status</w:t>
      </w:r>
      <w:proofErr w:type="gramEnd"/>
      <w:r w:rsidRPr="0045230C">
        <w:rPr>
          <w:sz w:val="22"/>
          <w:lang w:val="en-US"/>
        </w:rPr>
        <w:t xml:space="preserve"> and related gut histology. Aquaculture Nutrition 25:808-816. </w:t>
      </w:r>
      <w:hyperlink r:id="rId8" w:history="1">
        <w:r w:rsidRPr="0045230C">
          <w:rPr>
            <w:rStyle w:val="Hipervnculo"/>
            <w:sz w:val="22"/>
            <w:lang w:val="en-US"/>
          </w:rPr>
          <w:t>https://doi.org/10.1111/anu.12898</w:t>
        </w:r>
      </w:hyperlink>
    </w:p>
    <w:p w14:paraId="7AE3EBE7" w14:textId="3A2FA842" w:rsidR="00D637C9" w:rsidRPr="0045230C" w:rsidRDefault="00D637C9" w:rsidP="00857E73">
      <w:pPr>
        <w:spacing w:line="264" w:lineRule="auto"/>
        <w:ind w:left="720" w:hanging="720"/>
        <w:jc w:val="both"/>
        <w:rPr>
          <w:sz w:val="22"/>
          <w:szCs w:val="22"/>
          <w:lang w:val="en-US"/>
        </w:rPr>
      </w:pPr>
      <w:proofErr w:type="spellStart"/>
      <w:r w:rsidRPr="0045230C">
        <w:rPr>
          <w:sz w:val="22"/>
          <w:lang w:val="en-US"/>
        </w:rPr>
        <w:t>Goda</w:t>
      </w:r>
      <w:proofErr w:type="spellEnd"/>
      <w:r w:rsidRPr="0045230C">
        <w:rPr>
          <w:sz w:val="22"/>
          <w:lang w:val="en-US"/>
        </w:rPr>
        <w:t xml:space="preserve">, A.M.A.-S., S.R. Ahmed, H.M. </w:t>
      </w:r>
      <w:proofErr w:type="spellStart"/>
      <w:r w:rsidRPr="0045230C">
        <w:rPr>
          <w:sz w:val="22"/>
          <w:lang w:val="en-US"/>
        </w:rPr>
        <w:t>Nazmi</w:t>
      </w:r>
      <w:proofErr w:type="spellEnd"/>
      <w:r w:rsidRPr="0045230C">
        <w:rPr>
          <w:sz w:val="22"/>
          <w:lang w:val="en-US"/>
        </w:rPr>
        <w:t xml:space="preserve">, M.Z. </w:t>
      </w:r>
      <w:proofErr w:type="spellStart"/>
      <w:r w:rsidRPr="0045230C">
        <w:rPr>
          <w:sz w:val="22"/>
          <w:lang w:val="en-US"/>
        </w:rPr>
        <w:t>Baromh</w:t>
      </w:r>
      <w:proofErr w:type="spellEnd"/>
      <w:r w:rsidRPr="0045230C">
        <w:rPr>
          <w:sz w:val="22"/>
          <w:lang w:val="en-US"/>
        </w:rPr>
        <w:t xml:space="preserve">, K. Fitzsimmons, W. Rossi, Jr., S. Davies, E. El-Haroun. 2020. Partial replacement of dietary soybean meal by high-protein distiller’s dried grains (HPDDG) supplemented with protease enzyme for European seabass, </w:t>
      </w:r>
      <w:proofErr w:type="spellStart"/>
      <w:r w:rsidRPr="0045230C">
        <w:rPr>
          <w:i/>
          <w:sz w:val="22"/>
          <w:lang w:val="en-US"/>
        </w:rPr>
        <w:t>Dicentrarchus</w:t>
      </w:r>
      <w:proofErr w:type="spellEnd"/>
      <w:r w:rsidRPr="0045230C">
        <w:rPr>
          <w:i/>
          <w:sz w:val="22"/>
          <w:lang w:val="en-US"/>
        </w:rPr>
        <w:t xml:space="preserve"> </w:t>
      </w:r>
      <w:proofErr w:type="spellStart"/>
      <w:r w:rsidRPr="0045230C">
        <w:rPr>
          <w:i/>
          <w:sz w:val="22"/>
          <w:lang w:val="en-US"/>
        </w:rPr>
        <w:t>labrax</w:t>
      </w:r>
      <w:proofErr w:type="spellEnd"/>
      <w:r w:rsidRPr="0045230C">
        <w:rPr>
          <w:sz w:val="22"/>
          <w:lang w:val="en-US"/>
        </w:rPr>
        <w:t xml:space="preserve"> fingerlings. Aquaculture Nutrition 26:842-852.</w:t>
      </w:r>
    </w:p>
    <w:p w14:paraId="337E07D3" w14:textId="77777777" w:rsidR="00A0236E" w:rsidRPr="0045230C" w:rsidRDefault="00A0236E" w:rsidP="00857E73">
      <w:pPr>
        <w:spacing w:line="264" w:lineRule="auto"/>
        <w:ind w:left="720" w:hanging="720"/>
        <w:jc w:val="both"/>
        <w:rPr>
          <w:color w:val="0000FF"/>
          <w:sz w:val="22"/>
          <w:szCs w:val="22"/>
          <w:u w:val="single"/>
          <w:lang w:val="en-US"/>
        </w:rPr>
      </w:pPr>
      <w:r w:rsidRPr="0045230C">
        <w:rPr>
          <w:sz w:val="22"/>
          <w:lang w:val="en-US"/>
        </w:rPr>
        <w:t xml:space="preserve">Guo, J., J. Reis, G. </w:t>
      </w:r>
      <w:proofErr w:type="spellStart"/>
      <w:r w:rsidRPr="0045230C">
        <w:rPr>
          <w:sz w:val="22"/>
          <w:lang w:val="en-US"/>
        </w:rPr>
        <w:t>Salze</w:t>
      </w:r>
      <w:proofErr w:type="spellEnd"/>
      <w:r w:rsidRPr="0045230C">
        <w:rPr>
          <w:sz w:val="22"/>
          <w:lang w:val="en-US"/>
        </w:rPr>
        <w:t xml:space="preserve">, M. Rhodes, S. Tilton, and D.A Davis. 2019.Using high protein distiller’s dried grain product to replace corn protein concentrate and fish meal in practical diets for the Pacific white shrimp </w:t>
      </w:r>
      <w:proofErr w:type="spellStart"/>
      <w:r w:rsidRPr="0045230C">
        <w:rPr>
          <w:i/>
          <w:sz w:val="22"/>
          <w:lang w:val="en-US"/>
        </w:rPr>
        <w:t>Litopenaeus</w:t>
      </w:r>
      <w:proofErr w:type="spellEnd"/>
      <w:r w:rsidRPr="0045230C">
        <w:rPr>
          <w:i/>
          <w:sz w:val="22"/>
          <w:lang w:val="en-US"/>
        </w:rPr>
        <w:t xml:space="preserve"> </w:t>
      </w:r>
      <w:proofErr w:type="spellStart"/>
      <w:r w:rsidRPr="0045230C">
        <w:rPr>
          <w:i/>
          <w:sz w:val="22"/>
          <w:lang w:val="en-US"/>
        </w:rPr>
        <w:t>vannamei</w:t>
      </w:r>
      <w:proofErr w:type="spellEnd"/>
      <w:r w:rsidRPr="0045230C">
        <w:rPr>
          <w:sz w:val="22"/>
          <w:lang w:val="en-US"/>
        </w:rPr>
        <w:t xml:space="preserve">. J. World </w:t>
      </w:r>
      <w:proofErr w:type="spellStart"/>
      <w:r w:rsidRPr="0045230C">
        <w:rPr>
          <w:sz w:val="22"/>
          <w:lang w:val="en-US"/>
        </w:rPr>
        <w:t>Aquac</w:t>
      </w:r>
      <w:proofErr w:type="spellEnd"/>
      <w:r w:rsidRPr="0045230C">
        <w:rPr>
          <w:sz w:val="22"/>
          <w:lang w:val="en-US"/>
        </w:rPr>
        <w:t xml:space="preserve">. Soc. 50:983-992. </w:t>
      </w:r>
      <w:hyperlink r:id="rId9" w:history="1">
        <w:r w:rsidRPr="0045230C">
          <w:rPr>
            <w:rStyle w:val="Hipervnculo"/>
            <w:sz w:val="22"/>
            <w:lang w:val="en-US"/>
          </w:rPr>
          <w:t>https://doi.org/10.1111/jwas.12606</w:t>
        </w:r>
      </w:hyperlink>
    </w:p>
    <w:p w14:paraId="6A0E31FA" w14:textId="32EB174F" w:rsidR="00346C05" w:rsidRPr="0045230C" w:rsidRDefault="00A0236E" w:rsidP="00346C05">
      <w:pPr>
        <w:spacing w:line="264" w:lineRule="auto"/>
        <w:ind w:left="720" w:hanging="720"/>
        <w:jc w:val="both"/>
        <w:rPr>
          <w:sz w:val="22"/>
          <w:szCs w:val="22"/>
          <w:lang w:val="en-US"/>
        </w:rPr>
      </w:pPr>
      <w:r w:rsidRPr="0045230C">
        <w:rPr>
          <w:sz w:val="22"/>
          <w:lang w:val="en-US"/>
        </w:rPr>
        <w:t xml:space="preserve">The Center for Aquaculture Technologies. 2019. Effect of </w:t>
      </w:r>
      <w:proofErr w:type="spellStart"/>
      <w:r w:rsidRPr="0045230C">
        <w:rPr>
          <w:sz w:val="22"/>
          <w:lang w:val="en-US"/>
        </w:rPr>
        <w:t>NexPro</w:t>
      </w:r>
      <w:proofErr w:type="spellEnd"/>
      <w:r w:rsidRPr="0045230C">
        <w:rPr>
          <w:sz w:val="22"/>
          <w:lang w:val="en-US"/>
        </w:rPr>
        <w:t xml:space="preserve"> on weight gain, nutrient utilization, fillet color, blood plasma biochemistry and gut physiology of post-smolt Atlantic salmon. Unpublished report provided with permission from POET.</w:t>
      </w:r>
    </w:p>
    <w:p w14:paraId="20201A7C" w14:textId="77777777" w:rsidR="00346C05" w:rsidRPr="0045230C" w:rsidRDefault="00D637C9" w:rsidP="00346C05">
      <w:pPr>
        <w:spacing w:line="264" w:lineRule="auto"/>
        <w:ind w:left="720" w:hanging="720"/>
        <w:jc w:val="both"/>
        <w:rPr>
          <w:rStyle w:val="Hipervnculo"/>
          <w:rFonts w:eastAsia="Batang"/>
          <w:sz w:val="22"/>
          <w:szCs w:val="22"/>
          <w:lang w:val="en-US"/>
        </w:rPr>
      </w:pPr>
      <w:r w:rsidRPr="0045230C">
        <w:rPr>
          <w:sz w:val="22"/>
          <w:lang w:val="en-US"/>
        </w:rPr>
        <w:t xml:space="preserve">Qui, X., H. Tian, and D.A. Davis. 2017. Evaluation of a high protein distiller’s dried grains product as a protein source in practical diets for Pacific white shrimp </w:t>
      </w:r>
      <w:proofErr w:type="spellStart"/>
      <w:r w:rsidRPr="0045230C">
        <w:rPr>
          <w:i/>
          <w:sz w:val="22"/>
          <w:lang w:val="en-US"/>
        </w:rPr>
        <w:t>Litopenaeus</w:t>
      </w:r>
      <w:proofErr w:type="spellEnd"/>
      <w:r w:rsidRPr="0045230C">
        <w:rPr>
          <w:i/>
          <w:sz w:val="22"/>
          <w:lang w:val="en-US"/>
        </w:rPr>
        <w:t xml:space="preserve"> </w:t>
      </w:r>
      <w:proofErr w:type="spellStart"/>
      <w:r w:rsidRPr="0045230C">
        <w:rPr>
          <w:i/>
          <w:sz w:val="22"/>
          <w:lang w:val="en-US"/>
        </w:rPr>
        <w:t>vannamei</w:t>
      </w:r>
      <w:proofErr w:type="spellEnd"/>
      <w:r w:rsidRPr="0045230C">
        <w:rPr>
          <w:sz w:val="22"/>
          <w:lang w:val="en-US"/>
        </w:rPr>
        <w:t xml:space="preserve">. Aquaculture 480:1-10. </w:t>
      </w:r>
      <w:hyperlink r:id="rId10" w:history="1">
        <w:r w:rsidRPr="0045230C">
          <w:rPr>
            <w:rStyle w:val="Hipervnculo"/>
            <w:sz w:val="22"/>
            <w:lang w:val="en-US"/>
          </w:rPr>
          <w:t>http://dx.doi.org/10.1016/j.aquaculture.2017.07.038</w:t>
        </w:r>
      </w:hyperlink>
    </w:p>
    <w:p w14:paraId="1075781C" w14:textId="144543D8" w:rsidR="00346C05" w:rsidRPr="00067679" w:rsidRDefault="00346C05" w:rsidP="00346C05">
      <w:pPr>
        <w:spacing w:line="264" w:lineRule="auto"/>
        <w:ind w:left="720" w:hanging="720"/>
        <w:jc w:val="both"/>
        <w:rPr>
          <w:i/>
          <w:iCs/>
          <w:sz w:val="22"/>
          <w:szCs w:val="22"/>
          <w:lang w:val="en-US"/>
        </w:rPr>
      </w:pPr>
      <w:proofErr w:type="spellStart"/>
      <w:r w:rsidRPr="0045230C">
        <w:rPr>
          <w:rStyle w:val="cf01"/>
          <w:rFonts w:ascii="Arial" w:hAnsi="Arial"/>
          <w:color w:val="auto"/>
          <w:sz w:val="22"/>
          <w:lang w:val="en-US"/>
        </w:rPr>
        <w:t>Suehs</w:t>
      </w:r>
      <w:proofErr w:type="spellEnd"/>
      <w:r w:rsidRPr="0045230C">
        <w:rPr>
          <w:rStyle w:val="cf01"/>
          <w:rFonts w:ascii="Arial" w:hAnsi="Arial"/>
          <w:color w:val="auto"/>
          <w:sz w:val="22"/>
          <w:lang w:val="en-US"/>
        </w:rPr>
        <w:t xml:space="preserve">, B.A. and D.M Gatlin III. 2022. Evaluation of a commercial high-protein distillers dried grain with </w:t>
      </w:r>
      <w:proofErr w:type="spellStart"/>
      <w:r w:rsidRPr="0045230C">
        <w:rPr>
          <w:rStyle w:val="cf01"/>
          <w:rFonts w:ascii="Arial" w:hAnsi="Arial"/>
          <w:color w:val="auto"/>
          <w:sz w:val="22"/>
          <w:lang w:val="en-US"/>
        </w:rPr>
        <w:t>solubles</w:t>
      </w:r>
      <w:proofErr w:type="spellEnd"/>
      <w:r w:rsidRPr="0045230C">
        <w:rPr>
          <w:rStyle w:val="cf01"/>
          <w:rFonts w:ascii="Arial" w:hAnsi="Arial"/>
          <w:color w:val="auto"/>
          <w:sz w:val="22"/>
          <w:lang w:val="en-US"/>
        </w:rPr>
        <w:t xml:space="preserve"> (DDGS) product in the diet of juvenile Nile tilapia (</w:t>
      </w:r>
      <w:r w:rsidRPr="0045230C">
        <w:rPr>
          <w:rStyle w:val="cf11"/>
          <w:rFonts w:ascii="Arial" w:hAnsi="Arial"/>
          <w:color w:val="auto"/>
          <w:sz w:val="22"/>
          <w:lang w:val="en-US"/>
        </w:rPr>
        <w:t xml:space="preserve">Oreochromis </w:t>
      </w:r>
      <w:proofErr w:type="spellStart"/>
      <w:r w:rsidRPr="0045230C">
        <w:rPr>
          <w:rStyle w:val="cf11"/>
          <w:rFonts w:ascii="Arial" w:hAnsi="Arial"/>
          <w:color w:val="auto"/>
          <w:sz w:val="22"/>
          <w:lang w:val="en-US"/>
        </w:rPr>
        <w:t>niloticus</w:t>
      </w:r>
      <w:proofErr w:type="spellEnd"/>
      <w:r w:rsidRPr="0045230C">
        <w:rPr>
          <w:rStyle w:val="cf11"/>
          <w:rFonts w:ascii="Arial" w:hAnsi="Arial"/>
          <w:color w:val="auto"/>
          <w:sz w:val="22"/>
          <w:lang w:val="en-US"/>
        </w:rPr>
        <w:t xml:space="preserve">). </w:t>
      </w:r>
      <w:r w:rsidRPr="00067679">
        <w:rPr>
          <w:rStyle w:val="cf11"/>
          <w:rFonts w:ascii="Arial" w:hAnsi="Arial"/>
          <w:i w:val="0"/>
          <w:color w:val="auto"/>
          <w:sz w:val="22"/>
          <w:lang w:val="en-US"/>
        </w:rPr>
        <w:t>Aquaculture Nutrition, In press.</w:t>
      </w:r>
    </w:p>
    <w:p w14:paraId="317CB95E" w14:textId="77777777" w:rsidR="00D637C9" w:rsidRPr="00067679" w:rsidRDefault="00D637C9" w:rsidP="00857E73">
      <w:pPr>
        <w:spacing w:line="264" w:lineRule="auto"/>
        <w:ind w:left="720" w:hanging="720"/>
        <w:jc w:val="both"/>
        <w:rPr>
          <w:sz w:val="22"/>
          <w:szCs w:val="22"/>
          <w:lang w:val="en-US" w:eastAsia="ko-KR"/>
        </w:rPr>
      </w:pPr>
    </w:p>
    <w:sectPr w:rsidR="00D637C9" w:rsidRPr="00067679" w:rsidSect="00707EE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5E2A" w14:textId="77777777" w:rsidR="005349EA" w:rsidRDefault="005349EA" w:rsidP="00CF02CB">
      <w:r>
        <w:separator/>
      </w:r>
    </w:p>
  </w:endnote>
  <w:endnote w:type="continuationSeparator" w:id="0">
    <w:p w14:paraId="5852AE7A" w14:textId="77777777" w:rsidR="005349EA" w:rsidRDefault="005349EA" w:rsidP="00CF02CB">
      <w:r>
        <w:continuationSeparator/>
      </w:r>
    </w:p>
  </w:endnote>
  <w:endnote w:type="continuationNotice" w:id="1">
    <w:p w14:paraId="15ABC007" w14:textId="77777777" w:rsidR="00A97F49" w:rsidRDefault="00A97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8A51" w14:textId="77777777" w:rsidR="005349EA" w:rsidRDefault="005349EA" w:rsidP="00CF02CB">
      <w:r>
        <w:separator/>
      </w:r>
    </w:p>
  </w:footnote>
  <w:footnote w:type="continuationSeparator" w:id="0">
    <w:p w14:paraId="729DD8A0" w14:textId="77777777" w:rsidR="005349EA" w:rsidRDefault="005349EA" w:rsidP="00CF02CB">
      <w:r>
        <w:continuationSeparator/>
      </w:r>
    </w:p>
  </w:footnote>
  <w:footnote w:type="continuationNotice" w:id="1">
    <w:p w14:paraId="603960D1" w14:textId="77777777" w:rsidR="00A97F49" w:rsidRDefault="00A97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9EBF" w14:textId="77777777" w:rsidR="0045230C" w:rsidRDefault="00A71091" w:rsidP="00CF02CB">
    <w:pPr>
      <w:pStyle w:val="Ttulo"/>
      <w:pBdr>
        <w:bottom w:val="none" w:sz="0" w:space="0" w:color="auto"/>
      </w:pBdr>
      <w:tabs>
        <w:tab w:val="right" w:pos="9360"/>
      </w:tabs>
      <w:spacing w:after="0" w:line="288" w:lineRule="auto"/>
      <w:rPr>
        <w:rFonts w:ascii="Arial" w:hAnsi="Arial"/>
        <w:sz w:val="18"/>
      </w:rPr>
    </w:pPr>
    <w:r>
      <w:rPr>
        <w:rFonts w:ascii="Arial" w:hAnsi="Arial"/>
        <w:sz w:val="18"/>
      </w:rPr>
      <w:t>Capítulo 2.</w:t>
    </w:r>
  </w:p>
  <w:p w14:paraId="739C21CB" w14:textId="7936D748" w:rsidR="00A71091" w:rsidRPr="004B0ACB" w:rsidRDefault="00A71091" w:rsidP="00CF02CB">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Aplicación de los coproductos de proteína fermentada de maíz en la alimentación de dietas acuícolas</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Pr>
        <w:rFonts w:ascii="Arial" w:hAnsi="Arial" w:cs="Arial"/>
        <w:sz w:val="18"/>
      </w:rPr>
      <w:t>44</w:t>
    </w:r>
    <w:r w:rsidRPr="004B0ACB">
      <w:rPr>
        <w:rFonts w:ascii="Arial" w:hAnsi="Arial" w:cs="Arial"/>
        <w:sz w:val="18"/>
      </w:rPr>
      <w:fldChar w:fldCharType="end"/>
    </w:r>
  </w:p>
  <w:p w14:paraId="47C95804" w14:textId="77777777" w:rsidR="00A71091" w:rsidRDefault="00A710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6B8B" w14:textId="77777777" w:rsidR="0026339D" w:rsidRDefault="00A71091" w:rsidP="00956C50">
    <w:pPr>
      <w:pStyle w:val="Ttulo"/>
      <w:pBdr>
        <w:bottom w:val="none" w:sz="0" w:space="0" w:color="auto"/>
      </w:pBdr>
      <w:tabs>
        <w:tab w:val="right" w:pos="9360"/>
      </w:tabs>
      <w:spacing w:after="0" w:line="288" w:lineRule="auto"/>
      <w:rPr>
        <w:rFonts w:ascii="Arial" w:hAnsi="Arial"/>
        <w:sz w:val="18"/>
      </w:rPr>
    </w:pPr>
    <w:r>
      <w:rPr>
        <w:rFonts w:ascii="Arial" w:hAnsi="Arial"/>
        <w:sz w:val="18"/>
      </w:rPr>
      <w:t>Capítulo 2.</w:t>
    </w:r>
  </w:p>
  <w:p w14:paraId="1799BF40" w14:textId="6FA32C89" w:rsidR="00A71091" w:rsidRPr="004B0ACB" w:rsidRDefault="00A71091" w:rsidP="00956C50">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Aplicación de los coproductos de proteína fermentada de maíz en la alimentación de dietas acuícolas</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Pr>
        <w:rFonts w:ascii="Arial" w:hAnsi="Arial" w:cs="Arial"/>
        <w:sz w:val="18"/>
      </w:rPr>
      <w:t>1</w:t>
    </w:r>
    <w:r w:rsidRPr="004B0ACB">
      <w:rPr>
        <w:rFonts w:ascii="Arial" w:hAnsi="Arial" w:cs="Arial"/>
        <w:sz w:val="18"/>
      </w:rPr>
      <w:fldChar w:fldCharType="end"/>
    </w:r>
  </w:p>
  <w:p w14:paraId="004ABC6A" w14:textId="77777777" w:rsidR="00A71091" w:rsidRDefault="00A710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10"/>
    <w:rsid w:val="000367E3"/>
    <w:rsid w:val="000415BA"/>
    <w:rsid w:val="0004275A"/>
    <w:rsid w:val="00042CD5"/>
    <w:rsid w:val="00046AB9"/>
    <w:rsid w:val="00050C6C"/>
    <w:rsid w:val="00054F72"/>
    <w:rsid w:val="00055776"/>
    <w:rsid w:val="00066985"/>
    <w:rsid w:val="00067679"/>
    <w:rsid w:val="000703DE"/>
    <w:rsid w:val="0008097D"/>
    <w:rsid w:val="00080E7A"/>
    <w:rsid w:val="000878F6"/>
    <w:rsid w:val="000A16F5"/>
    <w:rsid w:val="000B2D77"/>
    <w:rsid w:val="000C0A5A"/>
    <w:rsid w:val="000C187E"/>
    <w:rsid w:val="000C3548"/>
    <w:rsid w:val="000C7F02"/>
    <w:rsid w:val="000D2D59"/>
    <w:rsid w:val="000E1BD2"/>
    <w:rsid w:val="000E397B"/>
    <w:rsid w:val="000E45C9"/>
    <w:rsid w:val="000E6A76"/>
    <w:rsid w:val="000F3817"/>
    <w:rsid w:val="000F4184"/>
    <w:rsid w:val="00100896"/>
    <w:rsid w:val="00103220"/>
    <w:rsid w:val="00104FD1"/>
    <w:rsid w:val="001231D1"/>
    <w:rsid w:val="001255AF"/>
    <w:rsid w:val="00127052"/>
    <w:rsid w:val="00140700"/>
    <w:rsid w:val="00180AAC"/>
    <w:rsid w:val="00180E7C"/>
    <w:rsid w:val="00183859"/>
    <w:rsid w:val="001856E0"/>
    <w:rsid w:val="00192DD6"/>
    <w:rsid w:val="001A59AA"/>
    <w:rsid w:val="001A6C70"/>
    <w:rsid w:val="001A72CF"/>
    <w:rsid w:val="001B3D55"/>
    <w:rsid w:val="001C0B55"/>
    <w:rsid w:val="001D05A5"/>
    <w:rsid w:val="001E155E"/>
    <w:rsid w:val="001E2580"/>
    <w:rsid w:val="001F117F"/>
    <w:rsid w:val="001F18B2"/>
    <w:rsid w:val="001F3C24"/>
    <w:rsid w:val="001F4430"/>
    <w:rsid w:val="002040A9"/>
    <w:rsid w:val="00204CA2"/>
    <w:rsid w:val="00205310"/>
    <w:rsid w:val="00211822"/>
    <w:rsid w:val="00214DF9"/>
    <w:rsid w:val="0022474C"/>
    <w:rsid w:val="00232EBB"/>
    <w:rsid w:val="00233D44"/>
    <w:rsid w:val="002418A8"/>
    <w:rsid w:val="002602E1"/>
    <w:rsid w:val="0026339D"/>
    <w:rsid w:val="00263874"/>
    <w:rsid w:val="002704B5"/>
    <w:rsid w:val="002733A1"/>
    <w:rsid w:val="00276DA4"/>
    <w:rsid w:val="002775D3"/>
    <w:rsid w:val="00282428"/>
    <w:rsid w:val="00282B25"/>
    <w:rsid w:val="002972EE"/>
    <w:rsid w:val="00297D39"/>
    <w:rsid w:val="002A1084"/>
    <w:rsid w:val="002A48E4"/>
    <w:rsid w:val="002A6EE0"/>
    <w:rsid w:val="002B24A7"/>
    <w:rsid w:val="002B281C"/>
    <w:rsid w:val="002B42E8"/>
    <w:rsid w:val="002B47CC"/>
    <w:rsid w:val="002B6C18"/>
    <w:rsid w:val="002D3581"/>
    <w:rsid w:val="002E30D6"/>
    <w:rsid w:val="002E34B2"/>
    <w:rsid w:val="002E3B84"/>
    <w:rsid w:val="00301B4B"/>
    <w:rsid w:val="00304B3C"/>
    <w:rsid w:val="00304DD2"/>
    <w:rsid w:val="003175F2"/>
    <w:rsid w:val="00323A5A"/>
    <w:rsid w:val="003307D6"/>
    <w:rsid w:val="00340747"/>
    <w:rsid w:val="003453A9"/>
    <w:rsid w:val="00346C05"/>
    <w:rsid w:val="0035356B"/>
    <w:rsid w:val="00353C02"/>
    <w:rsid w:val="0036235A"/>
    <w:rsid w:val="0039332C"/>
    <w:rsid w:val="003A015A"/>
    <w:rsid w:val="003B7C64"/>
    <w:rsid w:val="003D06D8"/>
    <w:rsid w:val="003E01D3"/>
    <w:rsid w:val="003E2ECF"/>
    <w:rsid w:val="003F101F"/>
    <w:rsid w:val="003F4EE0"/>
    <w:rsid w:val="003F648F"/>
    <w:rsid w:val="00411BF4"/>
    <w:rsid w:val="00416918"/>
    <w:rsid w:val="00421CBA"/>
    <w:rsid w:val="004221B6"/>
    <w:rsid w:val="004240E9"/>
    <w:rsid w:val="00434062"/>
    <w:rsid w:val="00437CFE"/>
    <w:rsid w:val="00442375"/>
    <w:rsid w:val="0045230C"/>
    <w:rsid w:val="004579A0"/>
    <w:rsid w:val="00470CAF"/>
    <w:rsid w:val="00471742"/>
    <w:rsid w:val="00471D2A"/>
    <w:rsid w:val="0047316A"/>
    <w:rsid w:val="004772F7"/>
    <w:rsid w:val="00486834"/>
    <w:rsid w:val="00486F58"/>
    <w:rsid w:val="004907BD"/>
    <w:rsid w:val="00497AB4"/>
    <w:rsid w:val="004B0577"/>
    <w:rsid w:val="004B09B8"/>
    <w:rsid w:val="004E2CFA"/>
    <w:rsid w:val="004F0C9A"/>
    <w:rsid w:val="004F168C"/>
    <w:rsid w:val="00504919"/>
    <w:rsid w:val="0051441E"/>
    <w:rsid w:val="00514BB4"/>
    <w:rsid w:val="00516954"/>
    <w:rsid w:val="00517EFF"/>
    <w:rsid w:val="00517FB5"/>
    <w:rsid w:val="00520DFC"/>
    <w:rsid w:val="0052300F"/>
    <w:rsid w:val="00525D47"/>
    <w:rsid w:val="005349EA"/>
    <w:rsid w:val="00535508"/>
    <w:rsid w:val="00537246"/>
    <w:rsid w:val="00540AC8"/>
    <w:rsid w:val="005422FB"/>
    <w:rsid w:val="00547DDE"/>
    <w:rsid w:val="005530E6"/>
    <w:rsid w:val="00554E9F"/>
    <w:rsid w:val="005661D1"/>
    <w:rsid w:val="005723D1"/>
    <w:rsid w:val="005743F9"/>
    <w:rsid w:val="005760FF"/>
    <w:rsid w:val="00577D05"/>
    <w:rsid w:val="005C6485"/>
    <w:rsid w:val="005D4C34"/>
    <w:rsid w:val="005D55EB"/>
    <w:rsid w:val="005E28FC"/>
    <w:rsid w:val="005E2A87"/>
    <w:rsid w:val="005E2C22"/>
    <w:rsid w:val="005E6360"/>
    <w:rsid w:val="005F3C7F"/>
    <w:rsid w:val="005F5050"/>
    <w:rsid w:val="005F586B"/>
    <w:rsid w:val="0060180D"/>
    <w:rsid w:val="00611902"/>
    <w:rsid w:val="006175C0"/>
    <w:rsid w:val="006200BC"/>
    <w:rsid w:val="00622DA8"/>
    <w:rsid w:val="006252DC"/>
    <w:rsid w:val="00632775"/>
    <w:rsid w:val="006346E9"/>
    <w:rsid w:val="006441D0"/>
    <w:rsid w:val="006448D7"/>
    <w:rsid w:val="006712E3"/>
    <w:rsid w:val="00671CA9"/>
    <w:rsid w:val="006761D9"/>
    <w:rsid w:val="00692ABD"/>
    <w:rsid w:val="006977D8"/>
    <w:rsid w:val="006A7203"/>
    <w:rsid w:val="006B40FA"/>
    <w:rsid w:val="006C1C74"/>
    <w:rsid w:val="006D11C9"/>
    <w:rsid w:val="006D3E72"/>
    <w:rsid w:val="006D7E49"/>
    <w:rsid w:val="006E7596"/>
    <w:rsid w:val="006F2B66"/>
    <w:rsid w:val="00706341"/>
    <w:rsid w:val="00707EE5"/>
    <w:rsid w:val="00715221"/>
    <w:rsid w:val="007166F7"/>
    <w:rsid w:val="007203D2"/>
    <w:rsid w:val="00722F7D"/>
    <w:rsid w:val="00727484"/>
    <w:rsid w:val="007568F0"/>
    <w:rsid w:val="00760225"/>
    <w:rsid w:val="0076071D"/>
    <w:rsid w:val="00767BE4"/>
    <w:rsid w:val="00774E86"/>
    <w:rsid w:val="00783755"/>
    <w:rsid w:val="00787DAD"/>
    <w:rsid w:val="0079089C"/>
    <w:rsid w:val="007908B9"/>
    <w:rsid w:val="007A0FE3"/>
    <w:rsid w:val="007A4055"/>
    <w:rsid w:val="007B7999"/>
    <w:rsid w:val="007C28D9"/>
    <w:rsid w:val="007D3142"/>
    <w:rsid w:val="007D497C"/>
    <w:rsid w:val="007D6CF5"/>
    <w:rsid w:val="007E06F2"/>
    <w:rsid w:val="007E7C1A"/>
    <w:rsid w:val="007F4A10"/>
    <w:rsid w:val="00800382"/>
    <w:rsid w:val="00800C11"/>
    <w:rsid w:val="00811982"/>
    <w:rsid w:val="00832C97"/>
    <w:rsid w:val="0083607B"/>
    <w:rsid w:val="00844DF8"/>
    <w:rsid w:val="008450DA"/>
    <w:rsid w:val="0085091E"/>
    <w:rsid w:val="00851E25"/>
    <w:rsid w:val="00857E73"/>
    <w:rsid w:val="00863DB4"/>
    <w:rsid w:val="0087001C"/>
    <w:rsid w:val="008707EA"/>
    <w:rsid w:val="008800A2"/>
    <w:rsid w:val="0088500F"/>
    <w:rsid w:val="0088626A"/>
    <w:rsid w:val="00890332"/>
    <w:rsid w:val="0089626C"/>
    <w:rsid w:val="008A1CA9"/>
    <w:rsid w:val="008B10EA"/>
    <w:rsid w:val="008B2A92"/>
    <w:rsid w:val="008B3CEB"/>
    <w:rsid w:val="008B59B6"/>
    <w:rsid w:val="008B5DC3"/>
    <w:rsid w:val="008D3BBE"/>
    <w:rsid w:val="008E12D6"/>
    <w:rsid w:val="008E727B"/>
    <w:rsid w:val="008F0729"/>
    <w:rsid w:val="00902882"/>
    <w:rsid w:val="00905FBA"/>
    <w:rsid w:val="00907BD8"/>
    <w:rsid w:val="00922876"/>
    <w:rsid w:val="00931EF4"/>
    <w:rsid w:val="00940009"/>
    <w:rsid w:val="009423B4"/>
    <w:rsid w:val="00942BD2"/>
    <w:rsid w:val="0094570A"/>
    <w:rsid w:val="0094615C"/>
    <w:rsid w:val="00956C50"/>
    <w:rsid w:val="00963EB5"/>
    <w:rsid w:val="00982F50"/>
    <w:rsid w:val="00990F76"/>
    <w:rsid w:val="0099491C"/>
    <w:rsid w:val="00995FB4"/>
    <w:rsid w:val="009A1CE7"/>
    <w:rsid w:val="009A2709"/>
    <w:rsid w:val="009A6704"/>
    <w:rsid w:val="009A7484"/>
    <w:rsid w:val="009B037E"/>
    <w:rsid w:val="009B26A3"/>
    <w:rsid w:val="009B4C6D"/>
    <w:rsid w:val="009C30E1"/>
    <w:rsid w:val="009C341B"/>
    <w:rsid w:val="009C553D"/>
    <w:rsid w:val="009C5BE7"/>
    <w:rsid w:val="009C7D62"/>
    <w:rsid w:val="009D1E74"/>
    <w:rsid w:val="009D2CC7"/>
    <w:rsid w:val="009E2278"/>
    <w:rsid w:val="009F54DB"/>
    <w:rsid w:val="00A00C17"/>
    <w:rsid w:val="00A0236E"/>
    <w:rsid w:val="00A12478"/>
    <w:rsid w:val="00A2342D"/>
    <w:rsid w:val="00A27399"/>
    <w:rsid w:val="00A35637"/>
    <w:rsid w:val="00A56B9C"/>
    <w:rsid w:val="00A6780C"/>
    <w:rsid w:val="00A709E8"/>
    <w:rsid w:val="00A71091"/>
    <w:rsid w:val="00A77BC7"/>
    <w:rsid w:val="00A87FAE"/>
    <w:rsid w:val="00A90FE8"/>
    <w:rsid w:val="00A97583"/>
    <w:rsid w:val="00A97F49"/>
    <w:rsid w:val="00AA2260"/>
    <w:rsid w:val="00AB596B"/>
    <w:rsid w:val="00AB631A"/>
    <w:rsid w:val="00AD4659"/>
    <w:rsid w:val="00B0743F"/>
    <w:rsid w:val="00B1036A"/>
    <w:rsid w:val="00B10C4E"/>
    <w:rsid w:val="00B12784"/>
    <w:rsid w:val="00B13D96"/>
    <w:rsid w:val="00B24CD4"/>
    <w:rsid w:val="00B24D35"/>
    <w:rsid w:val="00B27984"/>
    <w:rsid w:val="00B30107"/>
    <w:rsid w:val="00B34F15"/>
    <w:rsid w:val="00B35B85"/>
    <w:rsid w:val="00B42EA1"/>
    <w:rsid w:val="00B465EB"/>
    <w:rsid w:val="00B55813"/>
    <w:rsid w:val="00B55F3B"/>
    <w:rsid w:val="00B80E2D"/>
    <w:rsid w:val="00B92FCD"/>
    <w:rsid w:val="00BB04FB"/>
    <w:rsid w:val="00BB256D"/>
    <w:rsid w:val="00BC3D51"/>
    <w:rsid w:val="00BC6505"/>
    <w:rsid w:val="00BD2D24"/>
    <w:rsid w:val="00BD423A"/>
    <w:rsid w:val="00BD5E98"/>
    <w:rsid w:val="00BE021B"/>
    <w:rsid w:val="00BE6C88"/>
    <w:rsid w:val="00BF0751"/>
    <w:rsid w:val="00BF61B5"/>
    <w:rsid w:val="00BF6792"/>
    <w:rsid w:val="00C01EB2"/>
    <w:rsid w:val="00C073C5"/>
    <w:rsid w:val="00C10D36"/>
    <w:rsid w:val="00C11B1F"/>
    <w:rsid w:val="00C149AD"/>
    <w:rsid w:val="00C14F1B"/>
    <w:rsid w:val="00C164FF"/>
    <w:rsid w:val="00C3244D"/>
    <w:rsid w:val="00C35D09"/>
    <w:rsid w:val="00C45333"/>
    <w:rsid w:val="00C51F19"/>
    <w:rsid w:val="00C53742"/>
    <w:rsid w:val="00C55EC2"/>
    <w:rsid w:val="00C8287B"/>
    <w:rsid w:val="00C8561C"/>
    <w:rsid w:val="00C8766A"/>
    <w:rsid w:val="00C91D44"/>
    <w:rsid w:val="00C93C6C"/>
    <w:rsid w:val="00C978CD"/>
    <w:rsid w:val="00CB2B72"/>
    <w:rsid w:val="00CB744B"/>
    <w:rsid w:val="00CC42DC"/>
    <w:rsid w:val="00CC58F7"/>
    <w:rsid w:val="00CC774F"/>
    <w:rsid w:val="00CE0717"/>
    <w:rsid w:val="00CF02CB"/>
    <w:rsid w:val="00CF7338"/>
    <w:rsid w:val="00D040F1"/>
    <w:rsid w:val="00D07658"/>
    <w:rsid w:val="00D25583"/>
    <w:rsid w:val="00D34B39"/>
    <w:rsid w:val="00D41D2B"/>
    <w:rsid w:val="00D50384"/>
    <w:rsid w:val="00D55254"/>
    <w:rsid w:val="00D637C9"/>
    <w:rsid w:val="00D6622C"/>
    <w:rsid w:val="00D716E1"/>
    <w:rsid w:val="00D71CF8"/>
    <w:rsid w:val="00D72D71"/>
    <w:rsid w:val="00D7420C"/>
    <w:rsid w:val="00D75406"/>
    <w:rsid w:val="00D8003A"/>
    <w:rsid w:val="00D87ED2"/>
    <w:rsid w:val="00D9281E"/>
    <w:rsid w:val="00D9404F"/>
    <w:rsid w:val="00DA4949"/>
    <w:rsid w:val="00DA6068"/>
    <w:rsid w:val="00DB04A4"/>
    <w:rsid w:val="00DB634B"/>
    <w:rsid w:val="00DC7342"/>
    <w:rsid w:val="00DE082C"/>
    <w:rsid w:val="00DE1992"/>
    <w:rsid w:val="00DE2B41"/>
    <w:rsid w:val="00DF1100"/>
    <w:rsid w:val="00DF78FA"/>
    <w:rsid w:val="00E02D33"/>
    <w:rsid w:val="00E35ABA"/>
    <w:rsid w:val="00E45C16"/>
    <w:rsid w:val="00E50CCB"/>
    <w:rsid w:val="00E6088F"/>
    <w:rsid w:val="00E62486"/>
    <w:rsid w:val="00E7027C"/>
    <w:rsid w:val="00E72C17"/>
    <w:rsid w:val="00E746FA"/>
    <w:rsid w:val="00E927FB"/>
    <w:rsid w:val="00E97009"/>
    <w:rsid w:val="00EA2EEF"/>
    <w:rsid w:val="00EA7B85"/>
    <w:rsid w:val="00EA7BA6"/>
    <w:rsid w:val="00EB1C3B"/>
    <w:rsid w:val="00EC077D"/>
    <w:rsid w:val="00EC2B85"/>
    <w:rsid w:val="00EC49C9"/>
    <w:rsid w:val="00EC4CE1"/>
    <w:rsid w:val="00EC520D"/>
    <w:rsid w:val="00EC6AD3"/>
    <w:rsid w:val="00EC73CE"/>
    <w:rsid w:val="00EE0B67"/>
    <w:rsid w:val="00EF4CE5"/>
    <w:rsid w:val="00EF526A"/>
    <w:rsid w:val="00F030DB"/>
    <w:rsid w:val="00F067F7"/>
    <w:rsid w:val="00F223C6"/>
    <w:rsid w:val="00F245CF"/>
    <w:rsid w:val="00F30BEE"/>
    <w:rsid w:val="00F31FDE"/>
    <w:rsid w:val="00F325AF"/>
    <w:rsid w:val="00F329BA"/>
    <w:rsid w:val="00F340EB"/>
    <w:rsid w:val="00F47B0B"/>
    <w:rsid w:val="00F54EEF"/>
    <w:rsid w:val="00F65C04"/>
    <w:rsid w:val="00F7720C"/>
    <w:rsid w:val="00F77965"/>
    <w:rsid w:val="00F82026"/>
    <w:rsid w:val="00F85414"/>
    <w:rsid w:val="00F86695"/>
    <w:rsid w:val="00F91CA4"/>
    <w:rsid w:val="00F97626"/>
    <w:rsid w:val="00FA0CE1"/>
    <w:rsid w:val="00FA22B9"/>
    <w:rsid w:val="00FA7F46"/>
    <w:rsid w:val="00FB3CE9"/>
    <w:rsid w:val="00FB3F1E"/>
    <w:rsid w:val="00FB6F58"/>
    <w:rsid w:val="00FB777A"/>
    <w:rsid w:val="00FC4DA6"/>
    <w:rsid w:val="00FC5BE3"/>
    <w:rsid w:val="00FD2F52"/>
    <w:rsid w:val="00FE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C50C"/>
  <w15:docId w15:val="{3F5EAEDE-2301-400D-AC8E-AFEA8AF5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10"/>
    <w:pPr>
      <w:spacing w:after="0" w:line="240" w:lineRule="auto"/>
    </w:pPr>
    <w:rPr>
      <w:rFonts w:ascii="Arial" w:eastAsia="Times New Roman" w:hAnsi="Arial" w:cs="Times New Roman"/>
      <w:sz w:val="24"/>
      <w:szCs w:val="24"/>
    </w:rPr>
  </w:style>
  <w:style w:type="paragraph" w:styleId="Ttulo1">
    <w:name w:val="heading 1"/>
    <w:basedOn w:val="Normal"/>
    <w:next w:val="Normal"/>
    <w:link w:val="Ttulo1Car"/>
    <w:uiPriority w:val="9"/>
    <w:qFormat/>
    <w:rsid w:val="00205310"/>
    <w:pPr>
      <w:keepNext/>
      <w:spacing w:before="240" w:after="60"/>
      <w:outlineLvl w:val="0"/>
    </w:pPr>
    <w:rPr>
      <w:rFonts w:eastAsia="Batang" w:cs="Arial"/>
      <w:b/>
      <w:bCs/>
      <w:kern w:val="32"/>
      <w:sz w:val="32"/>
      <w:szCs w:val="32"/>
      <w:lang w:eastAsia="ko-KR"/>
    </w:rPr>
  </w:style>
  <w:style w:type="paragraph" w:styleId="Ttulo2">
    <w:name w:val="heading 2"/>
    <w:basedOn w:val="Normal"/>
    <w:next w:val="Normal"/>
    <w:link w:val="Ttulo2Car"/>
    <w:uiPriority w:val="9"/>
    <w:unhideWhenUsed/>
    <w:qFormat/>
    <w:rsid w:val="00B465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EC2B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310"/>
    <w:rPr>
      <w:rFonts w:ascii="Arial" w:eastAsia="Batang" w:hAnsi="Arial" w:cs="Arial"/>
      <w:b/>
      <w:bCs/>
      <w:kern w:val="32"/>
      <w:sz w:val="32"/>
      <w:szCs w:val="32"/>
      <w:lang w:eastAsia="ko-KR"/>
    </w:rPr>
  </w:style>
  <w:style w:type="character" w:styleId="Hipervnculo">
    <w:name w:val="Hyperlink"/>
    <w:basedOn w:val="Fuentedeprrafopredeter"/>
    <w:rsid w:val="00205310"/>
    <w:rPr>
      <w:color w:val="0000FF"/>
      <w:u w:val="single"/>
    </w:rPr>
  </w:style>
  <w:style w:type="paragraph" w:styleId="Ttulo">
    <w:name w:val="Title"/>
    <w:basedOn w:val="Normal"/>
    <w:next w:val="Normal"/>
    <w:link w:val="TtuloCar"/>
    <w:qFormat/>
    <w:rsid w:val="002053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05310"/>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rsid w:val="00205310"/>
    <w:rPr>
      <w:szCs w:val="20"/>
    </w:rPr>
  </w:style>
  <w:style w:type="character" w:customStyle="1" w:styleId="TextoindependienteCar">
    <w:name w:val="Texto independiente Car"/>
    <w:basedOn w:val="Fuentedeprrafopredeter"/>
    <w:link w:val="Textoindependiente"/>
    <w:rsid w:val="00205310"/>
    <w:rPr>
      <w:rFonts w:ascii="Arial" w:eastAsia="Times New Roman" w:hAnsi="Arial" w:cs="Times New Roman"/>
      <w:sz w:val="24"/>
      <w:szCs w:val="20"/>
    </w:rPr>
  </w:style>
  <w:style w:type="paragraph" w:styleId="Encabezado">
    <w:name w:val="header"/>
    <w:basedOn w:val="Normal"/>
    <w:link w:val="EncabezadoCar"/>
    <w:uiPriority w:val="99"/>
    <w:rsid w:val="00205310"/>
    <w:pPr>
      <w:tabs>
        <w:tab w:val="center" w:pos="4320"/>
        <w:tab w:val="right" w:pos="8640"/>
      </w:tabs>
    </w:pPr>
    <w:rPr>
      <w:rFonts w:ascii="Times New Roman" w:eastAsia="Batang" w:hAnsi="Times New Roman"/>
      <w:lang w:eastAsia="ko-KR"/>
    </w:rPr>
  </w:style>
  <w:style w:type="character" w:customStyle="1" w:styleId="EncabezadoCar">
    <w:name w:val="Encabezado Car"/>
    <w:basedOn w:val="Fuentedeprrafopredeter"/>
    <w:link w:val="Encabezado"/>
    <w:uiPriority w:val="99"/>
    <w:rsid w:val="00205310"/>
    <w:rPr>
      <w:rFonts w:ascii="Times New Roman" w:eastAsia="Batang" w:hAnsi="Times New Roman" w:cs="Times New Roman"/>
      <w:sz w:val="24"/>
      <w:szCs w:val="24"/>
      <w:lang w:eastAsia="ko-KR"/>
    </w:rPr>
  </w:style>
  <w:style w:type="paragraph" w:styleId="Textodeglobo">
    <w:name w:val="Balloon Text"/>
    <w:basedOn w:val="Normal"/>
    <w:link w:val="TextodegloboCar"/>
    <w:uiPriority w:val="99"/>
    <w:semiHidden/>
    <w:unhideWhenUsed/>
    <w:rsid w:val="000557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776"/>
    <w:rPr>
      <w:rFonts w:ascii="Tahoma" w:eastAsia="Times New Roman" w:hAnsi="Tahoma" w:cs="Tahoma"/>
      <w:sz w:val="16"/>
      <w:szCs w:val="16"/>
    </w:rPr>
  </w:style>
  <w:style w:type="paragraph" w:styleId="Piedepgina">
    <w:name w:val="footer"/>
    <w:basedOn w:val="Normal"/>
    <w:link w:val="PiedepginaCar"/>
    <w:uiPriority w:val="99"/>
    <w:unhideWhenUsed/>
    <w:rsid w:val="00CF02CB"/>
    <w:pPr>
      <w:tabs>
        <w:tab w:val="center" w:pos="4680"/>
        <w:tab w:val="right" w:pos="9360"/>
      </w:tabs>
    </w:pPr>
  </w:style>
  <w:style w:type="character" w:customStyle="1" w:styleId="PiedepginaCar">
    <w:name w:val="Pie de página Car"/>
    <w:basedOn w:val="Fuentedeprrafopredeter"/>
    <w:link w:val="Piedepgina"/>
    <w:uiPriority w:val="99"/>
    <w:rsid w:val="00CF02CB"/>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DE1992"/>
    <w:rPr>
      <w:sz w:val="16"/>
      <w:szCs w:val="16"/>
    </w:rPr>
  </w:style>
  <w:style w:type="paragraph" w:styleId="Textocomentario">
    <w:name w:val="annotation text"/>
    <w:basedOn w:val="Normal"/>
    <w:link w:val="TextocomentarioCar"/>
    <w:uiPriority w:val="99"/>
    <w:unhideWhenUsed/>
    <w:rsid w:val="00DE1992"/>
    <w:rPr>
      <w:sz w:val="20"/>
      <w:szCs w:val="20"/>
    </w:rPr>
  </w:style>
  <w:style w:type="character" w:customStyle="1" w:styleId="TextocomentarioCar">
    <w:name w:val="Texto comentario Car"/>
    <w:basedOn w:val="Fuentedeprrafopredeter"/>
    <w:link w:val="Textocomentario"/>
    <w:uiPriority w:val="99"/>
    <w:rsid w:val="00DE1992"/>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1992"/>
    <w:rPr>
      <w:b/>
      <w:bCs/>
    </w:rPr>
  </w:style>
  <w:style w:type="character" w:customStyle="1" w:styleId="AsuntodelcomentarioCar">
    <w:name w:val="Asunto del comentario Car"/>
    <w:basedOn w:val="TextocomentarioCar"/>
    <w:link w:val="Asuntodelcomentario"/>
    <w:uiPriority w:val="99"/>
    <w:semiHidden/>
    <w:rsid w:val="00DE1992"/>
    <w:rPr>
      <w:rFonts w:ascii="Arial" w:eastAsia="Times New Roman" w:hAnsi="Arial" w:cs="Times New Roman"/>
      <w:b/>
      <w:bCs/>
      <w:sz w:val="20"/>
      <w:szCs w:val="20"/>
    </w:rPr>
  </w:style>
  <w:style w:type="character" w:customStyle="1" w:styleId="Ttulo2Car">
    <w:name w:val="Título 2 Car"/>
    <w:basedOn w:val="Fuentedeprrafopredeter"/>
    <w:link w:val="Ttulo2"/>
    <w:uiPriority w:val="9"/>
    <w:rsid w:val="00B465EB"/>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uiPriority w:val="35"/>
    <w:unhideWhenUsed/>
    <w:qFormat/>
    <w:rsid w:val="000E397B"/>
    <w:pPr>
      <w:spacing w:after="200"/>
    </w:pPr>
    <w:rPr>
      <w:rFonts w:asciiTheme="minorHAnsi" w:eastAsiaTheme="minorHAnsi" w:hAnsiTheme="minorHAnsi"/>
      <w:i/>
      <w:iCs/>
      <w:color w:val="1F497D" w:themeColor="text2"/>
      <w:sz w:val="18"/>
      <w:szCs w:val="18"/>
    </w:rPr>
  </w:style>
  <w:style w:type="table" w:styleId="Tablaconcuadrcula">
    <w:name w:val="Table Grid"/>
    <w:basedOn w:val="Tablanormal"/>
    <w:uiPriority w:val="59"/>
    <w:rsid w:val="000E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2B85"/>
    <w:rPr>
      <w:rFonts w:asciiTheme="majorHAnsi" w:eastAsiaTheme="majorEastAsia" w:hAnsiTheme="majorHAnsi" w:cstheme="majorBidi"/>
      <w:b/>
      <w:bCs/>
      <w:i/>
      <w:iCs/>
      <w:color w:val="4F81BD" w:themeColor="accent1"/>
      <w:sz w:val="24"/>
      <w:szCs w:val="24"/>
    </w:rPr>
  </w:style>
  <w:style w:type="paragraph" w:customStyle="1" w:styleId="Caption-TableList">
    <w:name w:val="Caption-TableList"/>
    <w:basedOn w:val="Descripcin"/>
    <w:qFormat/>
    <w:rsid w:val="00EC2B85"/>
    <w:pPr>
      <w:spacing w:after="0"/>
    </w:pPr>
    <w:rPr>
      <w:rFonts w:ascii="Times New Roman" w:eastAsia="SimSun" w:hAnsi="Times New Roman"/>
      <w:bCs/>
      <w:i w:val="0"/>
      <w:iCs w:val="0"/>
      <w:color w:val="auto"/>
      <w:sz w:val="24"/>
      <w:szCs w:val="24"/>
    </w:rPr>
  </w:style>
  <w:style w:type="paragraph" w:styleId="NormalWeb">
    <w:name w:val="Normal (Web)"/>
    <w:basedOn w:val="Normal"/>
    <w:uiPriority w:val="99"/>
    <w:semiHidden/>
    <w:unhideWhenUsed/>
    <w:rsid w:val="004B09B8"/>
    <w:pPr>
      <w:widowControl w:val="0"/>
      <w:adjustRightInd w:val="0"/>
      <w:spacing w:line="360" w:lineRule="atLeast"/>
      <w:jc w:val="both"/>
      <w:textAlignment w:val="baseline"/>
    </w:pPr>
    <w:rPr>
      <w:rFonts w:ascii="Times New Roman" w:eastAsia="SimSun" w:hAnsi="Times New Roman"/>
    </w:rPr>
  </w:style>
  <w:style w:type="table" w:customStyle="1" w:styleId="TableGrid1">
    <w:name w:val="Table Grid1"/>
    <w:basedOn w:val="Tablanormal"/>
    <w:next w:val="Tablaconcuadrcula"/>
    <w:uiPriority w:val="59"/>
    <w:rsid w:val="004B09B8"/>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normal"/>
    <w:uiPriority w:val="46"/>
    <w:rsid w:val="004B09B8"/>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35"/>
    <w:unhideWhenUsed/>
    <w:qFormat/>
    <w:rsid w:val="004B09B8"/>
    <w:pPr>
      <w:spacing w:after="200"/>
    </w:pPr>
    <w:rPr>
      <w:rFonts w:ascii="Times New Roman" w:eastAsia="Calibri" w:hAnsi="Times New Roman"/>
      <w:i/>
      <w:iCs/>
      <w:color w:val="1F497D"/>
      <w:sz w:val="18"/>
      <w:szCs w:val="18"/>
    </w:rPr>
  </w:style>
  <w:style w:type="character" w:styleId="Mencinsinresolver">
    <w:name w:val="Unresolved Mention"/>
    <w:basedOn w:val="Fuentedeprrafopredeter"/>
    <w:uiPriority w:val="99"/>
    <w:semiHidden/>
    <w:unhideWhenUsed/>
    <w:rsid w:val="00E62486"/>
    <w:rPr>
      <w:color w:val="605E5C"/>
      <w:shd w:val="clear" w:color="auto" w:fill="E1DFDD"/>
    </w:rPr>
  </w:style>
  <w:style w:type="character" w:styleId="Hipervnculovisitado">
    <w:name w:val="FollowedHyperlink"/>
    <w:basedOn w:val="Fuentedeprrafopredeter"/>
    <w:uiPriority w:val="99"/>
    <w:semiHidden/>
    <w:unhideWhenUsed/>
    <w:rsid w:val="00F31FDE"/>
    <w:rPr>
      <w:color w:val="800080" w:themeColor="followedHyperlink"/>
      <w:u w:val="single"/>
    </w:rPr>
  </w:style>
  <w:style w:type="paragraph" w:styleId="Revisin">
    <w:name w:val="Revision"/>
    <w:hidden/>
    <w:uiPriority w:val="99"/>
    <w:semiHidden/>
    <w:rsid w:val="00437CFE"/>
    <w:pPr>
      <w:spacing w:after="0" w:line="240" w:lineRule="auto"/>
    </w:pPr>
    <w:rPr>
      <w:rFonts w:ascii="Arial" w:eastAsia="Times New Roman" w:hAnsi="Arial" w:cs="Times New Roman"/>
      <w:sz w:val="24"/>
      <w:szCs w:val="24"/>
    </w:rPr>
  </w:style>
  <w:style w:type="paragraph" w:customStyle="1" w:styleId="pf0">
    <w:name w:val="pf0"/>
    <w:basedOn w:val="Normal"/>
    <w:rsid w:val="00346C05"/>
    <w:pPr>
      <w:spacing w:before="100" w:beforeAutospacing="1" w:after="100" w:afterAutospacing="1"/>
    </w:pPr>
    <w:rPr>
      <w:rFonts w:ascii="Times New Roman" w:hAnsi="Times New Roman"/>
    </w:rPr>
  </w:style>
  <w:style w:type="character" w:customStyle="1" w:styleId="cf01">
    <w:name w:val="cf01"/>
    <w:basedOn w:val="Fuentedeprrafopredeter"/>
    <w:rsid w:val="00346C05"/>
    <w:rPr>
      <w:rFonts w:ascii="Segoe UI" w:hAnsi="Segoe UI" w:cs="Segoe UI" w:hint="default"/>
      <w:color w:val="00B050"/>
      <w:sz w:val="18"/>
      <w:szCs w:val="18"/>
    </w:rPr>
  </w:style>
  <w:style w:type="character" w:customStyle="1" w:styleId="cf11">
    <w:name w:val="cf11"/>
    <w:basedOn w:val="Fuentedeprrafopredeter"/>
    <w:rsid w:val="00346C05"/>
    <w:rPr>
      <w:rFonts w:ascii="Segoe UI" w:hAnsi="Segoe UI" w:cs="Segoe UI" w:hint="default"/>
      <w:i/>
      <w:iCs/>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anu.128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su13191101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x.doi.org/10.1016/j.aquaculture.2017.07.038" TargetMode="External"/><Relationship Id="rId4" Type="http://schemas.openxmlformats.org/officeDocument/2006/relationships/webSettings" Target="webSettings.xml"/><Relationship Id="rId9" Type="http://schemas.openxmlformats.org/officeDocument/2006/relationships/hyperlink" Target="https://doi.org/10.1111/jwas.126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EFAC7-9213-4141-8ACC-A72960AE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5827</Words>
  <Characters>32054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 Souther</dc:creator>
  <cp:keywords/>
  <cp:lastModifiedBy>Benjamín Ruiz López</cp:lastModifiedBy>
  <cp:revision>81</cp:revision>
  <cp:lastPrinted>2023-02-11T12:36:00Z</cp:lastPrinted>
  <dcterms:created xsi:type="dcterms:W3CDTF">2022-02-16T12:17:00Z</dcterms:created>
  <dcterms:modified xsi:type="dcterms:W3CDTF">2023-04-24T23:59:00Z</dcterms:modified>
</cp:coreProperties>
</file>